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51B7" w:rsidRPr="003C51B7" w:rsidRDefault="003C51B7" w:rsidP="00EA2828">
      <w:pPr>
        <w:widowControl w:val="0"/>
        <w:autoSpaceDE w:val="0"/>
        <w:autoSpaceDN w:val="0"/>
        <w:spacing w:after="0" w:line="240" w:lineRule="auto"/>
        <w:contextualSpacing/>
        <w:jc w:val="right"/>
        <w:rPr>
          <w:rFonts w:ascii="Times New Roman" w:eastAsia="Times New Roman" w:hAnsi="Times New Roman" w:cs="Times New Roman"/>
          <w:sz w:val="28"/>
          <w:szCs w:val="28"/>
        </w:rPr>
      </w:pPr>
      <w:r w:rsidRPr="003C51B7">
        <w:rPr>
          <w:rFonts w:ascii="Times New Roman" w:eastAsia="Times New Roman" w:hAnsi="Times New Roman" w:cs="Times New Roman"/>
          <w:sz w:val="28"/>
          <w:szCs w:val="28"/>
        </w:rPr>
        <w:t>УТВЕРЖДАЮ</w:t>
      </w:r>
    </w:p>
    <w:p w:rsidR="003C51B7" w:rsidRPr="003C51B7" w:rsidRDefault="003C51B7" w:rsidP="00EA2828">
      <w:pPr>
        <w:widowControl w:val="0"/>
        <w:autoSpaceDE w:val="0"/>
        <w:autoSpaceDN w:val="0"/>
        <w:spacing w:after="0" w:line="240" w:lineRule="auto"/>
        <w:contextualSpacing/>
        <w:jc w:val="right"/>
        <w:rPr>
          <w:rFonts w:ascii="Times New Roman" w:eastAsia="Times New Roman" w:hAnsi="Times New Roman" w:cs="Times New Roman"/>
          <w:sz w:val="28"/>
          <w:szCs w:val="28"/>
        </w:rPr>
      </w:pPr>
      <w:r w:rsidRPr="003C51B7">
        <w:rPr>
          <w:rFonts w:ascii="Times New Roman" w:eastAsia="Times New Roman" w:hAnsi="Times New Roman" w:cs="Times New Roman"/>
          <w:sz w:val="28"/>
          <w:szCs w:val="28"/>
        </w:rPr>
        <w:t xml:space="preserve">                                       </w:t>
      </w:r>
      <w:r w:rsidR="00D27129">
        <w:rPr>
          <w:rFonts w:ascii="Times New Roman" w:eastAsia="Times New Roman" w:hAnsi="Times New Roman" w:cs="Times New Roman"/>
          <w:sz w:val="28"/>
          <w:szCs w:val="28"/>
        </w:rPr>
        <w:t>Временно исполняющий обязанности м</w:t>
      </w:r>
      <w:r w:rsidRPr="003C51B7">
        <w:rPr>
          <w:rFonts w:ascii="Times New Roman" w:eastAsia="Times New Roman" w:hAnsi="Times New Roman" w:cs="Times New Roman"/>
          <w:sz w:val="28"/>
          <w:szCs w:val="28"/>
        </w:rPr>
        <w:t>инистр</w:t>
      </w:r>
      <w:r w:rsidR="00D27129">
        <w:rPr>
          <w:rFonts w:ascii="Times New Roman" w:eastAsia="Times New Roman" w:hAnsi="Times New Roman" w:cs="Times New Roman"/>
          <w:sz w:val="28"/>
          <w:szCs w:val="28"/>
        </w:rPr>
        <w:t>а</w:t>
      </w:r>
      <w:r w:rsidRPr="003C51B7">
        <w:rPr>
          <w:rFonts w:ascii="Times New Roman" w:eastAsia="Times New Roman" w:hAnsi="Times New Roman" w:cs="Times New Roman"/>
          <w:sz w:val="28"/>
          <w:szCs w:val="28"/>
        </w:rPr>
        <w:t xml:space="preserve"> образования и науки Республики Дагестан</w:t>
      </w:r>
    </w:p>
    <w:p w:rsidR="003C51B7" w:rsidRDefault="003C51B7" w:rsidP="00EA2828">
      <w:pPr>
        <w:widowControl w:val="0"/>
        <w:autoSpaceDE w:val="0"/>
        <w:autoSpaceDN w:val="0"/>
        <w:spacing w:after="0" w:line="240" w:lineRule="auto"/>
        <w:contextualSpacing/>
        <w:jc w:val="right"/>
        <w:rPr>
          <w:rFonts w:ascii="Times New Roman" w:eastAsia="Times New Roman" w:hAnsi="Times New Roman" w:cs="Times New Roman"/>
          <w:sz w:val="28"/>
          <w:szCs w:val="28"/>
        </w:rPr>
      </w:pPr>
    </w:p>
    <w:p w:rsidR="00D27129" w:rsidRPr="003C51B7" w:rsidRDefault="00D27129" w:rsidP="00EA2828">
      <w:pPr>
        <w:widowControl w:val="0"/>
        <w:autoSpaceDE w:val="0"/>
        <w:autoSpaceDN w:val="0"/>
        <w:spacing w:after="0" w:line="240" w:lineRule="auto"/>
        <w:contextualSpacing/>
        <w:jc w:val="right"/>
        <w:rPr>
          <w:rFonts w:ascii="Times New Roman" w:eastAsia="Times New Roman" w:hAnsi="Times New Roman" w:cs="Times New Roman"/>
          <w:sz w:val="28"/>
          <w:szCs w:val="28"/>
        </w:rPr>
      </w:pPr>
    </w:p>
    <w:p w:rsidR="003C51B7" w:rsidRPr="003C51B7" w:rsidRDefault="003C51B7" w:rsidP="00EA2828">
      <w:pPr>
        <w:widowControl w:val="0"/>
        <w:autoSpaceDE w:val="0"/>
        <w:autoSpaceDN w:val="0"/>
        <w:spacing w:after="0" w:line="240" w:lineRule="auto"/>
        <w:contextualSpacing/>
        <w:jc w:val="right"/>
        <w:rPr>
          <w:rFonts w:ascii="Times New Roman" w:eastAsia="Times New Roman" w:hAnsi="Times New Roman" w:cs="Times New Roman"/>
          <w:sz w:val="28"/>
          <w:szCs w:val="28"/>
        </w:rPr>
      </w:pPr>
      <w:r w:rsidRPr="003C51B7">
        <w:rPr>
          <w:rFonts w:ascii="Times New Roman" w:eastAsia="Times New Roman" w:hAnsi="Times New Roman" w:cs="Times New Roman"/>
          <w:sz w:val="28"/>
          <w:szCs w:val="28"/>
        </w:rPr>
        <w:t xml:space="preserve">                                         ___________________ Бучаев Я.Г. </w:t>
      </w:r>
    </w:p>
    <w:p w:rsidR="00CA164E" w:rsidRPr="00495A0C" w:rsidRDefault="003C51B7" w:rsidP="00EA2828">
      <w:pPr>
        <w:pStyle w:val="ConsPlusNonformat"/>
        <w:contextualSpacing/>
        <w:jc w:val="right"/>
        <w:rPr>
          <w:rFonts w:ascii="Times New Roman" w:hAnsi="Times New Roman" w:cs="Times New Roman"/>
          <w:sz w:val="28"/>
          <w:szCs w:val="28"/>
        </w:rPr>
      </w:pPr>
      <w:r w:rsidRPr="003C51B7">
        <w:rPr>
          <w:rFonts w:ascii="Times New Roman" w:eastAsia="Calibri" w:hAnsi="Times New Roman" w:cs="Times New Roman"/>
          <w:sz w:val="28"/>
          <w:szCs w:val="28"/>
          <w:lang w:eastAsia="en-US"/>
        </w:rPr>
        <w:t xml:space="preserve">                                                   «___»__________ 2022 г.</w:t>
      </w:r>
    </w:p>
    <w:p w:rsidR="00615D6B" w:rsidRDefault="00615D6B" w:rsidP="00EA2828">
      <w:pPr>
        <w:spacing w:after="0" w:line="240" w:lineRule="auto"/>
        <w:contextualSpacing/>
        <w:jc w:val="center"/>
        <w:rPr>
          <w:rFonts w:ascii="Times New Roman" w:hAnsi="Times New Roman" w:cs="Times New Roman"/>
          <w:b/>
          <w:sz w:val="24"/>
          <w:szCs w:val="24"/>
        </w:rPr>
      </w:pPr>
    </w:p>
    <w:p w:rsidR="00CD0842" w:rsidRDefault="00CD0842" w:rsidP="00EA2828">
      <w:pPr>
        <w:spacing w:after="0" w:line="240" w:lineRule="auto"/>
        <w:contextualSpacing/>
        <w:jc w:val="center"/>
        <w:rPr>
          <w:rFonts w:ascii="Times New Roman" w:hAnsi="Times New Roman" w:cs="Times New Roman"/>
          <w:b/>
          <w:sz w:val="28"/>
          <w:szCs w:val="28"/>
        </w:rPr>
      </w:pPr>
    </w:p>
    <w:p w:rsidR="00EA2828" w:rsidRDefault="00EA2828" w:rsidP="00EA2828">
      <w:pPr>
        <w:spacing w:after="0" w:line="240" w:lineRule="auto"/>
        <w:contextualSpacing/>
        <w:jc w:val="center"/>
        <w:rPr>
          <w:rFonts w:ascii="Times New Roman" w:hAnsi="Times New Roman" w:cs="Times New Roman"/>
          <w:b/>
          <w:sz w:val="28"/>
          <w:szCs w:val="28"/>
        </w:rPr>
      </w:pPr>
    </w:p>
    <w:p w:rsidR="00EA2828" w:rsidRDefault="00EA2828" w:rsidP="00EA2828">
      <w:pPr>
        <w:spacing w:after="0" w:line="240" w:lineRule="auto"/>
        <w:contextualSpacing/>
        <w:jc w:val="center"/>
        <w:rPr>
          <w:rFonts w:ascii="Times New Roman" w:hAnsi="Times New Roman" w:cs="Times New Roman"/>
          <w:b/>
          <w:sz w:val="28"/>
          <w:szCs w:val="28"/>
        </w:rPr>
      </w:pPr>
    </w:p>
    <w:p w:rsidR="00752777" w:rsidRPr="00937476" w:rsidRDefault="00752777" w:rsidP="00EA2828">
      <w:pPr>
        <w:spacing w:after="0" w:line="240" w:lineRule="auto"/>
        <w:contextualSpacing/>
        <w:jc w:val="center"/>
        <w:rPr>
          <w:rFonts w:ascii="Times New Roman" w:hAnsi="Times New Roman" w:cs="Times New Roman"/>
          <w:b/>
          <w:sz w:val="28"/>
          <w:szCs w:val="28"/>
        </w:rPr>
      </w:pPr>
      <w:r w:rsidRPr="00937476">
        <w:rPr>
          <w:rFonts w:ascii="Times New Roman" w:hAnsi="Times New Roman" w:cs="Times New Roman"/>
          <w:b/>
          <w:sz w:val="28"/>
          <w:szCs w:val="28"/>
        </w:rPr>
        <w:t>ПОЛОЖЕНИЕ</w:t>
      </w:r>
    </w:p>
    <w:p w:rsidR="006A0B7D" w:rsidRPr="00937476" w:rsidRDefault="00752777" w:rsidP="00EA2828">
      <w:pPr>
        <w:shd w:val="clear" w:color="auto" w:fill="FFFFFF"/>
        <w:spacing w:line="240" w:lineRule="auto"/>
        <w:contextualSpacing/>
        <w:jc w:val="center"/>
        <w:rPr>
          <w:rFonts w:ascii="Times New Roman" w:hAnsi="Times New Roman" w:cs="Times New Roman"/>
          <w:sz w:val="28"/>
          <w:szCs w:val="28"/>
        </w:rPr>
      </w:pPr>
      <w:r w:rsidRPr="00937476">
        <w:rPr>
          <w:rFonts w:ascii="Times New Roman" w:hAnsi="Times New Roman" w:cs="Times New Roman"/>
          <w:b/>
          <w:sz w:val="28"/>
          <w:szCs w:val="28"/>
        </w:rPr>
        <w:t xml:space="preserve">об </w:t>
      </w:r>
      <w:r w:rsidR="00BB0BC0" w:rsidRPr="00937476">
        <w:rPr>
          <w:rFonts w:ascii="Times New Roman" w:hAnsi="Times New Roman" w:cs="Times New Roman"/>
          <w:b/>
          <w:sz w:val="28"/>
          <w:szCs w:val="28"/>
        </w:rPr>
        <w:t>Управлени</w:t>
      </w:r>
      <w:r w:rsidR="00112AA1">
        <w:rPr>
          <w:rFonts w:ascii="Times New Roman" w:hAnsi="Times New Roman" w:cs="Times New Roman"/>
          <w:b/>
          <w:sz w:val="28"/>
          <w:szCs w:val="28"/>
        </w:rPr>
        <w:t>и</w:t>
      </w:r>
      <w:r w:rsidR="00BB0BC0" w:rsidRPr="00937476">
        <w:rPr>
          <w:rFonts w:ascii="Times New Roman" w:hAnsi="Times New Roman" w:cs="Times New Roman"/>
          <w:b/>
          <w:sz w:val="28"/>
          <w:szCs w:val="28"/>
        </w:rPr>
        <w:t xml:space="preserve"> по воспитательной работе и дополнительного образования детей</w:t>
      </w:r>
      <w:r w:rsidR="00112AA1">
        <w:rPr>
          <w:rFonts w:ascii="Times New Roman" w:eastAsia="Times New Roman" w:hAnsi="Times New Roman" w:cs="Times New Roman"/>
          <w:b/>
          <w:bCs/>
          <w:spacing w:val="-3"/>
          <w:sz w:val="28"/>
          <w:szCs w:val="28"/>
        </w:rPr>
        <w:t xml:space="preserve"> </w:t>
      </w:r>
      <w:r w:rsidR="006A0B7D" w:rsidRPr="00937476">
        <w:rPr>
          <w:rFonts w:ascii="Times New Roman" w:eastAsia="Times New Roman" w:hAnsi="Times New Roman" w:cs="Times New Roman"/>
          <w:b/>
          <w:bCs/>
          <w:spacing w:val="-3"/>
          <w:sz w:val="28"/>
          <w:szCs w:val="28"/>
        </w:rPr>
        <w:t>Министерства образования и науки Республики Дагестан</w:t>
      </w:r>
    </w:p>
    <w:p w:rsidR="0002352E" w:rsidRPr="00937476" w:rsidRDefault="0002352E" w:rsidP="00EA2828">
      <w:pPr>
        <w:spacing w:after="0" w:line="240" w:lineRule="auto"/>
        <w:contextualSpacing/>
        <w:jc w:val="center"/>
        <w:rPr>
          <w:rFonts w:ascii="Times New Roman" w:eastAsia="Times New Roman" w:hAnsi="Times New Roman" w:cs="Times New Roman"/>
          <w:b/>
          <w:sz w:val="28"/>
          <w:szCs w:val="28"/>
        </w:rPr>
      </w:pPr>
    </w:p>
    <w:p w:rsidR="003C51B7" w:rsidRPr="00937476" w:rsidRDefault="003C51B7" w:rsidP="00EA2828">
      <w:pPr>
        <w:spacing w:after="0" w:line="240" w:lineRule="auto"/>
        <w:contextualSpacing/>
        <w:jc w:val="center"/>
        <w:rPr>
          <w:rFonts w:ascii="Times New Roman" w:eastAsia="Times New Roman" w:hAnsi="Times New Roman" w:cs="Times New Roman"/>
          <w:b/>
          <w:sz w:val="28"/>
          <w:szCs w:val="28"/>
        </w:rPr>
      </w:pPr>
    </w:p>
    <w:p w:rsidR="00637A55" w:rsidRPr="00937476" w:rsidRDefault="00637A55" w:rsidP="00EA2828">
      <w:pPr>
        <w:spacing w:after="0" w:line="240" w:lineRule="auto"/>
        <w:contextualSpacing/>
        <w:jc w:val="center"/>
        <w:rPr>
          <w:rFonts w:ascii="Times New Roman" w:eastAsia="Times New Roman" w:hAnsi="Times New Roman" w:cs="Times New Roman"/>
          <w:sz w:val="28"/>
          <w:szCs w:val="28"/>
        </w:rPr>
      </w:pPr>
      <w:r w:rsidRPr="00937476">
        <w:rPr>
          <w:rFonts w:ascii="Times New Roman" w:eastAsia="Times New Roman" w:hAnsi="Times New Roman" w:cs="Times New Roman"/>
          <w:b/>
          <w:sz w:val="28"/>
          <w:szCs w:val="28"/>
          <w:lang w:val="en-US"/>
        </w:rPr>
        <w:t>I</w:t>
      </w:r>
      <w:r w:rsidRPr="00937476">
        <w:rPr>
          <w:rFonts w:ascii="Times New Roman" w:eastAsia="Times New Roman" w:hAnsi="Times New Roman" w:cs="Times New Roman"/>
          <w:b/>
          <w:sz w:val="28"/>
          <w:szCs w:val="28"/>
        </w:rPr>
        <w:t xml:space="preserve">. </w:t>
      </w:r>
      <w:r w:rsidR="0002352E" w:rsidRPr="00937476">
        <w:rPr>
          <w:rFonts w:ascii="Times New Roman" w:eastAsia="Times New Roman" w:hAnsi="Times New Roman" w:cs="Times New Roman"/>
          <w:b/>
          <w:sz w:val="28"/>
          <w:szCs w:val="28"/>
        </w:rPr>
        <w:t>Общие положения</w:t>
      </w:r>
    </w:p>
    <w:p w:rsidR="00ED7536" w:rsidRPr="00937476" w:rsidRDefault="00ED7536" w:rsidP="00EA2828">
      <w:pPr>
        <w:spacing w:after="0" w:line="240" w:lineRule="auto"/>
        <w:contextualSpacing/>
        <w:jc w:val="center"/>
        <w:rPr>
          <w:rFonts w:ascii="Times New Roman" w:hAnsi="Times New Roman" w:cs="Times New Roman"/>
          <w:b/>
          <w:sz w:val="28"/>
          <w:szCs w:val="28"/>
        </w:rPr>
      </w:pPr>
    </w:p>
    <w:p w:rsidR="00752777" w:rsidRPr="00937476" w:rsidRDefault="00D15393" w:rsidP="00EA2828">
      <w:pPr>
        <w:spacing w:after="0" w:line="240" w:lineRule="auto"/>
        <w:contextualSpacing/>
        <w:jc w:val="both"/>
        <w:rPr>
          <w:rFonts w:ascii="Times New Roman" w:hAnsi="Times New Roman" w:cs="Times New Roman"/>
          <w:sz w:val="28"/>
          <w:szCs w:val="28"/>
        </w:rPr>
      </w:pPr>
      <w:r w:rsidRPr="00937476">
        <w:rPr>
          <w:rFonts w:ascii="Times New Roman" w:hAnsi="Times New Roman" w:cs="Times New Roman"/>
          <w:sz w:val="28"/>
          <w:szCs w:val="28"/>
        </w:rPr>
        <w:tab/>
      </w:r>
      <w:r w:rsidR="00752777" w:rsidRPr="00937476">
        <w:rPr>
          <w:rFonts w:ascii="Times New Roman" w:hAnsi="Times New Roman" w:cs="Times New Roman"/>
          <w:sz w:val="28"/>
          <w:szCs w:val="28"/>
        </w:rPr>
        <w:t xml:space="preserve"> 1.1. </w:t>
      </w:r>
      <w:r w:rsidR="00112AA1" w:rsidRPr="00937476">
        <w:rPr>
          <w:rFonts w:ascii="Times New Roman" w:hAnsi="Times New Roman" w:cs="Times New Roman"/>
          <w:sz w:val="28"/>
          <w:szCs w:val="28"/>
        </w:rPr>
        <w:t xml:space="preserve">Управления по воспитательной работе и дополнительного образования детей </w:t>
      </w:r>
      <w:r w:rsidR="00752777" w:rsidRPr="00937476">
        <w:rPr>
          <w:rFonts w:ascii="Times New Roman" w:hAnsi="Times New Roman" w:cs="Times New Roman"/>
          <w:sz w:val="28"/>
          <w:szCs w:val="28"/>
        </w:rPr>
        <w:t xml:space="preserve">(далее </w:t>
      </w:r>
      <w:r w:rsidR="00FC4EE2" w:rsidRPr="00937476">
        <w:rPr>
          <w:rFonts w:ascii="Times New Roman" w:hAnsi="Times New Roman" w:cs="Times New Roman"/>
          <w:sz w:val="28"/>
          <w:szCs w:val="28"/>
        </w:rPr>
        <w:t>-</w:t>
      </w:r>
      <w:r w:rsidR="00DF3E7B" w:rsidRPr="00937476">
        <w:rPr>
          <w:rFonts w:ascii="Times New Roman" w:hAnsi="Times New Roman" w:cs="Times New Roman"/>
          <w:sz w:val="28"/>
          <w:szCs w:val="28"/>
        </w:rPr>
        <w:t xml:space="preserve"> </w:t>
      </w:r>
      <w:r w:rsidR="00112AA1">
        <w:rPr>
          <w:rFonts w:ascii="Times New Roman" w:hAnsi="Times New Roman" w:cs="Times New Roman"/>
          <w:sz w:val="28"/>
          <w:szCs w:val="28"/>
        </w:rPr>
        <w:t>Управление</w:t>
      </w:r>
      <w:r w:rsidR="00752777" w:rsidRPr="00937476">
        <w:rPr>
          <w:rFonts w:ascii="Times New Roman" w:hAnsi="Times New Roman" w:cs="Times New Roman"/>
          <w:sz w:val="28"/>
          <w:szCs w:val="28"/>
        </w:rPr>
        <w:t xml:space="preserve">) является структурным подразделением </w:t>
      </w:r>
      <w:r w:rsidR="00F70C4C" w:rsidRPr="00937476">
        <w:rPr>
          <w:rFonts w:ascii="Times New Roman" w:hAnsi="Times New Roman" w:cs="Times New Roman"/>
          <w:sz w:val="28"/>
          <w:szCs w:val="28"/>
        </w:rPr>
        <w:t>М</w:t>
      </w:r>
      <w:r w:rsidR="00752777" w:rsidRPr="00937476">
        <w:rPr>
          <w:rFonts w:ascii="Times New Roman" w:hAnsi="Times New Roman" w:cs="Times New Roman"/>
          <w:sz w:val="28"/>
          <w:szCs w:val="28"/>
        </w:rPr>
        <w:t xml:space="preserve">инистерства образования </w:t>
      </w:r>
      <w:r w:rsidR="004A7658" w:rsidRPr="00937476">
        <w:rPr>
          <w:rFonts w:ascii="Times New Roman" w:hAnsi="Times New Roman" w:cs="Times New Roman"/>
          <w:sz w:val="28"/>
          <w:szCs w:val="28"/>
        </w:rPr>
        <w:t xml:space="preserve">Республики </w:t>
      </w:r>
      <w:r w:rsidR="00CA164E" w:rsidRPr="00937476">
        <w:rPr>
          <w:rFonts w:ascii="Times New Roman" w:hAnsi="Times New Roman" w:cs="Times New Roman"/>
          <w:sz w:val="28"/>
          <w:szCs w:val="28"/>
        </w:rPr>
        <w:t>Дагестан</w:t>
      </w:r>
      <w:r w:rsidR="00752777" w:rsidRPr="00937476">
        <w:rPr>
          <w:rFonts w:ascii="Times New Roman" w:hAnsi="Times New Roman" w:cs="Times New Roman"/>
          <w:sz w:val="28"/>
          <w:szCs w:val="28"/>
        </w:rPr>
        <w:t xml:space="preserve"> (далее </w:t>
      </w:r>
      <w:r w:rsidR="00FC4EE2" w:rsidRPr="00937476">
        <w:rPr>
          <w:rFonts w:ascii="Times New Roman" w:hAnsi="Times New Roman" w:cs="Times New Roman"/>
          <w:sz w:val="28"/>
          <w:szCs w:val="28"/>
        </w:rPr>
        <w:t>-</w:t>
      </w:r>
      <w:r w:rsidR="00752777" w:rsidRPr="00937476">
        <w:rPr>
          <w:rFonts w:ascii="Times New Roman" w:hAnsi="Times New Roman" w:cs="Times New Roman"/>
          <w:sz w:val="28"/>
          <w:szCs w:val="28"/>
        </w:rPr>
        <w:t xml:space="preserve"> Министерство)</w:t>
      </w:r>
      <w:r w:rsidR="000C4E36" w:rsidRPr="00937476">
        <w:rPr>
          <w:rFonts w:ascii="Times New Roman" w:hAnsi="Times New Roman" w:cs="Times New Roman"/>
          <w:sz w:val="28"/>
          <w:szCs w:val="28"/>
        </w:rPr>
        <w:t>.</w:t>
      </w:r>
    </w:p>
    <w:p w:rsidR="00637A55" w:rsidRPr="00937476" w:rsidRDefault="00637A55" w:rsidP="00EA2828">
      <w:pPr>
        <w:pStyle w:val="a8"/>
        <w:ind w:firstLine="709"/>
        <w:contextualSpacing/>
        <w:jc w:val="both"/>
        <w:rPr>
          <w:rFonts w:eastAsia="Times New Roman"/>
          <w:spacing w:val="-1"/>
          <w:sz w:val="28"/>
          <w:szCs w:val="28"/>
        </w:rPr>
      </w:pPr>
      <w:r w:rsidRPr="00937476">
        <w:rPr>
          <w:rFonts w:eastAsia="Times New Roman"/>
          <w:spacing w:val="-1"/>
          <w:sz w:val="28"/>
          <w:szCs w:val="28"/>
        </w:rPr>
        <w:t xml:space="preserve">1.2. </w:t>
      </w:r>
      <w:r w:rsidR="00230713" w:rsidRPr="00937476">
        <w:rPr>
          <w:rFonts w:eastAsia="Times New Roman"/>
          <w:spacing w:val="-1"/>
          <w:sz w:val="28"/>
          <w:szCs w:val="28"/>
        </w:rPr>
        <w:t xml:space="preserve">В своей деятельности </w:t>
      </w:r>
      <w:r w:rsidR="00112AA1">
        <w:rPr>
          <w:rFonts w:eastAsia="Times New Roman"/>
          <w:spacing w:val="-1"/>
          <w:sz w:val="28"/>
          <w:szCs w:val="28"/>
        </w:rPr>
        <w:t>Управление</w:t>
      </w:r>
      <w:r w:rsidR="005D65B9" w:rsidRPr="00937476">
        <w:rPr>
          <w:rFonts w:eastAsia="Times New Roman"/>
          <w:spacing w:val="-1"/>
          <w:sz w:val="28"/>
          <w:szCs w:val="28"/>
        </w:rPr>
        <w:t xml:space="preserve"> </w:t>
      </w:r>
      <w:r w:rsidR="00230713" w:rsidRPr="00937476">
        <w:rPr>
          <w:rFonts w:eastAsia="Times New Roman"/>
          <w:spacing w:val="-1"/>
          <w:sz w:val="28"/>
          <w:szCs w:val="28"/>
        </w:rPr>
        <w:t xml:space="preserve">руководствуется Конституцией </w:t>
      </w:r>
      <w:r w:rsidR="00230713" w:rsidRPr="00937476">
        <w:rPr>
          <w:sz w:val="28"/>
          <w:szCs w:val="28"/>
        </w:rPr>
        <w:t xml:space="preserve">Российской Федерации, федеральными конституционными законами,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w:t>
      </w:r>
      <w:hyperlink r:id="rId7" w:history="1">
        <w:r w:rsidR="00230713" w:rsidRPr="00937476">
          <w:rPr>
            <w:sz w:val="28"/>
            <w:szCs w:val="28"/>
          </w:rPr>
          <w:t>Конституцией</w:t>
        </w:r>
      </w:hyperlink>
      <w:r w:rsidR="00230713" w:rsidRPr="00937476">
        <w:rPr>
          <w:sz w:val="28"/>
          <w:szCs w:val="28"/>
        </w:rPr>
        <w:t xml:space="preserve"> Республики Дагестан, законами Республики Дагестан, указами и распоряжениями Главы Республики Дагестан, постановлениями Правительства Республики Дагестан, Положением о Министерстве, приказами и распоряжениями Министерства образования и науки Республики Дагестан, а также настоящим Положением.</w:t>
      </w:r>
    </w:p>
    <w:p w:rsidR="00752777" w:rsidRPr="00937476" w:rsidRDefault="00637A55" w:rsidP="00EA2828">
      <w:pPr>
        <w:spacing w:after="0" w:line="240" w:lineRule="auto"/>
        <w:ind w:firstLine="708"/>
        <w:contextualSpacing/>
        <w:jc w:val="both"/>
        <w:rPr>
          <w:rFonts w:ascii="Times New Roman" w:eastAsia="Times New Roman" w:hAnsi="Times New Roman" w:cs="Times New Roman"/>
          <w:spacing w:val="-1"/>
          <w:sz w:val="28"/>
          <w:szCs w:val="28"/>
        </w:rPr>
      </w:pPr>
      <w:r w:rsidRPr="00937476">
        <w:rPr>
          <w:rFonts w:ascii="Times New Roman" w:eastAsia="Times New Roman" w:hAnsi="Times New Roman" w:cs="Times New Roman"/>
          <w:spacing w:val="-1"/>
          <w:sz w:val="28"/>
          <w:szCs w:val="28"/>
        </w:rPr>
        <w:t>1.</w:t>
      </w:r>
      <w:r w:rsidR="00230713" w:rsidRPr="00937476">
        <w:rPr>
          <w:rFonts w:ascii="Times New Roman" w:eastAsia="Times New Roman" w:hAnsi="Times New Roman" w:cs="Times New Roman"/>
          <w:spacing w:val="-1"/>
          <w:sz w:val="28"/>
          <w:szCs w:val="28"/>
        </w:rPr>
        <w:t>3</w:t>
      </w:r>
      <w:r w:rsidRPr="00937476">
        <w:rPr>
          <w:rFonts w:ascii="Times New Roman" w:eastAsia="Times New Roman" w:hAnsi="Times New Roman" w:cs="Times New Roman"/>
          <w:spacing w:val="-1"/>
          <w:sz w:val="28"/>
          <w:szCs w:val="28"/>
        </w:rPr>
        <w:t xml:space="preserve">. </w:t>
      </w:r>
      <w:r w:rsidR="00112AA1">
        <w:rPr>
          <w:rFonts w:ascii="Times New Roman" w:eastAsia="Times New Roman" w:hAnsi="Times New Roman" w:cs="Times New Roman"/>
          <w:spacing w:val="-1"/>
          <w:sz w:val="28"/>
          <w:szCs w:val="28"/>
        </w:rPr>
        <w:t>Управление</w:t>
      </w:r>
      <w:r w:rsidR="005D65B9" w:rsidRPr="00937476">
        <w:rPr>
          <w:rFonts w:ascii="Times New Roman" w:eastAsia="Times New Roman" w:hAnsi="Times New Roman" w:cs="Times New Roman"/>
          <w:spacing w:val="-1"/>
          <w:sz w:val="28"/>
          <w:szCs w:val="28"/>
        </w:rPr>
        <w:t xml:space="preserve"> </w:t>
      </w:r>
      <w:r w:rsidR="00230713" w:rsidRPr="00937476">
        <w:rPr>
          <w:rFonts w:ascii="Times New Roman" w:hAnsi="Times New Roman" w:cs="Times New Roman"/>
          <w:sz w:val="28"/>
          <w:szCs w:val="28"/>
        </w:rPr>
        <w:t>для реализации своих полномочий взаимодействует с федеральными органами государственной власти, органами государственной власти Республики Дагестан, иными государственными органами Республики Дагестан, государственными органами иных субъектов Российской Федерации, органами местного самоуправления, образовательными учреждениями, должностными лицами, общественными объединениями, иными организациями и гражданами.</w:t>
      </w:r>
    </w:p>
    <w:p w:rsidR="00CB01DC" w:rsidRPr="00937476" w:rsidRDefault="00230713" w:rsidP="00EA2828">
      <w:pPr>
        <w:spacing w:after="0" w:line="240" w:lineRule="auto"/>
        <w:ind w:firstLine="708"/>
        <w:contextualSpacing/>
        <w:jc w:val="both"/>
        <w:rPr>
          <w:rFonts w:ascii="Times New Roman" w:hAnsi="Times New Roman" w:cs="Times New Roman"/>
          <w:sz w:val="28"/>
          <w:szCs w:val="28"/>
        </w:rPr>
      </w:pPr>
      <w:r w:rsidRPr="00937476">
        <w:rPr>
          <w:rFonts w:ascii="Times New Roman" w:eastAsia="Times New Roman" w:hAnsi="Times New Roman" w:cs="Times New Roman"/>
          <w:spacing w:val="-1"/>
          <w:sz w:val="28"/>
          <w:szCs w:val="28"/>
        </w:rPr>
        <w:t>1.4</w:t>
      </w:r>
      <w:r w:rsidR="00A06803" w:rsidRPr="00937476">
        <w:rPr>
          <w:rFonts w:ascii="Times New Roman" w:eastAsia="Times New Roman" w:hAnsi="Times New Roman" w:cs="Times New Roman"/>
          <w:spacing w:val="-1"/>
          <w:sz w:val="28"/>
          <w:szCs w:val="28"/>
        </w:rPr>
        <w:t xml:space="preserve">. </w:t>
      </w:r>
      <w:r w:rsidR="00112AA1">
        <w:rPr>
          <w:rFonts w:ascii="Times New Roman" w:hAnsi="Times New Roman" w:cs="Times New Roman"/>
          <w:sz w:val="28"/>
          <w:szCs w:val="28"/>
        </w:rPr>
        <w:t>Управление</w:t>
      </w:r>
      <w:r w:rsidRPr="00937476">
        <w:rPr>
          <w:rFonts w:ascii="Times New Roman" w:hAnsi="Times New Roman" w:cs="Times New Roman"/>
          <w:sz w:val="28"/>
          <w:szCs w:val="28"/>
        </w:rPr>
        <w:t xml:space="preserve"> осуществляет свою деятельность в пределах полномочий, установленных законодательством Российской Федерации.</w:t>
      </w:r>
    </w:p>
    <w:p w:rsidR="00CB01DC" w:rsidRDefault="00CB01DC" w:rsidP="00EA2828">
      <w:pPr>
        <w:spacing w:after="0" w:line="240" w:lineRule="auto"/>
        <w:ind w:firstLine="708"/>
        <w:contextualSpacing/>
        <w:jc w:val="both"/>
        <w:rPr>
          <w:rFonts w:ascii="Times New Roman" w:hAnsi="Times New Roman" w:cs="Times New Roman"/>
          <w:sz w:val="28"/>
          <w:szCs w:val="28"/>
        </w:rPr>
      </w:pPr>
      <w:r w:rsidRPr="00937476">
        <w:rPr>
          <w:rFonts w:ascii="Times New Roman" w:hAnsi="Times New Roman" w:cs="Times New Roman"/>
          <w:sz w:val="28"/>
          <w:szCs w:val="28"/>
        </w:rPr>
        <w:t xml:space="preserve">1.5. Положение об </w:t>
      </w:r>
      <w:r w:rsidR="00112AA1">
        <w:rPr>
          <w:rFonts w:ascii="Times New Roman" w:hAnsi="Times New Roman" w:cs="Times New Roman"/>
          <w:sz w:val="28"/>
          <w:szCs w:val="28"/>
        </w:rPr>
        <w:t>Управлении</w:t>
      </w:r>
      <w:r w:rsidR="005D65B9" w:rsidRPr="00937476">
        <w:rPr>
          <w:rFonts w:ascii="Times New Roman" w:hAnsi="Times New Roman" w:cs="Times New Roman"/>
          <w:sz w:val="28"/>
          <w:szCs w:val="28"/>
        </w:rPr>
        <w:t xml:space="preserve"> </w:t>
      </w:r>
      <w:r w:rsidRPr="00937476">
        <w:rPr>
          <w:rFonts w:ascii="Times New Roman" w:hAnsi="Times New Roman" w:cs="Times New Roman"/>
          <w:sz w:val="28"/>
          <w:szCs w:val="28"/>
        </w:rPr>
        <w:t>утверждается министром образования и науки Республики Дагестан</w:t>
      </w:r>
      <w:r w:rsidR="00F0176F" w:rsidRPr="00937476">
        <w:rPr>
          <w:rFonts w:ascii="Times New Roman" w:hAnsi="Times New Roman" w:cs="Times New Roman"/>
          <w:sz w:val="28"/>
          <w:szCs w:val="28"/>
        </w:rPr>
        <w:t xml:space="preserve"> (далее – министр)</w:t>
      </w:r>
      <w:r w:rsidRPr="00937476">
        <w:rPr>
          <w:rFonts w:ascii="Times New Roman" w:hAnsi="Times New Roman" w:cs="Times New Roman"/>
          <w:sz w:val="28"/>
          <w:szCs w:val="28"/>
        </w:rPr>
        <w:t>.</w:t>
      </w:r>
    </w:p>
    <w:p w:rsidR="00112AA1" w:rsidRPr="00937476" w:rsidRDefault="00112AA1" w:rsidP="00EA2828">
      <w:pPr>
        <w:spacing w:after="0" w:line="240" w:lineRule="auto"/>
        <w:ind w:firstLine="708"/>
        <w:contextualSpacing/>
        <w:jc w:val="both"/>
        <w:rPr>
          <w:rFonts w:ascii="Times New Roman" w:eastAsia="Times New Roman" w:hAnsi="Times New Roman" w:cs="Times New Roman"/>
          <w:spacing w:val="-1"/>
          <w:sz w:val="28"/>
          <w:szCs w:val="28"/>
        </w:rPr>
      </w:pPr>
      <w:r>
        <w:rPr>
          <w:rFonts w:ascii="Times New Roman" w:hAnsi="Times New Roman" w:cs="Times New Roman"/>
          <w:sz w:val="28"/>
          <w:szCs w:val="28"/>
        </w:rPr>
        <w:t>1.6. В структуру Управления входят:</w:t>
      </w:r>
    </w:p>
    <w:p w:rsidR="00230713" w:rsidRDefault="00112AA1" w:rsidP="00EA2828">
      <w:pPr>
        <w:spacing w:after="0"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отдел по воспитательной работе;</w:t>
      </w:r>
    </w:p>
    <w:p w:rsidR="00112AA1" w:rsidRDefault="00112AA1" w:rsidP="00EA2828">
      <w:pPr>
        <w:spacing w:after="0"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отдел дополнительного образования детей.</w:t>
      </w:r>
    </w:p>
    <w:p w:rsidR="00112AA1" w:rsidRPr="00937476" w:rsidRDefault="00112AA1" w:rsidP="00EA2828">
      <w:pPr>
        <w:spacing w:after="0" w:line="240" w:lineRule="auto"/>
        <w:ind w:firstLine="708"/>
        <w:contextualSpacing/>
        <w:jc w:val="both"/>
        <w:rPr>
          <w:rFonts w:ascii="Times New Roman" w:hAnsi="Times New Roman" w:cs="Times New Roman"/>
          <w:sz w:val="28"/>
          <w:szCs w:val="28"/>
        </w:rPr>
      </w:pPr>
    </w:p>
    <w:p w:rsidR="00637A55" w:rsidRPr="00937476" w:rsidRDefault="00637A55" w:rsidP="00EA2828">
      <w:pPr>
        <w:pStyle w:val="11"/>
        <w:keepNext/>
        <w:keepLines/>
        <w:shd w:val="clear" w:color="auto" w:fill="auto"/>
        <w:tabs>
          <w:tab w:val="left" w:pos="3466"/>
        </w:tabs>
        <w:spacing w:after="0"/>
        <w:ind w:left="0"/>
        <w:contextualSpacing/>
        <w:jc w:val="center"/>
      </w:pPr>
      <w:bookmarkStart w:id="0" w:name="bookmark3"/>
      <w:r w:rsidRPr="00937476">
        <w:rPr>
          <w:lang w:val="en-US"/>
        </w:rPr>
        <w:lastRenderedPageBreak/>
        <w:t>II</w:t>
      </w:r>
      <w:r w:rsidRPr="00937476">
        <w:t xml:space="preserve">. </w:t>
      </w:r>
      <w:r w:rsidR="00A06803" w:rsidRPr="00937476">
        <w:t>Основные задачи</w:t>
      </w:r>
      <w:bookmarkEnd w:id="0"/>
      <w:r w:rsidR="00A06803" w:rsidRPr="00937476">
        <w:t xml:space="preserve"> и </w:t>
      </w:r>
      <w:r w:rsidR="00697F96">
        <w:t>полномочия</w:t>
      </w:r>
      <w:r w:rsidR="00A06803" w:rsidRPr="00937476">
        <w:t xml:space="preserve"> </w:t>
      </w:r>
      <w:r w:rsidR="00230713" w:rsidRPr="00937476">
        <w:t>Управления</w:t>
      </w:r>
    </w:p>
    <w:p w:rsidR="00ED7536" w:rsidRPr="00937476" w:rsidRDefault="00ED7536" w:rsidP="00EA2828">
      <w:pPr>
        <w:spacing w:after="0" w:line="240" w:lineRule="auto"/>
        <w:contextualSpacing/>
        <w:jc w:val="center"/>
        <w:rPr>
          <w:rFonts w:ascii="Times New Roman" w:hAnsi="Times New Roman" w:cs="Times New Roman"/>
          <w:b/>
          <w:sz w:val="28"/>
          <w:szCs w:val="28"/>
        </w:rPr>
      </w:pPr>
    </w:p>
    <w:p w:rsidR="00E00360" w:rsidRPr="00937476" w:rsidRDefault="00B67F8E" w:rsidP="00EA2828">
      <w:pPr>
        <w:spacing w:after="0" w:line="240" w:lineRule="auto"/>
        <w:ind w:firstLine="709"/>
        <w:contextualSpacing/>
        <w:jc w:val="both"/>
        <w:rPr>
          <w:rFonts w:ascii="Times New Roman" w:hAnsi="Times New Roman" w:cs="Times New Roman"/>
          <w:sz w:val="28"/>
          <w:szCs w:val="28"/>
          <w:u w:val="single"/>
        </w:rPr>
      </w:pPr>
      <w:r w:rsidRPr="00937476">
        <w:rPr>
          <w:rFonts w:ascii="Times New Roman" w:hAnsi="Times New Roman" w:cs="Times New Roman"/>
          <w:sz w:val="28"/>
          <w:szCs w:val="28"/>
          <w:u w:val="single"/>
        </w:rPr>
        <w:t xml:space="preserve">2.1. </w:t>
      </w:r>
      <w:r w:rsidR="00752777" w:rsidRPr="00937476">
        <w:rPr>
          <w:rFonts w:ascii="Times New Roman" w:hAnsi="Times New Roman" w:cs="Times New Roman"/>
          <w:sz w:val="28"/>
          <w:szCs w:val="28"/>
          <w:u w:val="single"/>
        </w:rPr>
        <w:t xml:space="preserve">Основными задачами </w:t>
      </w:r>
      <w:r w:rsidR="00112AA1">
        <w:rPr>
          <w:rFonts w:ascii="Times New Roman" w:hAnsi="Times New Roman" w:cs="Times New Roman"/>
          <w:sz w:val="28"/>
          <w:szCs w:val="28"/>
          <w:u w:val="single"/>
        </w:rPr>
        <w:t>Управления</w:t>
      </w:r>
      <w:r w:rsidR="00752777" w:rsidRPr="00937476">
        <w:rPr>
          <w:rFonts w:ascii="Times New Roman" w:hAnsi="Times New Roman" w:cs="Times New Roman"/>
          <w:sz w:val="28"/>
          <w:szCs w:val="28"/>
          <w:u w:val="single"/>
        </w:rPr>
        <w:t xml:space="preserve"> являются:</w:t>
      </w:r>
    </w:p>
    <w:p w:rsidR="005D65B9" w:rsidRPr="00937476" w:rsidRDefault="00B67F8E" w:rsidP="00EA2828">
      <w:pPr>
        <w:spacing w:line="240" w:lineRule="auto"/>
        <w:ind w:firstLine="709"/>
        <w:contextualSpacing/>
        <w:jc w:val="both"/>
        <w:rPr>
          <w:rFonts w:ascii="Times New Roman" w:eastAsia="Times New Roman" w:hAnsi="Times New Roman" w:cs="Times New Roman"/>
          <w:sz w:val="28"/>
          <w:szCs w:val="28"/>
        </w:rPr>
      </w:pPr>
      <w:r w:rsidRPr="00937476">
        <w:rPr>
          <w:rFonts w:ascii="Times New Roman" w:hAnsi="Times New Roman" w:cs="Times New Roman"/>
          <w:sz w:val="28"/>
          <w:szCs w:val="28"/>
        </w:rPr>
        <w:t>2.1.1.</w:t>
      </w:r>
      <w:r w:rsidR="009B0426" w:rsidRPr="00937476">
        <w:rPr>
          <w:rFonts w:ascii="Times New Roman" w:hAnsi="Times New Roman" w:cs="Times New Roman"/>
          <w:sz w:val="28"/>
          <w:szCs w:val="28"/>
        </w:rPr>
        <w:t xml:space="preserve"> </w:t>
      </w:r>
      <w:r w:rsidR="008A509A">
        <w:rPr>
          <w:rFonts w:ascii="Times New Roman" w:hAnsi="Times New Roman" w:cs="Times New Roman"/>
          <w:sz w:val="28"/>
          <w:szCs w:val="28"/>
        </w:rPr>
        <w:t>д</w:t>
      </w:r>
      <w:r w:rsidR="00E00360" w:rsidRPr="00937476">
        <w:rPr>
          <w:rFonts w:ascii="Times New Roman" w:eastAsia="Times New Roman" w:hAnsi="Times New Roman" w:cs="Times New Roman"/>
          <w:sz w:val="28"/>
          <w:szCs w:val="28"/>
        </w:rPr>
        <w:t>остижение показателей деятельности в соответствии с приложени</w:t>
      </w:r>
      <w:r w:rsidR="00A560F8" w:rsidRPr="00937476">
        <w:rPr>
          <w:rFonts w:ascii="Times New Roman" w:eastAsia="Times New Roman" w:hAnsi="Times New Roman" w:cs="Times New Roman"/>
          <w:sz w:val="28"/>
          <w:szCs w:val="28"/>
        </w:rPr>
        <w:t>е</w:t>
      </w:r>
      <w:r w:rsidR="00E00360" w:rsidRPr="00937476">
        <w:rPr>
          <w:rFonts w:ascii="Times New Roman" w:eastAsia="Times New Roman" w:hAnsi="Times New Roman" w:cs="Times New Roman"/>
          <w:sz w:val="28"/>
          <w:szCs w:val="28"/>
        </w:rPr>
        <w:t>м</w:t>
      </w:r>
      <w:r w:rsidR="00D27129">
        <w:rPr>
          <w:rFonts w:ascii="Times New Roman" w:eastAsia="Times New Roman" w:hAnsi="Times New Roman" w:cs="Times New Roman"/>
          <w:sz w:val="28"/>
          <w:szCs w:val="28"/>
        </w:rPr>
        <w:t xml:space="preserve"> </w:t>
      </w:r>
      <w:r w:rsidR="00E00360" w:rsidRPr="00937476">
        <w:rPr>
          <w:rFonts w:ascii="Times New Roman" w:eastAsia="Times New Roman" w:hAnsi="Times New Roman" w:cs="Times New Roman"/>
          <w:sz w:val="28"/>
          <w:szCs w:val="28"/>
        </w:rPr>
        <w:t>к настоящему Положению.</w:t>
      </w:r>
    </w:p>
    <w:p w:rsidR="004D587D" w:rsidRPr="008877B7" w:rsidRDefault="00CB01DC" w:rsidP="00EA2828">
      <w:pPr>
        <w:tabs>
          <w:tab w:val="left" w:pos="1134"/>
        </w:tabs>
        <w:spacing w:after="0" w:line="240" w:lineRule="auto"/>
        <w:ind w:firstLine="567"/>
        <w:contextualSpacing/>
        <w:jc w:val="both"/>
        <w:rPr>
          <w:rFonts w:ascii="Times New Roman" w:eastAsia="Times New Roman" w:hAnsi="Times New Roman" w:cs="Times New Roman"/>
          <w:sz w:val="28"/>
          <w:szCs w:val="28"/>
          <w:lang w:eastAsia="en-US"/>
        </w:rPr>
      </w:pPr>
      <w:r w:rsidRPr="00937476">
        <w:rPr>
          <w:rFonts w:ascii="Times New Roman" w:eastAsia="Times New Roman" w:hAnsi="Times New Roman" w:cs="Times New Roman"/>
          <w:sz w:val="28"/>
          <w:szCs w:val="28"/>
        </w:rPr>
        <w:t xml:space="preserve">2.1.2. </w:t>
      </w:r>
      <w:r w:rsidR="008877B7" w:rsidRPr="008877B7">
        <w:rPr>
          <w:rFonts w:ascii="Times New Roman" w:hAnsi="Times New Roman" w:cs="Times New Roman"/>
          <w:sz w:val="28"/>
          <w:szCs w:val="28"/>
          <w:shd w:val="clear" w:color="auto" w:fill="F8F9FA"/>
        </w:rPr>
        <w:t>разработка и реализация мер по выработ</w:t>
      </w:r>
      <w:r w:rsidR="00697F96">
        <w:rPr>
          <w:rFonts w:ascii="Times New Roman" w:hAnsi="Times New Roman" w:cs="Times New Roman"/>
          <w:sz w:val="28"/>
          <w:szCs w:val="28"/>
          <w:shd w:val="clear" w:color="auto" w:fill="F8F9FA"/>
        </w:rPr>
        <w:t xml:space="preserve">ке и реализации </w:t>
      </w:r>
      <w:r w:rsidR="00B4749A">
        <w:rPr>
          <w:rFonts w:ascii="Times New Roman" w:hAnsi="Times New Roman" w:cs="Times New Roman"/>
          <w:sz w:val="28"/>
          <w:szCs w:val="28"/>
          <w:shd w:val="clear" w:color="auto" w:fill="F8F9FA"/>
        </w:rPr>
        <w:t>г</w:t>
      </w:r>
      <w:r w:rsidR="008877B7">
        <w:rPr>
          <w:rFonts w:ascii="Times New Roman" w:hAnsi="Times New Roman" w:cs="Times New Roman"/>
          <w:sz w:val="28"/>
          <w:szCs w:val="28"/>
          <w:shd w:val="clear" w:color="auto" w:fill="F8F9FA"/>
        </w:rPr>
        <w:t xml:space="preserve">осударственной </w:t>
      </w:r>
      <w:r w:rsidR="008877B7" w:rsidRPr="008877B7">
        <w:rPr>
          <w:rFonts w:ascii="Times New Roman" w:hAnsi="Times New Roman" w:cs="Times New Roman"/>
          <w:sz w:val="28"/>
          <w:szCs w:val="28"/>
          <w:shd w:val="clear" w:color="auto" w:fill="F8F9FA"/>
        </w:rPr>
        <w:t>политики и нормативному правовому регулированию в сфере воспитания, дополнительного образования и организации отдыха детей и их оздоровления</w:t>
      </w:r>
      <w:r w:rsidR="008877B7">
        <w:rPr>
          <w:rFonts w:ascii="Times New Roman" w:hAnsi="Times New Roman" w:cs="Times New Roman"/>
          <w:sz w:val="28"/>
          <w:szCs w:val="28"/>
          <w:shd w:val="clear" w:color="auto" w:fill="F8F9FA"/>
        </w:rPr>
        <w:t xml:space="preserve"> </w:t>
      </w:r>
      <w:r w:rsidR="008877B7" w:rsidRPr="00EE5418">
        <w:rPr>
          <w:rFonts w:ascii="Times New Roman" w:hAnsi="Times New Roman" w:cs="Times New Roman"/>
          <w:sz w:val="28"/>
          <w:szCs w:val="28"/>
        </w:rPr>
        <w:t>в Республике Дагестан, с учетом региональных особенностей, национально-культурных и исторических традиций</w:t>
      </w:r>
      <w:r w:rsidR="008877B7" w:rsidRPr="008877B7">
        <w:rPr>
          <w:rFonts w:ascii="Times New Roman" w:hAnsi="Times New Roman" w:cs="Times New Roman"/>
          <w:sz w:val="28"/>
          <w:szCs w:val="28"/>
          <w:shd w:val="clear" w:color="auto" w:fill="F8F9FA"/>
        </w:rPr>
        <w:t>;</w:t>
      </w:r>
    </w:p>
    <w:p w:rsidR="008877B7" w:rsidRDefault="00112AA1" w:rsidP="00EA2828">
      <w:pPr>
        <w:spacing w:after="0" w:line="240" w:lineRule="auto"/>
        <w:ind w:firstLine="567"/>
        <w:contextualSpacing/>
        <w:jc w:val="both"/>
        <w:rPr>
          <w:rFonts w:ascii="Times New Roman" w:hAnsi="Times New Roman" w:cs="Times New Roman"/>
          <w:sz w:val="28"/>
          <w:szCs w:val="28"/>
        </w:rPr>
      </w:pPr>
      <w:r w:rsidRPr="00112AA1">
        <w:rPr>
          <w:rFonts w:ascii="Times New Roman" w:hAnsi="Times New Roman" w:cs="Times New Roman"/>
          <w:sz w:val="28"/>
          <w:szCs w:val="28"/>
        </w:rPr>
        <w:t>2.1.3</w:t>
      </w:r>
      <w:r w:rsidRPr="008877B7">
        <w:rPr>
          <w:rFonts w:ascii="Times New Roman" w:hAnsi="Times New Roman" w:cs="Times New Roman"/>
          <w:sz w:val="28"/>
          <w:szCs w:val="28"/>
        </w:rPr>
        <w:t xml:space="preserve">. </w:t>
      </w:r>
      <w:r w:rsidR="008877B7" w:rsidRPr="008877B7">
        <w:rPr>
          <w:rFonts w:ascii="Times New Roman" w:hAnsi="Times New Roman" w:cs="Times New Roman"/>
          <w:sz w:val="28"/>
          <w:szCs w:val="28"/>
          <w:shd w:val="clear" w:color="auto" w:fill="F8F9FA"/>
        </w:rPr>
        <w:t>организация и развитие дополнительного образования детей, интеграции воспитательной и учебной работы, формирования навыков здорового образа жизни у обучающихся; организаций отдыха детей и их оздоровления; школьного добровольческого движения, физической кул</w:t>
      </w:r>
      <w:r w:rsidR="00697F96">
        <w:rPr>
          <w:rFonts w:ascii="Times New Roman" w:hAnsi="Times New Roman" w:cs="Times New Roman"/>
          <w:sz w:val="28"/>
          <w:szCs w:val="28"/>
          <w:shd w:val="clear" w:color="auto" w:fill="F8F9FA"/>
        </w:rPr>
        <w:t xml:space="preserve">ьтуры, спорта и искусства; форм </w:t>
      </w:r>
      <w:r w:rsidR="008877B7" w:rsidRPr="008877B7">
        <w:rPr>
          <w:rFonts w:ascii="Times New Roman" w:hAnsi="Times New Roman" w:cs="Times New Roman"/>
          <w:sz w:val="28"/>
          <w:szCs w:val="28"/>
          <w:shd w:val="clear" w:color="auto" w:fill="F8F9FA"/>
        </w:rPr>
        <w:t>занятости обучающихся в учебный и каникулярный период и их нравственному, патриотическому и экологическому воспитанию</w:t>
      </w:r>
      <w:r w:rsidR="008877B7" w:rsidRPr="008877B7">
        <w:rPr>
          <w:rFonts w:ascii="Times New Roman" w:hAnsi="Times New Roman" w:cs="Times New Roman"/>
          <w:color w:val="343A40"/>
          <w:sz w:val="28"/>
          <w:szCs w:val="28"/>
          <w:shd w:val="clear" w:color="auto" w:fill="F8F9FA"/>
        </w:rPr>
        <w:t>;</w:t>
      </w:r>
      <w:r w:rsidR="008877B7" w:rsidRPr="008877B7">
        <w:rPr>
          <w:rFonts w:ascii="Times New Roman" w:hAnsi="Times New Roman" w:cs="Times New Roman"/>
          <w:sz w:val="28"/>
          <w:szCs w:val="28"/>
        </w:rPr>
        <w:t xml:space="preserve"> </w:t>
      </w:r>
    </w:p>
    <w:p w:rsidR="00EE5418" w:rsidRPr="008877B7" w:rsidRDefault="00EE5418" w:rsidP="00EA2828">
      <w:pPr>
        <w:spacing w:after="0" w:line="240" w:lineRule="auto"/>
        <w:ind w:firstLine="567"/>
        <w:contextualSpacing/>
        <w:jc w:val="both"/>
        <w:rPr>
          <w:rFonts w:ascii="Times New Roman" w:hAnsi="Times New Roman" w:cs="Times New Roman"/>
          <w:sz w:val="28"/>
          <w:szCs w:val="28"/>
        </w:rPr>
      </w:pPr>
      <w:r w:rsidRPr="00EE5418">
        <w:rPr>
          <w:rFonts w:ascii="Times New Roman" w:hAnsi="Times New Roman" w:cs="Times New Roman"/>
          <w:sz w:val="28"/>
          <w:szCs w:val="28"/>
        </w:rPr>
        <w:t>2.1.4.</w:t>
      </w:r>
      <w:r>
        <w:rPr>
          <w:rFonts w:ascii="Times New Roman" w:hAnsi="Times New Roman" w:cs="Times New Roman"/>
          <w:sz w:val="28"/>
          <w:szCs w:val="28"/>
        </w:rPr>
        <w:t xml:space="preserve"> </w:t>
      </w:r>
      <w:r w:rsidR="008877B7" w:rsidRPr="008877B7">
        <w:rPr>
          <w:rFonts w:ascii="Times New Roman" w:hAnsi="Times New Roman" w:cs="Times New Roman"/>
          <w:sz w:val="28"/>
          <w:szCs w:val="28"/>
          <w:shd w:val="clear" w:color="auto" w:fill="F8F9FA"/>
        </w:rPr>
        <w:t xml:space="preserve">координация деятельности по вопросам планирования и реализации государственной программы Российской Федерации </w:t>
      </w:r>
      <w:r w:rsidR="00697F96">
        <w:rPr>
          <w:rFonts w:ascii="Times New Roman" w:hAnsi="Times New Roman" w:cs="Times New Roman"/>
          <w:sz w:val="28"/>
          <w:szCs w:val="28"/>
          <w:shd w:val="clear" w:color="auto" w:fill="F8F9FA"/>
        </w:rPr>
        <w:t>«Развитие образования», национального проекта «Образование»</w:t>
      </w:r>
      <w:r w:rsidR="008877B7" w:rsidRPr="008877B7">
        <w:rPr>
          <w:rFonts w:ascii="Times New Roman" w:hAnsi="Times New Roman" w:cs="Times New Roman"/>
          <w:sz w:val="28"/>
          <w:szCs w:val="28"/>
          <w:shd w:val="clear" w:color="auto" w:fill="F8F9FA"/>
        </w:rPr>
        <w:t xml:space="preserve"> и входящих в его состав федеральных проектов в установленной сфере деятельности Управления</w:t>
      </w:r>
      <w:r w:rsidR="008877B7">
        <w:rPr>
          <w:rFonts w:ascii="Times New Roman" w:hAnsi="Times New Roman" w:cs="Times New Roman"/>
          <w:sz w:val="28"/>
          <w:szCs w:val="28"/>
          <w:shd w:val="clear" w:color="auto" w:fill="F8F9FA"/>
        </w:rPr>
        <w:t>;</w:t>
      </w:r>
    </w:p>
    <w:p w:rsidR="00A94D7B" w:rsidRPr="00937476" w:rsidRDefault="00B67F8E" w:rsidP="00EA2828">
      <w:pPr>
        <w:spacing w:after="0" w:line="240" w:lineRule="auto"/>
        <w:ind w:firstLine="709"/>
        <w:contextualSpacing/>
        <w:jc w:val="both"/>
        <w:rPr>
          <w:rFonts w:ascii="Times New Roman" w:hAnsi="Times New Roman" w:cs="Times New Roman"/>
          <w:sz w:val="28"/>
          <w:szCs w:val="28"/>
          <w:u w:val="single"/>
        </w:rPr>
      </w:pPr>
      <w:r w:rsidRPr="00937476">
        <w:rPr>
          <w:rFonts w:ascii="Times New Roman" w:hAnsi="Times New Roman" w:cs="Times New Roman"/>
          <w:sz w:val="28"/>
          <w:szCs w:val="28"/>
          <w:u w:val="single"/>
        </w:rPr>
        <w:t xml:space="preserve">2.2. </w:t>
      </w:r>
      <w:r w:rsidR="008A509A">
        <w:rPr>
          <w:rFonts w:ascii="Times New Roman" w:hAnsi="Times New Roman" w:cs="Times New Roman"/>
          <w:sz w:val="28"/>
          <w:szCs w:val="28"/>
          <w:u w:val="single"/>
        </w:rPr>
        <w:t>Управлением</w:t>
      </w:r>
      <w:r w:rsidR="00A06803" w:rsidRPr="00937476">
        <w:rPr>
          <w:rFonts w:ascii="Times New Roman" w:hAnsi="Times New Roman" w:cs="Times New Roman"/>
          <w:sz w:val="28"/>
          <w:szCs w:val="28"/>
          <w:u w:val="single"/>
        </w:rPr>
        <w:t xml:space="preserve"> осуществляет следующие </w:t>
      </w:r>
      <w:r w:rsidR="00697F96" w:rsidRPr="00697F96">
        <w:rPr>
          <w:rFonts w:ascii="Times New Roman" w:hAnsi="Times New Roman" w:cs="Times New Roman"/>
          <w:sz w:val="28"/>
          <w:szCs w:val="28"/>
          <w:u w:val="single"/>
          <w:shd w:val="clear" w:color="auto" w:fill="F8F9FA"/>
        </w:rPr>
        <w:t>полномочия</w:t>
      </w:r>
      <w:r w:rsidR="00A06803" w:rsidRPr="00937476">
        <w:rPr>
          <w:rFonts w:ascii="Times New Roman" w:hAnsi="Times New Roman" w:cs="Times New Roman"/>
          <w:sz w:val="28"/>
          <w:szCs w:val="28"/>
          <w:u w:val="single"/>
        </w:rPr>
        <w:t>:</w:t>
      </w:r>
    </w:p>
    <w:p w:rsidR="00A94D7B" w:rsidRPr="00697F96" w:rsidRDefault="00B67F8E" w:rsidP="00EA2828">
      <w:pPr>
        <w:spacing w:after="0" w:line="240" w:lineRule="auto"/>
        <w:ind w:firstLine="709"/>
        <w:contextualSpacing/>
        <w:jc w:val="both"/>
        <w:rPr>
          <w:rFonts w:ascii="Times New Roman" w:hAnsi="Times New Roman" w:cs="Times New Roman"/>
          <w:sz w:val="28"/>
          <w:szCs w:val="28"/>
        </w:rPr>
      </w:pPr>
      <w:r w:rsidRPr="00937476">
        <w:rPr>
          <w:rFonts w:ascii="Times New Roman" w:hAnsi="Times New Roman" w:cs="Times New Roman"/>
          <w:sz w:val="28"/>
          <w:szCs w:val="28"/>
        </w:rPr>
        <w:t>2.2.1.</w:t>
      </w:r>
      <w:r w:rsidR="00F631E6" w:rsidRPr="00937476">
        <w:rPr>
          <w:rFonts w:ascii="Times New Roman" w:hAnsi="Times New Roman" w:cs="Times New Roman"/>
          <w:sz w:val="28"/>
          <w:szCs w:val="28"/>
        </w:rPr>
        <w:t xml:space="preserve"> </w:t>
      </w:r>
      <w:r w:rsidR="00697F96" w:rsidRPr="00697F96">
        <w:rPr>
          <w:rFonts w:ascii="Times New Roman" w:hAnsi="Times New Roman" w:cs="Times New Roman"/>
          <w:sz w:val="28"/>
          <w:szCs w:val="28"/>
          <w:shd w:val="clear" w:color="auto" w:fill="F8F9FA"/>
        </w:rPr>
        <w:t>Готовит для внесения в Правительство Республики Дагестан в пределах своей компетенции проекты республиканских законов, нормативных правовых актов Главы Республики Дагестан и Правительства Республики Дагестан и другие документы, по которым требуется решение Правительства Республики Дагестан, по вопросам, относящимся к установленной сфере ведения Министерства.</w:t>
      </w:r>
    </w:p>
    <w:p w:rsidR="002B11B0" w:rsidRPr="005F124A" w:rsidRDefault="00DF3E7B" w:rsidP="00EA2828">
      <w:pPr>
        <w:spacing w:after="0" w:line="240" w:lineRule="auto"/>
        <w:ind w:firstLine="709"/>
        <w:contextualSpacing/>
        <w:jc w:val="both"/>
        <w:rPr>
          <w:rFonts w:ascii="Times New Roman" w:hAnsi="Times New Roman" w:cs="Times New Roman"/>
          <w:sz w:val="28"/>
          <w:szCs w:val="28"/>
          <w:shd w:val="clear" w:color="auto" w:fill="F8F9FA"/>
        </w:rPr>
      </w:pPr>
      <w:r w:rsidRPr="00937476">
        <w:rPr>
          <w:rFonts w:ascii="Times New Roman" w:hAnsi="Times New Roman" w:cs="Times New Roman"/>
          <w:sz w:val="28"/>
          <w:szCs w:val="28"/>
        </w:rPr>
        <w:t>2.</w:t>
      </w:r>
      <w:r w:rsidR="002B11B0">
        <w:rPr>
          <w:rFonts w:ascii="Times New Roman" w:hAnsi="Times New Roman" w:cs="Times New Roman"/>
          <w:sz w:val="28"/>
          <w:szCs w:val="28"/>
        </w:rPr>
        <w:t>3</w:t>
      </w:r>
      <w:r w:rsidRPr="00937476">
        <w:rPr>
          <w:rFonts w:ascii="Times New Roman" w:hAnsi="Times New Roman" w:cs="Times New Roman"/>
          <w:sz w:val="28"/>
          <w:szCs w:val="28"/>
        </w:rPr>
        <w:t xml:space="preserve">. </w:t>
      </w:r>
      <w:r w:rsidR="002B11B0" w:rsidRPr="005F124A">
        <w:rPr>
          <w:rFonts w:ascii="Times New Roman" w:hAnsi="Times New Roman" w:cs="Times New Roman"/>
          <w:sz w:val="28"/>
          <w:szCs w:val="28"/>
          <w:shd w:val="clear" w:color="auto" w:fill="F8F9FA"/>
        </w:rPr>
        <w:t>На основании и во исполнение Конституции Российской Федерации, федеральных и республиканских законов, актов Главы Республики Дагестан и Правительства Республики Дагестан, нормативных правовых актов Министерства разрабатывает следующие проекты нормативных правовых актов Министерства, относящихся к сфере деятельности Управления:</w:t>
      </w:r>
    </w:p>
    <w:p w:rsidR="002B11B0" w:rsidRPr="005F124A" w:rsidRDefault="00A94D7B" w:rsidP="00EA2828">
      <w:pPr>
        <w:spacing w:after="0" w:line="240" w:lineRule="auto"/>
        <w:ind w:firstLine="709"/>
        <w:contextualSpacing/>
        <w:jc w:val="both"/>
        <w:rPr>
          <w:rFonts w:ascii="Times New Roman" w:hAnsi="Times New Roman" w:cs="Times New Roman"/>
          <w:sz w:val="28"/>
          <w:szCs w:val="28"/>
          <w:shd w:val="clear" w:color="auto" w:fill="F8F9FA"/>
        </w:rPr>
      </w:pPr>
      <w:r w:rsidRPr="005F124A">
        <w:rPr>
          <w:rFonts w:ascii="Times New Roman" w:hAnsi="Times New Roman" w:cs="Times New Roman"/>
          <w:sz w:val="28"/>
          <w:szCs w:val="28"/>
        </w:rPr>
        <w:t>2.</w:t>
      </w:r>
      <w:r w:rsidR="002B11B0" w:rsidRPr="005F124A">
        <w:rPr>
          <w:rFonts w:ascii="Times New Roman" w:hAnsi="Times New Roman" w:cs="Times New Roman"/>
          <w:sz w:val="28"/>
          <w:szCs w:val="28"/>
        </w:rPr>
        <w:t>3</w:t>
      </w:r>
      <w:r w:rsidRPr="005F124A">
        <w:rPr>
          <w:rFonts w:ascii="Times New Roman" w:hAnsi="Times New Roman" w:cs="Times New Roman"/>
          <w:sz w:val="28"/>
          <w:szCs w:val="28"/>
        </w:rPr>
        <w:t>.</w:t>
      </w:r>
      <w:r w:rsidR="002B11B0" w:rsidRPr="005F124A">
        <w:rPr>
          <w:rFonts w:ascii="Times New Roman" w:hAnsi="Times New Roman" w:cs="Times New Roman"/>
          <w:sz w:val="28"/>
          <w:szCs w:val="28"/>
        </w:rPr>
        <w:t>1</w:t>
      </w:r>
      <w:r w:rsidRPr="005F124A">
        <w:rPr>
          <w:rFonts w:ascii="Times New Roman" w:hAnsi="Times New Roman" w:cs="Times New Roman"/>
          <w:sz w:val="28"/>
          <w:szCs w:val="28"/>
        </w:rPr>
        <w:t xml:space="preserve">. </w:t>
      </w:r>
      <w:r w:rsidR="002B11B0" w:rsidRPr="005F124A">
        <w:rPr>
          <w:rFonts w:ascii="Times New Roman" w:hAnsi="Times New Roman" w:cs="Times New Roman"/>
          <w:sz w:val="28"/>
          <w:szCs w:val="28"/>
          <w:shd w:val="clear" w:color="auto" w:fill="F8F9FA"/>
        </w:rPr>
        <w:t>Порядок организации и осуществления образовательной деятельности по дополнительным общеобразовательным программам;</w:t>
      </w:r>
    </w:p>
    <w:p w:rsidR="002B11B0" w:rsidRPr="005F124A" w:rsidRDefault="00A94D7B" w:rsidP="00EA2828">
      <w:pPr>
        <w:spacing w:after="0" w:line="240" w:lineRule="auto"/>
        <w:ind w:firstLine="709"/>
        <w:contextualSpacing/>
        <w:jc w:val="both"/>
        <w:rPr>
          <w:rFonts w:ascii="Times New Roman" w:hAnsi="Times New Roman" w:cs="Times New Roman"/>
          <w:sz w:val="28"/>
          <w:szCs w:val="28"/>
          <w:shd w:val="clear" w:color="auto" w:fill="F8F9FA"/>
        </w:rPr>
      </w:pPr>
      <w:r w:rsidRPr="005F124A">
        <w:rPr>
          <w:rFonts w:ascii="Times New Roman" w:hAnsi="Times New Roman" w:cs="Times New Roman"/>
          <w:sz w:val="28"/>
          <w:szCs w:val="28"/>
        </w:rPr>
        <w:t>2.</w:t>
      </w:r>
      <w:r w:rsidR="002B11B0" w:rsidRPr="005F124A">
        <w:rPr>
          <w:rFonts w:ascii="Times New Roman" w:hAnsi="Times New Roman" w:cs="Times New Roman"/>
          <w:sz w:val="28"/>
          <w:szCs w:val="28"/>
        </w:rPr>
        <w:t>3</w:t>
      </w:r>
      <w:r w:rsidRPr="005F124A">
        <w:rPr>
          <w:rFonts w:ascii="Times New Roman" w:hAnsi="Times New Roman" w:cs="Times New Roman"/>
          <w:sz w:val="28"/>
          <w:szCs w:val="28"/>
        </w:rPr>
        <w:t>.</w:t>
      </w:r>
      <w:r w:rsidR="002B11B0" w:rsidRPr="005F124A">
        <w:rPr>
          <w:rFonts w:ascii="Times New Roman" w:hAnsi="Times New Roman" w:cs="Times New Roman"/>
          <w:sz w:val="28"/>
          <w:szCs w:val="28"/>
        </w:rPr>
        <w:t>2</w:t>
      </w:r>
      <w:r w:rsidRPr="005F124A">
        <w:rPr>
          <w:rFonts w:ascii="Times New Roman" w:hAnsi="Times New Roman" w:cs="Times New Roman"/>
          <w:sz w:val="28"/>
          <w:szCs w:val="28"/>
        </w:rPr>
        <w:t>.</w:t>
      </w:r>
      <w:r w:rsidR="00EA13E4" w:rsidRPr="005F124A">
        <w:rPr>
          <w:rFonts w:ascii="Times New Roman" w:hAnsi="Times New Roman" w:cs="Times New Roman"/>
          <w:sz w:val="28"/>
          <w:szCs w:val="28"/>
        </w:rPr>
        <w:t xml:space="preserve"> </w:t>
      </w:r>
      <w:r w:rsidR="002B11B0" w:rsidRPr="005F124A">
        <w:rPr>
          <w:rFonts w:ascii="Times New Roman" w:hAnsi="Times New Roman" w:cs="Times New Roman"/>
          <w:sz w:val="28"/>
          <w:szCs w:val="28"/>
          <w:shd w:val="clear" w:color="auto" w:fill="F8F9FA"/>
        </w:rPr>
        <w:t>Порядок осуществления деятельности школьных спортивных клубов (в том числе в виде общественных объединений), не являющихся юридическими лицами;</w:t>
      </w:r>
    </w:p>
    <w:p w:rsidR="002B11B0" w:rsidRPr="005F124A" w:rsidRDefault="00FF6078" w:rsidP="00EA2828">
      <w:pPr>
        <w:spacing w:after="0" w:line="240" w:lineRule="auto"/>
        <w:ind w:firstLine="709"/>
        <w:contextualSpacing/>
        <w:jc w:val="both"/>
        <w:rPr>
          <w:rFonts w:ascii="Times New Roman" w:hAnsi="Times New Roman" w:cs="Times New Roman"/>
          <w:sz w:val="28"/>
          <w:szCs w:val="28"/>
        </w:rPr>
      </w:pPr>
      <w:r w:rsidRPr="00937476">
        <w:rPr>
          <w:rFonts w:ascii="Times New Roman" w:hAnsi="Times New Roman" w:cs="Times New Roman"/>
          <w:sz w:val="28"/>
          <w:szCs w:val="28"/>
        </w:rPr>
        <w:t>2.</w:t>
      </w:r>
      <w:r w:rsidR="007B25CE">
        <w:rPr>
          <w:rFonts w:ascii="Times New Roman" w:hAnsi="Times New Roman" w:cs="Times New Roman"/>
          <w:sz w:val="28"/>
          <w:szCs w:val="28"/>
        </w:rPr>
        <w:t>3</w:t>
      </w:r>
      <w:r w:rsidRPr="00937476">
        <w:rPr>
          <w:rFonts w:ascii="Times New Roman" w:hAnsi="Times New Roman" w:cs="Times New Roman"/>
          <w:sz w:val="28"/>
          <w:szCs w:val="28"/>
        </w:rPr>
        <w:t>.</w:t>
      </w:r>
      <w:r w:rsidR="007B25CE">
        <w:rPr>
          <w:rFonts w:ascii="Times New Roman" w:hAnsi="Times New Roman" w:cs="Times New Roman"/>
          <w:sz w:val="28"/>
          <w:szCs w:val="28"/>
        </w:rPr>
        <w:t>3.</w:t>
      </w:r>
      <w:r w:rsidRPr="00937476">
        <w:rPr>
          <w:rFonts w:ascii="Times New Roman" w:hAnsi="Times New Roman" w:cs="Times New Roman"/>
          <w:sz w:val="28"/>
          <w:szCs w:val="28"/>
        </w:rPr>
        <w:t xml:space="preserve"> </w:t>
      </w:r>
      <w:r w:rsidR="002B11B0" w:rsidRPr="005F124A">
        <w:rPr>
          <w:rFonts w:ascii="Times New Roman" w:hAnsi="Times New Roman" w:cs="Times New Roman"/>
          <w:sz w:val="28"/>
          <w:szCs w:val="28"/>
          <w:shd w:val="clear" w:color="auto" w:fill="F8F9FA"/>
        </w:rPr>
        <w:t>Примерные положения об организациях отдыха детей и их оздоровления;</w:t>
      </w:r>
    </w:p>
    <w:p w:rsidR="002B11B0" w:rsidRPr="005F124A" w:rsidRDefault="00A94D7B" w:rsidP="00EA2828">
      <w:pPr>
        <w:spacing w:after="0" w:line="240" w:lineRule="auto"/>
        <w:ind w:firstLine="709"/>
        <w:contextualSpacing/>
        <w:jc w:val="both"/>
        <w:rPr>
          <w:rFonts w:ascii="Times New Roman" w:hAnsi="Times New Roman" w:cs="Times New Roman"/>
          <w:sz w:val="28"/>
          <w:szCs w:val="28"/>
        </w:rPr>
      </w:pPr>
      <w:r w:rsidRPr="00937476">
        <w:rPr>
          <w:rFonts w:ascii="Times New Roman" w:hAnsi="Times New Roman" w:cs="Times New Roman"/>
          <w:sz w:val="28"/>
          <w:szCs w:val="28"/>
        </w:rPr>
        <w:t>2.</w:t>
      </w:r>
      <w:r w:rsidR="007B25CE">
        <w:rPr>
          <w:rFonts w:ascii="Times New Roman" w:hAnsi="Times New Roman" w:cs="Times New Roman"/>
          <w:sz w:val="28"/>
          <w:szCs w:val="28"/>
        </w:rPr>
        <w:t>3</w:t>
      </w:r>
      <w:r w:rsidRPr="00937476">
        <w:rPr>
          <w:rFonts w:ascii="Times New Roman" w:hAnsi="Times New Roman" w:cs="Times New Roman"/>
          <w:sz w:val="28"/>
          <w:szCs w:val="28"/>
        </w:rPr>
        <w:t>.</w:t>
      </w:r>
      <w:r w:rsidR="007B25CE">
        <w:rPr>
          <w:rFonts w:ascii="Times New Roman" w:hAnsi="Times New Roman" w:cs="Times New Roman"/>
          <w:sz w:val="28"/>
          <w:szCs w:val="28"/>
        </w:rPr>
        <w:t>4</w:t>
      </w:r>
      <w:r w:rsidRPr="00937476">
        <w:rPr>
          <w:rFonts w:ascii="Times New Roman" w:hAnsi="Times New Roman" w:cs="Times New Roman"/>
          <w:sz w:val="28"/>
          <w:szCs w:val="28"/>
        </w:rPr>
        <w:t xml:space="preserve">. </w:t>
      </w:r>
      <w:r w:rsidR="002B11B0" w:rsidRPr="005F124A">
        <w:rPr>
          <w:rFonts w:ascii="Times New Roman" w:hAnsi="Times New Roman" w:cs="Times New Roman"/>
          <w:sz w:val="28"/>
          <w:szCs w:val="28"/>
          <w:shd w:val="clear" w:color="auto" w:fill="F8F9FA"/>
        </w:rPr>
        <w:t>Показатели, характеризующие общие критерии оценки качества условий осуществления образовательной деятельности организациями, осуществляющими образовательную деятельность по дополнительным общеобразовательным программам;</w:t>
      </w:r>
    </w:p>
    <w:p w:rsidR="002B11B0" w:rsidRPr="005F124A" w:rsidRDefault="009B1274" w:rsidP="00EA2828">
      <w:pPr>
        <w:spacing w:after="0" w:line="240" w:lineRule="auto"/>
        <w:ind w:firstLine="709"/>
        <w:contextualSpacing/>
        <w:jc w:val="both"/>
        <w:rPr>
          <w:rFonts w:ascii="Times New Roman" w:hAnsi="Times New Roman" w:cs="Times New Roman"/>
          <w:sz w:val="28"/>
          <w:szCs w:val="28"/>
        </w:rPr>
      </w:pPr>
      <w:r w:rsidRPr="00937476">
        <w:rPr>
          <w:rFonts w:ascii="Times New Roman" w:hAnsi="Times New Roman" w:cs="Times New Roman"/>
          <w:sz w:val="28"/>
          <w:szCs w:val="28"/>
        </w:rPr>
        <w:t>2.</w:t>
      </w:r>
      <w:r w:rsidR="007B25CE">
        <w:rPr>
          <w:rFonts w:ascii="Times New Roman" w:hAnsi="Times New Roman" w:cs="Times New Roman"/>
          <w:sz w:val="28"/>
          <w:szCs w:val="28"/>
        </w:rPr>
        <w:t>3</w:t>
      </w:r>
      <w:r w:rsidRPr="00937476">
        <w:rPr>
          <w:rFonts w:ascii="Times New Roman" w:hAnsi="Times New Roman" w:cs="Times New Roman"/>
          <w:sz w:val="28"/>
          <w:szCs w:val="28"/>
        </w:rPr>
        <w:t>.</w:t>
      </w:r>
      <w:r w:rsidR="007B25CE">
        <w:rPr>
          <w:rFonts w:ascii="Times New Roman" w:hAnsi="Times New Roman" w:cs="Times New Roman"/>
          <w:sz w:val="28"/>
          <w:szCs w:val="28"/>
        </w:rPr>
        <w:t>5</w:t>
      </w:r>
      <w:r w:rsidRPr="00937476">
        <w:rPr>
          <w:rFonts w:ascii="Times New Roman" w:hAnsi="Times New Roman" w:cs="Times New Roman"/>
          <w:sz w:val="28"/>
          <w:szCs w:val="28"/>
        </w:rPr>
        <w:t xml:space="preserve">. </w:t>
      </w:r>
      <w:r w:rsidR="002B11B0" w:rsidRPr="005F124A">
        <w:rPr>
          <w:rFonts w:ascii="Times New Roman" w:hAnsi="Times New Roman" w:cs="Times New Roman"/>
          <w:sz w:val="28"/>
          <w:szCs w:val="28"/>
          <w:shd w:val="clear" w:color="auto" w:fill="F8F9FA"/>
        </w:rPr>
        <w:t xml:space="preserve">Перечень интеллектуальных и (или) творческих конкурсов, мероприятий, направленных на развитие интеллектуальных и творческих способностей, способностей к занятиям физической культурой и спортом, </w:t>
      </w:r>
      <w:r w:rsidR="002B11B0" w:rsidRPr="005F124A">
        <w:rPr>
          <w:rFonts w:ascii="Times New Roman" w:hAnsi="Times New Roman" w:cs="Times New Roman"/>
          <w:sz w:val="28"/>
          <w:szCs w:val="28"/>
          <w:shd w:val="clear" w:color="auto" w:fill="F8F9FA"/>
        </w:rPr>
        <w:lastRenderedPageBreak/>
        <w:t>интереса к научной (научно-исследовательской), инженерно-технической, изобретательской, творческой, физкультурно-спортивной деятельности, а также на пропаганду научных знаний, творческих и спортивных достижений;</w:t>
      </w:r>
    </w:p>
    <w:p w:rsidR="00C24576" w:rsidRPr="005F124A" w:rsidRDefault="00D47FFD" w:rsidP="00EA2828">
      <w:pPr>
        <w:spacing w:after="0" w:line="240" w:lineRule="auto"/>
        <w:ind w:firstLine="709"/>
        <w:contextualSpacing/>
        <w:jc w:val="both"/>
        <w:rPr>
          <w:rFonts w:ascii="Times New Roman" w:hAnsi="Times New Roman" w:cs="Times New Roman"/>
          <w:sz w:val="28"/>
          <w:szCs w:val="28"/>
          <w:shd w:val="clear" w:color="auto" w:fill="F8F9FA"/>
        </w:rPr>
      </w:pPr>
      <w:r w:rsidRPr="00937476">
        <w:rPr>
          <w:rFonts w:ascii="Times New Roman" w:hAnsi="Times New Roman" w:cs="Times New Roman"/>
          <w:sz w:val="28"/>
          <w:szCs w:val="28"/>
        </w:rPr>
        <w:t>2.</w:t>
      </w:r>
      <w:r w:rsidR="007B25CE">
        <w:rPr>
          <w:rFonts w:ascii="Times New Roman" w:hAnsi="Times New Roman" w:cs="Times New Roman"/>
          <w:sz w:val="28"/>
          <w:szCs w:val="28"/>
        </w:rPr>
        <w:t>3</w:t>
      </w:r>
      <w:r w:rsidRPr="00937476">
        <w:rPr>
          <w:rFonts w:ascii="Times New Roman" w:hAnsi="Times New Roman" w:cs="Times New Roman"/>
          <w:sz w:val="28"/>
          <w:szCs w:val="28"/>
        </w:rPr>
        <w:t>.</w:t>
      </w:r>
      <w:r w:rsidR="007B25CE">
        <w:rPr>
          <w:rFonts w:ascii="Times New Roman" w:hAnsi="Times New Roman" w:cs="Times New Roman"/>
          <w:sz w:val="28"/>
          <w:szCs w:val="28"/>
        </w:rPr>
        <w:t>6</w:t>
      </w:r>
      <w:r w:rsidRPr="00937476">
        <w:rPr>
          <w:rFonts w:ascii="Times New Roman" w:hAnsi="Times New Roman" w:cs="Times New Roman"/>
          <w:sz w:val="28"/>
          <w:szCs w:val="28"/>
        </w:rPr>
        <w:t xml:space="preserve">. </w:t>
      </w:r>
      <w:r w:rsidR="00C24576" w:rsidRPr="005F124A">
        <w:rPr>
          <w:rFonts w:ascii="Times New Roman" w:hAnsi="Times New Roman" w:cs="Times New Roman"/>
          <w:sz w:val="28"/>
          <w:szCs w:val="28"/>
          <w:shd w:val="clear" w:color="auto" w:fill="F8F9FA"/>
        </w:rPr>
        <w:t>Иных нормативных правовых актов Министерства по вопросам в установленной сфере деятельности Управления.</w:t>
      </w:r>
    </w:p>
    <w:p w:rsidR="00C24576" w:rsidRPr="005F124A" w:rsidRDefault="00A94D7B" w:rsidP="00EA2828">
      <w:pPr>
        <w:spacing w:after="0" w:line="240" w:lineRule="auto"/>
        <w:ind w:firstLine="709"/>
        <w:contextualSpacing/>
        <w:jc w:val="both"/>
        <w:rPr>
          <w:rFonts w:ascii="Times New Roman" w:hAnsi="Times New Roman" w:cs="Times New Roman"/>
          <w:sz w:val="28"/>
          <w:szCs w:val="28"/>
        </w:rPr>
      </w:pPr>
      <w:r w:rsidRPr="00937476">
        <w:rPr>
          <w:rFonts w:ascii="Times New Roman" w:hAnsi="Times New Roman" w:cs="Times New Roman"/>
          <w:sz w:val="28"/>
          <w:szCs w:val="28"/>
        </w:rPr>
        <w:t>2.</w:t>
      </w:r>
      <w:r w:rsidR="00C24576">
        <w:rPr>
          <w:rFonts w:ascii="Times New Roman" w:hAnsi="Times New Roman" w:cs="Times New Roman"/>
          <w:sz w:val="28"/>
          <w:szCs w:val="28"/>
        </w:rPr>
        <w:t>4.</w:t>
      </w:r>
      <w:r w:rsidR="00346958" w:rsidRPr="00937476">
        <w:rPr>
          <w:rFonts w:ascii="Times New Roman" w:hAnsi="Times New Roman" w:cs="Times New Roman"/>
          <w:sz w:val="28"/>
          <w:szCs w:val="28"/>
        </w:rPr>
        <w:t xml:space="preserve"> </w:t>
      </w:r>
      <w:r w:rsidR="00C24576" w:rsidRPr="005F124A">
        <w:rPr>
          <w:rFonts w:ascii="Times New Roman" w:hAnsi="Times New Roman" w:cs="Times New Roman"/>
          <w:sz w:val="28"/>
          <w:szCs w:val="28"/>
          <w:shd w:val="clear" w:color="auto" w:fill="F8F9FA"/>
        </w:rPr>
        <w:t>Обеспечивает осуществление Министерством функций по выработке и реализации государственной политики и нормативному правовому регулированию в сфере воспитания, дополнительного образования и организации отдыха детей и их оздоровления.</w:t>
      </w:r>
    </w:p>
    <w:p w:rsidR="00C24576" w:rsidRPr="005F124A" w:rsidRDefault="00A94D7B" w:rsidP="00EA2828">
      <w:pPr>
        <w:spacing w:after="0" w:line="240" w:lineRule="auto"/>
        <w:ind w:firstLine="709"/>
        <w:contextualSpacing/>
        <w:jc w:val="both"/>
        <w:rPr>
          <w:rFonts w:ascii="Times New Roman" w:hAnsi="Times New Roman" w:cs="Times New Roman"/>
          <w:sz w:val="28"/>
          <w:szCs w:val="28"/>
          <w:shd w:val="clear" w:color="auto" w:fill="F8F9FA"/>
        </w:rPr>
      </w:pPr>
      <w:r w:rsidRPr="00937476">
        <w:rPr>
          <w:rFonts w:ascii="Times New Roman" w:hAnsi="Times New Roman" w:cs="Times New Roman"/>
          <w:sz w:val="28"/>
          <w:szCs w:val="28"/>
        </w:rPr>
        <w:t>2.</w:t>
      </w:r>
      <w:r w:rsidR="00C24576">
        <w:rPr>
          <w:rFonts w:ascii="Times New Roman" w:hAnsi="Times New Roman" w:cs="Times New Roman"/>
          <w:sz w:val="28"/>
          <w:szCs w:val="28"/>
        </w:rPr>
        <w:t>5.</w:t>
      </w:r>
      <w:r w:rsidRPr="00937476">
        <w:rPr>
          <w:rFonts w:ascii="Times New Roman" w:hAnsi="Times New Roman" w:cs="Times New Roman"/>
          <w:sz w:val="28"/>
          <w:szCs w:val="28"/>
        </w:rPr>
        <w:t xml:space="preserve"> </w:t>
      </w:r>
      <w:r w:rsidR="00C24576" w:rsidRPr="005F124A">
        <w:rPr>
          <w:rFonts w:ascii="Times New Roman" w:hAnsi="Times New Roman" w:cs="Times New Roman"/>
          <w:sz w:val="28"/>
          <w:szCs w:val="28"/>
          <w:shd w:val="clear" w:color="auto" w:fill="F8F9FA"/>
        </w:rPr>
        <w:t>Участвует в работе по подготовке, корректировке, реализации федеральных проектов и государственных программ, межотраслевых в установленной сфере деятельности Министерства, в том числе осуществляет дальнейшую реализацию федерального проекта «Патриотическое воспитание граждан Российской Федерации» и «Успех каждого ребенка» национального проекта «Образование».</w:t>
      </w:r>
    </w:p>
    <w:p w:rsidR="00C24576" w:rsidRPr="005F124A" w:rsidRDefault="00A94D7B" w:rsidP="00EA2828">
      <w:pPr>
        <w:spacing w:after="0" w:line="240" w:lineRule="auto"/>
        <w:ind w:firstLine="709"/>
        <w:contextualSpacing/>
        <w:jc w:val="both"/>
        <w:rPr>
          <w:rFonts w:ascii="Times New Roman" w:hAnsi="Times New Roman" w:cs="Times New Roman"/>
          <w:sz w:val="28"/>
          <w:szCs w:val="28"/>
        </w:rPr>
      </w:pPr>
      <w:r w:rsidRPr="00937476">
        <w:rPr>
          <w:rFonts w:ascii="Times New Roman" w:hAnsi="Times New Roman" w:cs="Times New Roman"/>
          <w:sz w:val="28"/>
          <w:szCs w:val="28"/>
        </w:rPr>
        <w:t>2.</w:t>
      </w:r>
      <w:r w:rsidR="00C24576">
        <w:rPr>
          <w:rFonts w:ascii="Times New Roman" w:hAnsi="Times New Roman" w:cs="Times New Roman"/>
          <w:sz w:val="28"/>
          <w:szCs w:val="28"/>
        </w:rPr>
        <w:t xml:space="preserve">6. </w:t>
      </w:r>
      <w:r w:rsidR="00C24576" w:rsidRPr="005F124A">
        <w:rPr>
          <w:rFonts w:ascii="Times New Roman" w:hAnsi="Times New Roman" w:cs="Times New Roman"/>
          <w:sz w:val="28"/>
          <w:szCs w:val="28"/>
          <w:shd w:val="clear" w:color="auto" w:fill="F8F9FA"/>
        </w:rPr>
        <w:t>Готовит предложения в планы мероприятий Правительства Республики Дагестан и Министерства в целях реализации государственной политики в сфере дополнительного образования и воспитания детей.</w:t>
      </w:r>
      <w:r w:rsidRPr="005F124A">
        <w:rPr>
          <w:rFonts w:ascii="Times New Roman" w:hAnsi="Times New Roman" w:cs="Times New Roman"/>
          <w:sz w:val="28"/>
          <w:szCs w:val="28"/>
        </w:rPr>
        <w:t xml:space="preserve"> </w:t>
      </w:r>
    </w:p>
    <w:p w:rsidR="00C24576" w:rsidRPr="005F124A" w:rsidRDefault="00A94D7B" w:rsidP="00EA2828">
      <w:pPr>
        <w:spacing w:after="0" w:line="240" w:lineRule="auto"/>
        <w:ind w:firstLine="709"/>
        <w:contextualSpacing/>
        <w:jc w:val="both"/>
        <w:rPr>
          <w:rFonts w:ascii="Times New Roman" w:hAnsi="Times New Roman" w:cs="Times New Roman"/>
          <w:sz w:val="28"/>
          <w:szCs w:val="28"/>
        </w:rPr>
      </w:pPr>
      <w:r w:rsidRPr="00937476">
        <w:rPr>
          <w:rFonts w:ascii="Times New Roman" w:hAnsi="Times New Roman" w:cs="Times New Roman"/>
          <w:sz w:val="28"/>
          <w:szCs w:val="28"/>
        </w:rPr>
        <w:t>2.</w:t>
      </w:r>
      <w:r w:rsidR="00C24576">
        <w:rPr>
          <w:rFonts w:ascii="Times New Roman" w:hAnsi="Times New Roman" w:cs="Times New Roman"/>
          <w:sz w:val="28"/>
          <w:szCs w:val="28"/>
        </w:rPr>
        <w:t>7.</w:t>
      </w:r>
      <w:r w:rsidRPr="00937476">
        <w:rPr>
          <w:rFonts w:ascii="Times New Roman" w:hAnsi="Times New Roman" w:cs="Times New Roman"/>
          <w:sz w:val="28"/>
          <w:szCs w:val="28"/>
        </w:rPr>
        <w:t xml:space="preserve"> </w:t>
      </w:r>
      <w:r w:rsidR="00C24576" w:rsidRPr="005F124A">
        <w:rPr>
          <w:rFonts w:ascii="Times New Roman" w:hAnsi="Times New Roman" w:cs="Times New Roman"/>
          <w:sz w:val="28"/>
          <w:szCs w:val="28"/>
          <w:shd w:val="clear" w:color="auto" w:fill="F8F9FA"/>
        </w:rPr>
        <w:t>Готовит предложения в план организации законопроектных работ в Министерстве.</w:t>
      </w:r>
    </w:p>
    <w:p w:rsidR="009B0426" w:rsidRPr="006070FA" w:rsidRDefault="00C24576" w:rsidP="00EA2828">
      <w:pPr>
        <w:spacing w:after="0" w:line="240" w:lineRule="auto"/>
        <w:ind w:firstLine="709"/>
        <w:contextualSpacing/>
        <w:jc w:val="both"/>
        <w:rPr>
          <w:rFonts w:ascii="Times New Roman" w:hAnsi="Times New Roman" w:cs="Times New Roman"/>
          <w:sz w:val="28"/>
          <w:szCs w:val="28"/>
          <w:shd w:val="clear" w:color="auto" w:fill="F8F9FA"/>
        </w:rPr>
      </w:pPr>
      <w:r w:rsidRPr="006070FA">
        <w:rPr>
          <w:rFonts w:ascii="Times New Roman" w:hAnsi="Times New Roman" w:cs="Times New Roman"/>
          <w:sz w:val="28"/>
          <w:szCs w:val="28"/>
        </w:rPr>
        <w:t xml:space="preserve">2.8. </w:t>
      </w:r>
      <w:r w:rsidRPr="006070FA">
        <w:rPr>
          <w:rFonts w:ascii="Times New Roman" w:hAnsi="Times New Roman" w:cs="Times New Roman"/>
          <w:sz w:val="28"/>
          <w:szCs w:val="28"/>
          <w:shd w:val="clear" w:color="auto" w:fill="F8F9FA"/>
        </w:rPr>
        <w:t>Обобщает практику применения законодательства Российской Федерации и Республики Дагестан, проводит анализ реализации государственной политики и готовит предложения о совершенствовании законодательства Республики Дагестан в части полномочий Управления.</w:t>
      </w:r>
    </w:p>
    <w:p w:rsidR="00C24576" w:rsidRPr="006070FA" w:rsidRDefault="00C24576" w:rsidP="00EA2828">
      <w:pPr>
        <w:spacing w:after="0" w:line="240" w:lineRule="auto"/>
        <w:ind w:firstLine="709"/>
        <w:contextualSpacing/>
        <w:jc w:val="both"/>
        <w:rPr>
          <w:rFonts w:ascii="Times New Roman" w:hAnsi="Times New Roman" w:cs="Times New Roman"/>
          <w:sz w:val="28"/>
          <w:szCs w:val="28"/>
          <w:shd w:val="clear" w:color="auto" w:fill="F8F9FA"/>
        </w:rPr>
      </w:pPr>
      <w:r w:rsidRPr="006070FA">
        <w:rPr>
          <w:rFonts w:ascii="Times New Roman" w:hAnsi="Times New Roman" w:cs="Times New Roman"/>
          <w:sz w:val="28"/>
          <w:szCs w:val="28"/>
          <w:shd w:val="clear" w:color="auto" w:fill="F8F9FA"/>
        </w:rPr>
        <w:t xml:space="preserve">2.9. Готовит и обобщает аналитические материалы и справки для руководства Министерства к заседаниям коллегии Министерства, к заседаниям Правительства </w:t>
      </w:r>
      <w:r w:rsidR="006E2E8E" w:rsidRPr="006070FA">
        <w:rPr>
          <w:rFonts w:ascii="Times New Roman" w:hAnsi="Times New Roman" w:cs="Times New Roman"/>
          <w:sz w:val="28"/>
          <w:szCs w:val="28"/>
          <w:shd w:val="clear" w:color="auto" w:fill="F8F9FA"/>
        </w:rPr>
        <w:t>Республики Дагестан</w:t>
      </w:r>
      <w:r w:rsidRPr="006070FA">
        <w:rPr>
          <w:rFonts w:ascii="Times New Roman" w:hAnsi="Times New Roman" w:cs="Times New Roman"/>
          <w:sz w:val="28"/>
          <w:szCs w:val="28"/>
          <w:shd w:val="clear" w:color="auto" w:fill="F8F9FA"/>
        </w:rPr>
        <w:t xml:space="preserve">, к иным мероприятиям по вопросам, входящим в компетенцию </w:t>
      </w:r>
      <w:r w:rsidR="006E2E8E" w:rsidRPr="006070FA">
        <w:rPr>
          <w:rFonts w:ascii="Times New Roman" w:hAnsi="Times New Roman" w:cs="Times New Roman"/>
          <w:sz w:val="28"/>
          <w:szCs w:val="28"/>
          <w:shd w:val="clear" w:color="auto" w:fill="F8F9FA"/>
        </w:rPr>
        <w:t>Управления</w:t>
      </w:r>
      <w:r w:rsidRPr="006070FA">
        <w:rPr>
          <w:rFonts w:ascii="Times New Roman" w:hAnsi="Times New Roman" w:cs="Times New Roman"/>
          <w:sz w:val="28"/>
          <w:szCs w:val="28"/>
          <w:shd w:val="clear" w:color="auto" w:fill="F8F9FA"/>
        </w:rPr>
        <w:t>.</w:t>
      </w:r>
    </w:p>
    <w:p w:rsidR="006E2E8E" w:rsidRPr="006070FA" w:rsidRDefault="006E2E8E" w:rsidP="00EA2828">
      <w:pPr>
        <w:spacing w:after="0" w:line="240" w:lineRule="auto"/>
        <w:ind w:firstLine="709"/>
        <w:contextualSpacing/>
        <w:jc w:val="both"/>
        <w:rPr>
          <w:rFonts w:ascii="Times New Roman" w:hAnsi="Times New Roman" w:cs="Times New Roman"/>
          <w:sz w:val="28"/>
          <w:szCs w:val="28"/>
          <w:shd w:val="clear" w:color="auto" w:fill="F8F9FA"/>
        </w:rPr>
      </w:pPr>
      <w:r w:rsidRPr="006070FA">
        <w:rPr>
          <w:rFonts w:ascii="Times New Roman" w:hAnsi="Times New Roman" w:cs="Times New Roman"/>
          <w:sz w:val="28"/>
          <w:szCs w:val="28"/>
          <w:shd w:val="clear" w:color="auto" w:fill="F8F9FA"/>
        </w:rPr>
        <w:t>2.10. Участвует в разработке методических рекомендаций и иных документов методического (информационно-методического) характера, проводимой структурными подразделениями Управления.</w:t>
      </w:r>
    </w:p>
    <w:p w:rsidR="006E2E8E" w:rsidRPr="006070FA" w:rsidRDefault="006E2E8E" w:rsidP="00EA2828">
      <w:pPr>
        <w:spacing w:after="0" w:line="240" w:lineRule="auto"/>
        <w:ind w:firstLine="709"/>
        <w:contextualSpacing/>
        <w:jc w:val="both"/>
        <w:rPr>
          <w:rFonts w:ascii="Times New Roman" w:hAnsi="Times New Roman" w:cs="Times New Roman"/>
          <w:sz w:val="28"/>
          <w:szCs w:val="28"/>
          <w:shd w:val="clear" w:color="auto" w:fill="F8F9FA"/>
        </w:rPr>
      </w:pPr>
      <w:r w:rsidRPr="006070FA">
        <w:rPr>
          <w:rFonts w:ascii="Times New Roman" w:hAnsi="Times New Roman" w:cs="Times New Roman"/>
          <w:sz w:val="28"/>
          <w:szCs w:val="28"/>
          <w:shd w:val="clear" w:color="auto" w:fill="F8F9FA"/>
        </w:rPr>
        <w:t>2.11. Участвует в процессе формирования и исполнения республиканского бюджета на очередной финансовый год и плановый период по Министерству, подготавливает соответствующие предложения по внесению изменений в утвержденный республиканский закон о республиканском бюджете в рамках компетенции Управления как субъекта бюджетного планирования и ответственного исполнителя государственных программ Республики Дагестан.</w:t>
      </w:r>
    </w:p>
    <w:p w:rsidR="006E2E8E" w:rsidRPr="006070FA" w:rsidRDefault="006E2E8E" w:rsidP="00EA2828">
      <w:pPr>
        <w:spacing w:after="0" w:line="240" w:lineRule="auto"/>
        <w:ind w:firstLine="709"/>
        <w:contextualSpacing/>
        <w:jc w:val="both"/>
        <w:rPr>
          <w:rFonts w:ascii="Times New Roman" w:hAnsi="Times New Roman" w:cs="Times New Roman"/>
          <w:sz w:val="28"/>
          <w:szCs w:val="28"/>
          <w:shd w:val="clear" w:color="auto" w:fill="F8F9FA"/>
        </w:rPr>
      </w:pPr>
      <w:r w:rsidRPr="006070FA">
        <w:rPr>
          <w:rFonts w:ascii="Times New Roman" w:hAnsi="Times New Roman" w:cs="Times New Roman"/>
          <w:sz w:val="28"/>
          <w:szCs w:val="28"/>
          <w:shd w:val="clear" w:color="auto" w:fill="F8F9FA"/>
        </w:rPr>
        <w:t>2.12. Проводит совместно с другими структурными подразделениями Министерства, органами исполнительной власти Республики Дагестан, осуществляющими государственное управление в сфере образования, мониторинг правоприменения в области дополнительного образования и воспитания детей, а также организации отдыха детей и их оздоровления.</w:t>
      </w:r>
    </w:p>
    <w:p w:rsidR="006E2E8E" w:rsidRPr="006070FA" w:rsidRDefault="006E2E8E" w:rsidP="00EA2828">
      <w:pPr>
        <w:spacing w:after="0" w:line="240" w:lineRule="auto"/>
        <w:ind w:firstLine="709"/>
        <w:contextualSpacing/>
        <w:jc w:val="both"/>
        <w:rPr>
          <w:rFonts w:ascii="Times New Roman" w:hAnsi="Times New Roman" w:cs="Times New Roman"/>
          <w:sz w:val="28"/>
          <w:szCs w:val="28"/>
          <w:shd w:val="clear" w:color="auto" w:fill="F8F9FA"/>
        </w:rPr>
      </w:pPr>
      <w:r w:rsidRPr="006070FA">
        <w:rPr>
          <w:rFonts w:ascii="Times New Roman" w:hAnsi="Times New Roman" w:cs="Times New Roman"/>
          <w:sz w:val="28"/>
          <w:szCs w:val="28"/>
          <w:shd w:val="clear" w:color="auto" w:fill="F8F9FA"/>
        </w:rPr>
        <w:t>2.13. Осуществляет в установленной сфере деятельности Управления координацию деятельности</w:t>
      </w:r>
      <w:r w:rsidR="007B25CE">
        <w:rPr>
          <w:rFonts w:ascii="Times New Roman" w:hAnsi="Times New Roman" w:cs="Times New Roman"/>
          <w:sz w:val="28"/>
          <w:szCs w:val="28"/>
          <w:shd w:val="clear" w:color="auto" w:fill="F8F9FA"/>
        </w:rPr>
        <w:t xml:space="preserve"> </w:t>
      </w:r>
      <w:r w:rsidRPr="006070FA">
        <w:rPr>
          <w:rFonts w:ascii="Times New Roman" w:hAnsi="Times New Roman" w:cs="Times New Roman"/>
          <w:sz w:val="28"/>
          <w:szCs w:val="28"/>
          <w:shd w:val="clear" w:color="auto" w:fill="F8F9FA"/>
        </w:rPr>
        <w:t xml:space="preserve">подведомственных </w:t>
      </w:r>
      <w:r w:rsidR="007B25CE">
        <w:rPr>
          <w:rFonts w:ascii="Times New Roman" w:hAnsi="Times New Roman" w:cs="Times New Roman"/>
          <w:sz w:val="28"/>
          <w:szCs w:val="28"/>
          <w:shd w:val="clear" w:color="auto" w:fill="F8F9FA"/>
        </w:rPr>
        <w:t xml:space="preserve">образовательных организациях, </w:t>
      </w:r>
      <w:r w:rsidRPr="006070FA">
        <w:rPr>
          <w:rFonts w:ascii="Times New Roman" w:hAnsi="Times New Roman" w:cs="Times New Roman"/>
          <w:sz w:val="28"/>
          <w:szCs w:val="28"/>
          <w:shd w:val="clear" w:color="auto" w:fill="F8F9FA"/>
        </w:rPr>
        <w:t>учреждений дополнительного образования и детских оздоровительных лагерей.</w:t>
      </w:r>
    </w:p>
    <w:p w:rsidR="006E2E8E" w:rsidRPr="006070FA" w:rsidRDefault="006E2E8E" w:rsidP="00EA2828">
      <w:pPr>
        <w:spacing w:after="0" w:line="240" w:lineRule="auto"/>
        <w:ind w:firstLine="709"/>
        <w:contextualSpacing/>
        <w:jc w:val="both"/>
        <w:rPr>
          <w:rFonts w:ascii="Times New Roman" w:hAnsi="Times New Roman" w:cs="Times New Roman"/>
          <w:sz w:val="28"/>
          <w:szCs w:val="28"/>
          <w:shd w:val="clear" w:color="auto" w:fill="F8F9FA"/>
        </w:rPr>
      </w:pPr>
      <w:r w:rsidRPr="006070FA">
        <w:rPr>
          <w:rFonts w:ascii="Times New Roman" w:hAnsi="Times New Roman" w:cs="Times New Roman"/>
          <w:sz w:val="28"/>
          <w:szCs w:val="28"/>
          <w:shd w:val="clear" w:color="auto" w:fill="F8F9FA"/>
        </w:rPr>
        <w:lastRenderedPageBreak/>
        <w:t xml:space="preserve">2.14.  Обеспечивает содействие развитию деятельности детских общественных объединений, в том числе Российского движения школьников, Всероссийского детско-юношеского военно-патриотического общественного движения </w:t>
      </w:r>
      <w:r w:rsidR="00D64DB2" w:rsidRPr="006070FA">
        <w:rPr>
          <w:rFonts w:ascii="Times New Roman" w:hAnsi="Times New Roman" w:cs="Times New Roman"/>
          <w:sz w:val="28"/>
          <w:szCs w:val="28"/>
          <w:shd w:val="clear" w:color="auto" w:fill="F8F9FA"/>
        </w:rPr>
        <w:t>«</w:t>
      </w:r>
      <w:r w:rsidRPr="006070FA">
        <w:rPr>
          <w:rFonts w:ascii="Times New Roman" w:hAnsi="Times New Roman" w:cs="Times New Roman"/>
          <w:sz w:val="28"/>
          <w:szCs w:val="28"/>
          <w:shd w:val="clear" w:color="auto" w:fill="F8F9FA"/>
        </w:rPr>
        <w:t>ЮНАРМИЯ</w:t>
      </w:r>
      <w:r w:rsidR="00D64DB2" w:rsidRPr="006070FA">
        <w:rPr>
          <w:rFonts w:ascii="Times New Roman" w:hAnsi="Times New Roman" w:cs="Times New Roman"/>
          <w:sz w:val="28"/>
          <w:szCs w:val="28"/>
          <w:shd w:val="clear" w:color="auto" w:fill="F8F9FA"/>
        </w:rPr>
        <w:t>»</w:t>
      </w:r>
      <w:r w:rsidRPr="006070FA">
        <w:rPr>
          <w:rFonts w:ascii="Times New Roman" w:hAnsi="Times New Roman" w:cs="Times New Roman"/>
          <w:sz w:val="28"/>
          <w:szCs w:val="28"/>
          <w:shd w:val="clear" w:color="auto" w:fill="F8F9FA"/>
        </w:rPr>
        <w:t>,</w:t>
      </w:r>
      <w:r w:rsidR="00D64DB2" w:rsidRPr="006070FA">
        <w:rPr>
          <w:rFonts w:ascii="Times New Roman" w:hAnsi="Times New Roman" w:cs="Times New Roman"/>
          <w:sz w:val="28"/>
          <w:szCs w:val="28"/>
          <w:shd w:val="clear" w:color="auto" w:fill="F8F9FA"/>
        </w:rPr>
        <w:t xml:space="preserve"> ТОКС</w:t>
      </w:r>
      <w:r w:rsidRPr="006070FA">
        <w:rPr>
          <w:rFonts w:ascii="Times New Roman" w:hAnsi="Times New Roman" w:cs="Times New Roman"/>
          <w:sz w:val="28"/>
          <w:szCs w:val="28"/>
          <w:shd w:val="clear" w:color="auto" w:fill="F8F9FA"/>
        </w:rPr>
        <w:t xml:space="preserve"> и иных организаций.</w:t>
      </w:r>
    </w:p>
    <w:p w:rsidR="00D64DB2" w:rsidRPr="006070FA" w:rsidRDefault="00D64DB2" w:rsidP="00EA2828">
      <w:pPr>
        <w:spacing w:after="0" w:line="240" w:lineRule="auto"/>
        <w:ind w:firstLine="709"/>
        <w:contextualSpacing/>
        <w:jc w:val="both"/>
        <w:rPr>
          <w:rFonts w:ascii="Times New Roman" w:hAnsi="Times New Roman" w:cs="Times New Roman"/>
          <w:sz w:val="28"/>
          <w:szCs w:val="28"/>
          <w:shd w:val="clear" w:color="auto" w:fill="F8F9FA"/>
        </w:rPr>
      </w:pPr>
      <w:r w:rsidRPr="006070FA">
        <w:rPr>
          <w:rFonts w:ascii="Times New Roman" w:hAnsi="Times New Roman" w:cs="Times New Roman"/>
          <w:sz w:val="28"/>
          <w:szCs w:val="28"/>
          <w:shd w:val="clear" w:color="auto" w:fill="F8F9FA"/>
        </w:rPr>
        <w:t>2.15. Готовит предложения по поддержке модернизации региональных систем воспитания детей, осуществляет общую координацию реализации системы воспитания.</w:t>
      </w:r>
    </w:p>
    <w:p w:rsidR="00D64DB2" w:rsidRPr="006070FA" w:rsidRDefault="00D64DB2" w:rsidP="00EA2828">
      <w:pPr>
        <w:spacing w:after="0" w:line="240" w:lineRule="auto"/>
        <w:ind w:firstLine="709"/>
        <w:contextualSpacing/>
        <w:jc w:val="both"/>
        <w:rPr>
          <w:rFonts w:ascii="Times New Roman" w:hAnsi="Times New Roman" w:cs="Times New Roman"/>
          <w:sz w:val="28"/>
          <w:szCs w:val="28"/>
          <w:shd w:val="clear" w:color="auto" w:fill="F8F9FA"/>
        </w:rPr>
      </w:pPr>
      <w:r w:rsidRPr="006070FA">
        <w:rPr>
          <w:rFonts w:ascii="Times New Roman" w:hAnsi="Times New Roman" w:cs="Times New Roman"/>
          <w:sz w:val="28"/>
          <w:szCs w:val="28"/>
          <w:shd w:val="clear" w:color="auto" w:fill="F8F9FA"/>
        </w:rPr>
        <w:t>2.16. Координирует работу экспертных советов, комиссий и рабочих групп, создаваемых при Министерстве, для рассмотрения вопросов, отнесенных к компетенции Управления.</w:t>
      </w:r>
    </w:p>
    <w:p w:rsidR="00D64DB2" w:rsidRPr="006070FA" w:rsidRDefault="00D64DB2" w:rsidP="00EA2828">
      <w:pPr>
        <w:spacing w:after="0" w:line="240" w:lineRule="auto"/>
        <w:ind w:firstLine="709"/>
        <w:contextualSpacing/>
        <w:jc w:val="both"/>
        <w:rPr>
          <w:rFonts w:ascii="Times New Roman" w:hAnsi="Times New Roman" w:cs="Times New Roman"/>
          <w:sz w:val="28"/>
          <w:szCs w:val="28"/>
          <w:shd w:val="clear" w:color="auto" w:fill="F8F9FA"/>
        </w:rPr>
      </w:pPr>
      <w:r w:rsidRPr="006070FA">
        <w:rPr>
          <w:rFonts w:ascii="Times New Roman" w:hAnsi="Times New Roman" w:cs="Times New Roman"/>
          <w:sz w:val="28"/>
          <w:szCs w:val="28"/>
          <w:shd w:val="clear" w:color="auto" w:fill="F8F9FA"/>
        </w:rPr>
        <w:t>2.17. Участвует в организации и проведении форумов, конференций, семинаров, «круглых столов» по вопросам, отнесенным к компетенции Управления.</w:t>
      </w:r>
    </w:p>
    <w:p w:rsidR="00D64DB2" w:rsidRPr="006070FA" w:rsidRDefault="00D64DB2" w:rsidP="00EA2828">
      <w:pPr>
        <w:spacing w:after="0" w:line="240" w:lineRule="auto"/>
        <w:ind w:firstLine="709"/>
        <w:contextualSpacing/>
        <w:jc w:val="both"/>
        <w:rPr>
          <w:rFonts w:ascii="Times New Roman" w:hAnsi="Times New Roman" w:cs="Times New Roman"/>
          <w:sz w:val="28"/>
          <w:szCs w:val="28"/>
          <w:shd w:val="clear" w:color="auto" w:fill="F8F9FA"/>
        </w:rPr>
      </w:pPr>
      <w:r w:rsidRPr="006070FA">
        <w:rPr>
          <w:rFonts w:ascii="Times New Roman" w:hAnsi="Times New Roman" w:cs="Times New Roman"/>
          <w:sz w:val="28"/>
          <w:szCs w:val="28"/>
          <w:shd w:val="clear" w:color="auto" w:fill="F8F9FA"/>
        </w:rPr>
        <w:t>2.18. Проводит рассмотрение и согласование проектов нормативных правовых актов, подготавливаемых другими органами исполнительной власти Республики Дагестан, структурными подразделениями Министерства по вопросам, относящимся к установленной сфере деятельности Управления;</w:t>
      </w:r>
    </w:p>
    <w:p w:rsidR="00D64DB2" w:rsidRPr="006070FA" w:rsidRDefault="00D64DB2" w:rsidP="00EA2828">
      <w:pPr>
        <w:spacing w:after="0" w:line="240" w:lineRule="auto"/>
        <w:ind w:firstLine="709"/>
        <w:contextualSpacing/>
        <w:jc w:val="both"/>
        <w:rPr>
          <w:rFonts w:ascii="Times New Roman" w:hAnsi="Times New Roman" w:cs="Times New Roman"/>
          <w:sz w:val="28"/>
          <w:szCs w:val="28"/>
          <w:shd w:val="clear" w:color="auto" w:fill="F8F9FA"/>
        </w:rPr>
      </w:pPr>
      <w:r w:rsidRPr="006070FA">
        <w:rPr>
          <w:rFonts w:ascii="Times New Roman" w:hAnsi="Times New Roman" w:cs="Times New Roman"/>
          <w:sz w:val="28"/>
          <w:szCs w:val="28"/>
          <w:shd w:val="clear" w:color="auto" w:fill="F8F9FA"/>
        </w:rPr>
        <w:t>2.19. Обеспечивает координацию структурных подразделений Министерства по профилактике и противодействию идеологии терроризма в сфере деятельности Министерства, Плана мероприятий по реализации Стратегии противодействия экстремизму в Российской Федерации до 2025 года и комплексного плана противодействия идеологии терроризма в Российской Федерации.</w:t>
      </w:r>
    </w:p>
    <w:p w:rsidR="00D64DB2" w:rsidRPr="006070FA" w:rsidRDefault="00D64DB2" w:rsidP="00EA2828">
      <w:pPr>
        <w:spacing w:after="0" w:line="240" w:lineRule="auto"/>
        <w:ind w:firstLine="709"/>
        <w:contextualSpacing/>
        <w:jc w:val="both"/>
        <w:rPr>
          <w:rFonts w:ascii="Times New Roman" w:hAnsi="Times New Roman" w:cs="Times New Roman"/>
          <w:sz w:val="28"/>
          <w:szCs w:val="28"/>
          <w:shd w:val="clear" w:color="auto" w:fill="F8F9FA"/>
        </w:rPr>
      </w:pPr>
      <w:r w:rsidRPr="006070FA">
        <w:rPr>
          <w:rFonts w:ascii="Times New Roman" w:hAnsi="Times New Roman" w:cs="Times New Roman"/>
          <w:sz w:val="28"/>
          <w:szCs w:val="28"/>
          <w:shd w:val="clear" w:color="auto" w:fill="F8F9FA"/>
        </w:rPr>
        <w:t>2.20. Организует в установленной сфере деятельности информационно-аналитическое, методическое обеспечение деятельности муниципальных органов исполнительной власти Республики Дагестан, осуществляющих управление в сфере образования, образовательных организаций.</w:t>
      </w:r>
    </w:p>
    <w:p w:rsidR="00D64DB2" w:rsidRPr="006070FA" w:rsidRDefault="00D64DB2" w:rsidP="00EA2828">
      <w:pPr>
        <w:pStyle w:val="aj"/>
        <w:shd w:val="clear" w:color="auto" w:fill="F8F9FA"/>
        <w:spacing w:before="0" w:beforeAutospacing="0" w:after="0" w:afterAutospacing="0"/>
        <w:contextualSpacing/>
        <w:jc w:val="both"/>
        <w:rPr>
          <w:sz w:val="28"/>
          <w:szCs w:val="28"/>
        </w:rPr>
      </w:pPr>
      <w:r w:rsidRPr="006070FA">
        <w:rPr>
          <w:sz w:val="28"/>
          <w:szCs w:val="28"/>
          <w:shd w:val="clear" w:color="auto" w:fill="F8F9FA"/>
        </w:rPr>
        <w:t xml:space="preserve">          2.21. </w:t>
      </w:r>
      <w:r w:rsidRPr="006070FA">
        <w:rPr>
          <w:sz w:val="28"/>
          <w:szCs w:val="28"/>
        </w:rPr>
        <w:t>Создает во взаимодействии с общественными организациями и движениями, представляющими интересы детей, условия:</w:t>
      </w:r>
    </w:p>
    <w:p w:rsidR="00D64DB2" w:rsidRPr="006070FA" w:rsidRDefault="007B25CE" w:rsidP="00EA2828">
      <w:pPr>
        <w:pStyle w:val="aj"/>
        <w:shd w:val="clear" w:color="auto" w:fill="F8F9FA"/>
        <w:spacing w:before="0" w:beforeAutospacing="0" w:after="0" w:afterAutospacing="0"/>
        <w:contextualSpacing/>
        <w:jc w:val="both"/>
        <w:rPr>
          <w:sz w:val="28"/>
          <w:szCs w:val="28"/>
        </w:rPr>
      </w:pPr>
      <w:r>
        <w:rPr>
          <w:sz w:val="28"/>
          <w:szCs w:val="28"/>
        </w:rPr>
        <w:t xml:space="preserve">          </w:t>
      </w:r>
      <w:r w:rsidR="00D64DB2" w:rsidRPr="006070FA">
        <w:rPr>
          <w:sz w:val="28"/>
          <w:szCs w:val="28"/>
        </w:rPr>
        <w:t>для обеспечения здорового образа жизни, развития массового спорта, формирование системы мотивации у обучающихся к здоровому образу жизни;</w:t>
      </w:r>
    </w:p>
    <w:p w:rsidR="00D64DB2" w:rsidRPr="006070FA" w:rsidRDefault="00D64DB2" w:rsidP="00EA2828">
      <w:pPr>
        <w:pStyle w:val="aj"/>
        <w:shd w:val="clear" w:color="auto" w:fill="F8F9FA"/>
        <w:spacing w:before="0" w:beforeAutospacing="0" w:after="0" w:afterAutospacing="0"/>
        <w:contextualSpacing/>
        <w:jc w:val="both"/>
        <w:rPr>
          <w:sz w:val="28"/>
          <w:szCs w:val="28"/>
        </w:rPr>
      </w:pPr>
      <w:r w:rsidRPr="006070FA">
        <w:rPr>
          <w:sz w:val="28"/>
          <w:szCs w:val="28"/>
        </w:rPr>
        <w:t>поддержки творческих потребностей и возможностей обучающихся, формирования системы приобщения обучающихся к культурному наследию.</w:t>
      </w:r>
    </w:p>
    <w:p w:rsidR="00D64DB2" w:rsidRPr="006070FA" w:rsidRDefault="00D64DB2" w:rsidP="00EA2828">
      <w:pPr>
        <w:spacing w:after="0" w:line="240" w:lineRule="auto"/>
        <w:ind w:firstLine="709"/>
        <w:contextualSpacing/>
        <w:jc w:val="both"/>
        <w:rPr>
          <w:rFonts w:ascii="Times New Roman" w:hAnsi="Times New Roman" w:cs="Times New Roman"/>
          <w:sz w:val="28"/>
          <w:szCs w:val="28"/>
          <w:shd w:val="clear" w:color="auto" w:fill="F8F9FA"/>
        </w:rPr>
      </w:pPr>
      <w:r w:rsidRPr="006070FA">
        <w:rPr>
          <w:rFonts w:ascii="Times New Roman" w:hAnsi="Times New Roman" w:cs="Times New Roman"/>
          <w:sz w:val="28"/>
          <w:szCs w:val="28"/>
        </w:rPr>
        <w:t xml:space="preserve">2.22. </w:t>
      </w:r>
      <w:r w:rsidRPr="006070FA">
        <w:rPr>
          <w:rFonts w:ascii="Times New Roman" w:hAnsi="Times New Roman" w:cs="Times New Roman"/>
          <w:sz w:val="28"/>
          <w:szCs w:val="28"/>
          <w:shd w:val="clear" w:color="auto" w:fill="F8F9FA"/>
        </w:rPr>
        <w:t>Осуществляет разработку и реализацию основ государственной политики в сфере организации отдыха и оздоровления детей, включая обеспечение безопасности их жизни и здоровья, взаимодействие с органами исполнительной власти Республики Дагестан, органами местного самоуправления и организациями отдыха детей и их оздоровления.</w:t>
      </w:r>
    </w:p>
    <w:p w:rsidR="000E345D" w:rsidRPr="006070FA" w:rsidRDefault="000E345D" w:rsidP="00EA2828">
      <w:pPr>
        <w:spacing w:after="0" w:line="240" w:lineRule="auto"/>
        <w:ind w:firstLine="709"/>
        <w:contextualSpacing/>
        <w:jc w:val="both"/>
        <w:rPr>
          <w:rFonts w:ascii="Times New Roman" w:hAnsi="Times New Roman" w:cs="Times New Roman"/>
          <w:sz w:val="28"/>
          <w:szCs w:val="28"/>
          <w:shd w:val="clear" w:color="auto" w:fill="F8F9FA"/>
        </w:rPr>
      </w:pPr>
      <w:r w:rsidRPr="006070FA">
        <w:rPr>
          <w:rFonts w:ascii="Times New Roman" w:hAnsi="Times New Roman" w:cs="Times New Roman"/>
          <w:sz w:val="28"/>
          <w:szCs w:val="28"/>
          <w:shd w:val="clear" w:color="auto" w:fill="F8F9FA"/>
        </w:rPr>
        <w:t>2.23. Осуществляет в установленном порядке координацию взаимодействия Министерства с республиканскими органами исполнительной власти, общественными и общественно-государственными организациями по разработке и реализации мер, направленных на развитие творческих способностей, способностей к занятиям физической культурой и спортом, интереса к научной (научно-исследовательской), инженерно-технической, изобретательской, творческой, физкультурно-спортивной деятельности, а также на пропаганду научных знаний, творческих и спортивных достижений.</w:t>
      </w:r>
    </w:p>
    <w:p w:rsidR="000E345D" w:rsidRPr="006070FA" w:rsidRDefault="000E345D" w:rsidP="00EA2828">
      <w:pPr>
        <w:spacing w:after="0" w:line="240" w:lineRule="auto"/>
        <w:ind w:firstLine="709"/>
        <w:contextualSpacing/>
        <w:jc w:val="both"/>
        <w:rPr>
          <w:rFonts w:ascii="Times New Roman" w:hAnsi="Times New Roman" w:cs="Times New Roman"/>
          <w:sz w:val="28"/>
          <w:szCs w:val="28"/>
          <w:shd w:val="clear" w:color="auto" w:fill="F8F9FA"/>
        </w:rPr>
      </w:pPr>
      <w:r w:rsidRPr="006070FA">
        <w:rPr>
          <w:rFonts w:ascii="Times New Roman" w:hAnsi="Times New Roman" w:cs="Times New Roman"/>
          <w:sz w:val="28"/>
          <w:szCs w:val="28"/>
          <w:shd w:val="clear" w:color="auto" w:fill="F8F9FA"/>
        </w:rPr>
        <w:lastRenderedPageBreak/>
        <w:t>2.24. Обеспечивает в установленной сфере деятельности Управления разработку и реализацию системы мер по подготовке вожатых для работы в организациях отдыха детей и их оздоровления.</w:t>
      </w:r>
    </w:p>
    <w:p w:rsidR="000E345D" w:rsidRPr="006070FA" w:rsidRDefault="000E345D" w:rsidP="00EA2828">
      <w:pPr>
        <w:spacing w:after="0" w:line="240" w:lineRule="auto"/>
        <w:ind w:firstLine="709"/>
        <w:contextualSpacing/>
        <w:jc w:val="both"/>
        <w:rPr>
          <w:rFonts w:ascii="Times New Roman" w:hAnsi="Times New Roman" w:cs="Times New Roman"/>
          <w:sz w:val="28"/>
          <w:szCs w:val="28"/>
          <w:shd w:val="clear" w:color="auto" w:fill="F8F9FA"/>
        </w:rPr>
      </w:pPr>
      <w:r w:rsidRPr="006070FA">
        <w:rPr>
          <w:rFonts w:ascii="Times New Roman" w:hAnsi="Times New Roman" w:cs="Times New Roman"/>
          <w:sz w:val="28"/>
          <w:szCs w:val="28"/>
          <w:shd w:val="clear" w:color="auto" w:fill="F8F9FA"/>
        </w:rPr>
        <w:t>2.25. Осуществляет разработку мер по воспитанию гармонично развитой и социально ответственной личности на основе духовно-нравственных ценностей народов Российской Федерации и Республики Дагестан, исторических и национально-культурных традиций.</w:t>
      </w:r>
    </w:p>
    <w:p w:rsidR="00D64DB2" w:rsidRPr="006070FA" w:rsidRDefault="000E345D" w:rsidP="00EA2828">
      <w:pPr>
        <w:spacing w:after="0" w:line="240" w:lineRule="auto"/>
        <w:ind w:firstLine="709"/>
        <w:contextualSpacing/>
        <w:jc w:val="both"/>
        <w:rPr>
          <w:rFonts w:ascii="Times New Roman" w:hAnsi="Times New Roman" w:cs="Times New Roman"/>
          <w:sz w:val="28"/>
          <w:szCs w:val="28"/>
          <w:shd w:val="clear" w:color="auto" w:fill="F8F9FA"/>
        </w:rPr>
      </w:pPr>
      <w:r w:rsidRPr="006070FA">
        <w:rPr>
          <w:rFonts w:ascii="Times New Roman" w:hAnsi="Times New Roman" w:cs="Times New Roman"/>
          <w:sz w:val="28"/>
          <w:szCs w:val="28"/>
        </w:rPr>
        <w:t xml:space="preserve">2.26. </w:t>
      </w:r>
      <w:r w:rsidRPr="006070FA">
        <w:rPr>
          <w:rFonts w:ascii="Times New Roman" w:hAnsi="Times New Roman" w:cs="Times New Roman"/>
          <w:sz w:val="28"/>
          <w:szCs w:val="28"/>
          <w:shd w:val="clear" w:color="auto" w:fill="F8F9FA"/>
        </w:rPr>
        <w:t>Разрабатывает и реализует меры по развитию системы воспитания, включая разработку и выполнение соответствующих целевых программ, а также организационно-методическое обеспечение деятельности организаций, осуществляющих образовательную деятельность, в сфере воспитания.</w:t>
      </w:r>
    </w:p>
    <w:p w:rsidR="000E345D" w:rsidRPr="006070FA" w:rsidRDefault="000E345D" w:rsidP="00EA2828">
      <w:pPr>
        <w:spacing w:after="0" w:line="240" w:lineRule="auto"/>
        <w:ind w:firstLine="709"/>
        <w:contextualSpacing/>
        <w:jc w:val="both"/>
        <w:rPr>
          <w:rFonts w:ascii="Times New Roman" w:hAnsi="Times New Roman" w:cs="Times New Roman"/>
          <w:sz w:val="28"/>
          <w:szCs w:val="28"/>
          <w:shd w:val="clear" w:color="auto" w:fill="F8F9FA"/>
        </w:rPr>
      </w:pPr>
      <w:r w:rsidRPr="006070FA">
        <w:rPr>
          <w:rFonts w:ascii="Times New Roman" w:hAnsi="Times New Roman" w:cs="Times New Roman"/>
          <w:sz w:val="28"/>
          <w:szCs w:val="28"/>
          <w:shd w:val="clear" w:color="auto" w:fill="F8F9FA"/>
        </w:rPr>
        <w:t>2.27. Размещает информацию о деятельности Управления в специализированных информационных системах Министерства в порядке, установленном нормативными правовыми актами Министерства.</w:t>
      </w:r>
    </w:p>
    <w:p w:rsidR="000E345D" w:rsidRPr="006070FA" w:rsidRDefault="000E345D" w:rsidP="00EA2828">
      <w:pPr>
        <w:spacing w:after="0" w:line="240" w:lineRule="auto"/>
        <w:ind w:firstLine="709"/>
        <w:contextualSpacing/>
        <w:jc w:val="both"/>
        <w:rPr>
          <w:rFonts w:ascii="Times New Roman" w:hAnsi="Times New Roman" w:cs="Times New Roman"/>
          <w:sz w:val="28"/>
          <w:szCs w:val="28"/>
          <w:shd w:val="clear" w:color="auto" w:fill="F8F9FA"/>
        </w:rPr>
      </w:pPr>
      <w:r w:rsidRPr="006070FA">
        <w:rPr>
          <w:rFonts w:ascii="Times New Roman" w:hAnsi="Times New Roman" w:cs="Times New Roman"/>
          <w:sz w:val="28"/>
          <w:szCs w:val="28"/>
          <w:shd w:val="clear" w:color="auto" w:fill="F8F9FA"/>
        </w:rPr>
        <w:t>2.28. Публикует и актуализирует общедоступную информацию, созданную или полученную в ходе осуществления полномочий Управления, в форме открытых данных на официальном сайте Министерства или на Портале открытых данных Российской Федерации в информационно-телекоммуникационной сети «Интернет».</w:t>
      </w:r>
    </w:p>
    <w:p w:rsidR="000E345D" w:rsidRPr="006070FA" w:rsidRDefault="000E345D" w:rsidP="00EA2828">
      <w:pPr>
        <w:spacing w:after="0" w:line="240" w:lineRule="auto"/>
        <w:ind w:firstLine="709"/>
        <w:contextualSpacing/>
        <w:jc w:val="both"/>
        <w:rPr>
          <w:rFonts w:ascii="Times New Roman" w:hAnsi="Times New Roman" w:cs="Times New Roman"/>
          <w:sz w:val="28"/>
          <w:szCs w:val="28"/>
          <w:shd w:val="clear" w:color="auto" w:fill="F8F9FA"/>
        </w:rPr>
      </w:pPr>
      <w:r w:rsidRPr="006070FA">
        <w:rPr>
          <w:rFonts w:ascii="Times New Roman" w:hAnsi="Times New Roman" w:cs="Times New Roman"/>
          <w:sz w:val="28"/>
          <w:szCs w:val="28"/>
          <w:shd w:val="clear" w:color="auto" w:fill="F8F9FA"/>
        </w:rPr>
        <w:t>2.29.   Обеспечивает своевременное и полное рассмотрение устных и письменных обращений граждан, принятие по ним решений и направление ответов в установленный законодательством Российской Федерации срок.</w:t>
      </w:r>
    </w:p>
    <w:p w:rsidR="000E345D" w:rsidRPr="006070FA" w:rsidRDefault="000E345D" w:rsidP="00EA2828">
      <w:pPr>
        <w:spacing w:after="0" w:line="240" w:lineRule="auto"/>
        <w:ind w:firstLine="709"/>
        <w:contextualSpacing/>
        <w:jc w:val="both"/>
        <w:rPr>
          <w:rFonts w:ascii="Times New Roman" w:hAnsi="Times New Roman" w:cs="Times New Roman"/>
          <w:sz w:val="28"/>
          <w:szCs w:val="28"/>
          <w:shd w:val="clear" w:color="auto" w:fill="F8F9FA"/>
        </w:rPr>
      </w:pPr>
      <w:r w:rsidRPr="006070FA">
        <w:rPr>
          <w:rFonts w:ascii="Times New Roman" w:hAnsi="Times New Roman" w:cs="Times New Roman"/>
          <w:sz w:val="28"/>
          <w:szCs w:val="28"/>
          <w:shd w:val="clear" w:color="auto" w:fill="F8F9FA"/>
        </w:rPr>
        <w:t>2.30. Организует совещания, конференции, семинары, выставки и другие мероприятия в установленной сфере деятельности Управления.</w:t>
      </w:r>
    </w:p>
    <w:p w:rsidR="000E345D" w:rsidRDefault="000E345D" w:rsidP="00EA2828">
      <w:pPr>
        <w:spacing w:after="0" w:line="240" w:lineRule="auto"/>
        <w:ind w:firstLine="709"/>
        <w:contextualSpacing/>
        <w:jc w:val="both"/>
        <w:rPr>
          <w:rFonts w:ascii="Times New Roman" w:hAnsi="Times New Roman" w:cs="Times New Roman"/>
          <w:sz w:val="28"/>
          <w:szCs w:val="28"/>
          <w:shd w:val="clear" w:color="auto" w:fill="F8F9FA"/>
        </w:rPr>
      </w:pPr>
      <w:r w:rsidRPr="006070FA">
        <w:rPr>
          <w:rFonts w:ascii="Times New Roman" w:hAnsi="Times New Roman" w:cs="Times New Roman"/>
          <w:sz w:val="28"/>
          <w:szCs w:val="28"/>
          <w:shd w:val="clear" w:color="auto" w:fill="F8F9FA"/>
        </w:rPr>
        <w:t xml:space="preserve">2.31. Осуществляет другие полномочия по вопросам, относящимся к сфере деятельности </w:t>
      </w:r>
      <w:r w:rsidR="00810FF1" w:rsidRPr="006070FA">
        <w:rPr>
          <w:rFonts w:ascii="Times New Roman" w:hAnsi="Times New Roman" w:cs="Times New Roman"/>
          <w:sz w:val="28"/>
          <w:szCs w:val="28"/>
          <w:shd w:val="clear" w:color="auto" w:fill="F8F9FA"/>
        </w:rPr>
        <w:t>Управления</w:t>
      </w:r>
      <w:r w:rsidRPr="006070FA">
        <w:rPr>
          <w:rFonts w:ascii="Times New Roman" w:hAnsi="Times New Roman" w:cs="Times New Roman"/>
          <w:sz w:val="28"/>
          <w:szCs w:val="28"/>
          <w:shd w:val="clear" w:color="auto" w:fill="F8F9FA"/>
        </w:rPr>
        <w:t>.</w:t>
      </w:r>
    </w:p>
    <w:p w:rsidR="006070FA" w:rsidRPr="006070FA" w:rsidRDefault="006070FA" w:rsidP="00EA2828">
      <w:pPr>
        <w:spacing w:after="0" w:line="240" w:lineRule="auto"/>
        <w:ind w:firstLine="709"/>
        <w:contextualSpacing/>
        <w:jc w:val="both"/>
        <w:rPr>
          <w:rFonts w:ascii="Times New Roman" w:hAnsi="Times New Roman" w:cs="Times New Roman"/>
          <w:sz w:val="28"/>
          <w:szCs w:val="28"/>
        </w:rPr>
      </w:pPr>
    </w:p>
    <w:p w:rsidR="00B67F8E" w:rsidRPr="00937476" w:rsidRDefault="00B67F8E" w:rsidP="00EA2828">
      <w:pPr>
        <w:pStyle w:val="11"/>
        <w:keepNext/>
        <w:keepLines/>
        <w:shd w:val="clear" w:color="auto" w:fill="auto"/>
        <w:tabs>
          <w:tab w:val="left" w:pos="3116"/>
        </w:tabs>
        <w:spacing w:after="0"/>
        <w:ind w:left="0"/>
        <w:contextualSpacing/>
        <w:jc w:val="center"/>
        <w:rPr>
          <w:b w:val="0"/>
        </w:rPr>
      </w:pPr>
      <w:r w:rsidRPr="00937476">
        <w:rPr>
          <w:spacing w:val="-2"/>
          <w:lang w:val="en-US"/>
        </w:rPr>
        <w:t>III</w:t>
      </w:r>
      <w:r w:rsidRPr="00937476">
        <w:rPr>
          <w:spacing w:val="-2"/>
        </w:rPr>
        <w:t>.</w:t>
      </w:r>
      <w:r w:rsidR="00697F96">
        <w:rPr>
          <w:spacing w:val="-2"/>
        </w:rPr>
        <w:t xml:space="preserve"> </w:t>
      </w:r>
      <w:r w:rsidR="00C72A8F" w:rsidRPr="00937476">
        <w:rPr>
          <w:spacing w:val="-2"/>
        </w:rPr>
        <w:t>П</w:t>
      </w:r>
      <w:r w:rsidR="005260DB">
        <w:t>рава Управления</w:t>
      </w:r>
    </w:p>
    <w:p w:rsidR="00B67F8E" w:rsidRPr="00937476" w:rsidRDefault="00B67F8E" w:rsidP="00EA2828">
      <w:pPr>
        <w:pStyle w:val="a8"/>
        <w:ind w:firstLine="709"/>
        <w:contextualSpacing/>
        <w:jc w:val="center"/>
        <w:rPr>
          <w:b/>
          <w:sz w:val="28"/>
          <w:szCs w:val="28"/>
        </w:rPr>
      </w:pPr>
    </w:p>
    <w:p w:rsidR="00B67F8E" w:rsidRPr="006070FA" w:rsidRDefault="00C72A8F" w:rsidP="00EA2828">
      <w:pPr>
        <w:pStyle w:val="a8"/>
        <w:ind w:firstLine="709"/>
        <w:contextualSpacing/>
        <w:jc w:val="both"/>
        <w:rPr>
          <w:sz w:val="28"/>
          <w:szCs w:val="28"/>
        </w:rPr>
      </w:pPr>
      <w:r w:rsidRPr="00937476">
        <w:rPr>
          <w:sz w:val="28"/>
          <w:szCs w:val="28"/>
        </w:rPr>
        <w:t xml:space="preserve">3.1. </w:t>
      </w:r>
      <w:r w:rsidR="00810FF1" w:rsidRPr="006070FA">
        <w:rPr>
          <w:sz w:val="28"/>
          <w:szCs w:val="28"/>
          <w:shd w:val="clear" w:color="auto" w:fill="F8F9FA"/>
        </w:rPr>
        <w:t>Управление в целях осуществления своих полномочий в установленной сфере деятельности имеет право:</w:t>
      </w:r>
    </w:p>
    <w:p w:rsidR="00810FF1" w:rsidRPr="006070FA" w:rsidRDefault="00B67F8E" w:rsidP="00EA2828">
      <w:pPr>
        <w:pStyle w:val="a8"/>
        <w:ind w:firstLine="709"/>
        <w:contextualSpacing/>
        <w:jc w:val="both"/>
        <w:rPr>
          <w:sz w:val="28"/>
          <w:szCs w:val="28"/>
          <w:shd w:val="clear" w:color="auto" w:fill="F8F9FA"/>
        </w:rPr>
      </w:pPr>
      <w:r w:rsidRPr="006070FA">
        <w:rPr>
          <w:sz w:val="28"/>
          <w:szCs w:val="28"/>
        </w:rPr>
        <w:t>3.</w:t>
      </w:r>
      <w:r w:rsidR="00C72A8F" w:rsidRPr="006070FA">
        <w:rPr>
          <w:sz w:val="28"/>
          <w:szCs w:val="28"/>
        </w:rPr>
        <w:t>1.</w:t>
      </w:r>
      <w:r w:rsidR="00310E65" w:rsidRPr="006070FA">
        <w:rPr>
          <w:sz w:val="28"/>
          <w:szCs w:val="28"/>
        </w:rPr>
        <w:t>1</w:t>
      </w:r>
      <w:r w:rsidRPr="006070FA">
        <w:rPr>
          <w:sz w:val="28"/>
          <w:szCs w:val="28"/>
        </w:rPr>
        <w:t xml:space="preserve">. </w:t>
      </w:r>
      <w:r w:rsidR="00810FF1" w:rsidRPr="006070FA">
        <w:rPr>
          <w:sz w:val="28"/>
          <w:szCs w:val="28"/>
          <w:shd w:val="clear" w:color="auto" w:fill="F8F9FA"/>
        </w:rPr>
        <w:t xml:space="preserve">запрашивать и получать в установленном порядке сведения, необходимые для принятия решений по вопросам, входящим в компетенцию </w:t>
      </w:r>
      <w:r w:rsidR="00B4749A">
        <w:rPr>
          <w:sz w:val="28"/>
          <w:szCs w:val="28"/>
          <w:shd w:val="clear" w:color="auto" w:fill="F8F9FA"/>
        </w:rPr>
        <w:t>Управления</w:t>
      </w:r>
      <w:r w:rsidR="00810FF1" w:rsidRPr="006070FA">
        <w:rPr>
          <w:sz w:val="28"/>
          <w:szCs w:val="28"/>
          <w:shd w:val="clear" w:color="auto" w:fill="F8F9FA"/>
        </w:rPr>
        <w:t>;</w:t>
      </w:r>
    </w:p>
    <w:p w:rsidR="00810FF1" w:rsidRPr="006070FA" w:rsidRDefault="00B67F8E" w:rsidP="00EA2828">
      <w:pPr>
        <w:pStyle w:val="a8"/>
        <w:ind w:firstLine="709"/>
        <w:contextualSpacing/>
        <w:jc w:val="both"/>
        <w:rPr>
          <w:sz w:val="28"/>
          <w:szCs w:val="28"/>
          <w:shd w:val="clear" w:color="auto" w:fill="F8F9FA"/>
        </w:rPr>
      </w:pPr>
      <w:r w:rsidRPr="00937476">
        <w:rPr>
          <w:sz w:val="28"/>
          <w:szCs w:val="28"/>
        </w:rPr>
        <w:t>3.</w:t>
      </w:r>
      <w:r w:rsidR="00C72A8F" w:rsidRPr="00937476">
        <w:rPr>
          <w:sz w:val="28"/>
          <w:szCs w:val="28"/>
        </w:rPr>
        <w:t>1.</w:t>
      </w:r>
      <w:r w:rsidR="00310E65" w:rsidRPr="00937476">
        <w:rPr>
          <w:sz w:val="28"/>
          <w:szCs w:val="28"/>
        </w:rPr>
        <w:t>2</w:t>
      </w:r>
      <w:r w:rsidR="00145E48" w:rsidRPr="00937476">
        <w:rPr>
          <w:sz w:val="28"/>
          <w:szCs w:val="28"/>
        </w:rPr>
        <w:t xml:space="preserve">. </w:t>
      </w:r>
      <w:r w:rsidR="00810FF1" w:rsidRPr="006070FA">
        <w:rPr>
          <w:sz w:val="28"/>
          <w:szCs w:val="28"/>
          <w:shd w:val="clear" w:color="auto" w:fill="F8F9FA"/>
        </w:rPr>
        <w:t>создавать координационные, совещательные и экспертные о</w:t>
      </w:r>
      <w:r w:rsidR="006070FA">
        <w:rPr>
          <w:sz w:val="28"/>
          <w:szCs w:val="28"/>
          <w:shd w:val="clear" w:color="auto" w:fill="F8F9FA"/>
        </w:rPr>
        <w:t>рганы (советы, комиссии, группы</w:t>
      </w:r>
      <w:r w:rsidR="00810FF1" w:rsidRPr="006070FA">
        <w:rPr>
          <w:sz w:val="28"/>
          <w:szCs w:val="28"/>
          <w:shd w:val="clear" w:color="auto" w:fill="F8F9FA"/>
        </w:rPr>
        <w:t xml:space="preserve">), в том числе межведомственные, в установленной сфере деятельности; </w:t>
      </w:r>
    </w:p>
    <w:p w:rsidR="00810FF1" w:rsidRPr="006070FA" w:rsidRDefault="00B67F8E" w:rsidP="00EA2828">
      <w:pPr>
        <w:pStyle w:val="a8"/>
        <w:ind w:firstLine="709"/>
        <w:contextualSpacing/>
        <w:jc w:val="both"/>
        <w:rPr>
          <w:sz w:val="28"/>
          <w:szCs w:val="28"/>
          <w:shd w:val="clear" w:color="auto" w:fill="F8F9FA"/>
        </w:rPr>
      </w:pPr>
      <w:r w:rsidRPr="00937476">
        <w:rPr>
          <w:sz w:val="28"/>
          <w:szCs w:val="28"/>
        </w:rPr>
        <w:t>3.</w:t>
      </w:r>
      <w:r w:rsidR="00C72A8F" w:rsidRPr="00937476">
        <w:rPr>
          <w:sz w:val="28"/>
          <w:szCs w:val="28"/>
        </w:rPr>
        <w:t>1.</w:t>
      </w:r>
      <w:r w:rsidR="00310E65" w:rsidRPr="00937476">
        <w:rPr>
          <w:sz w:val="28"/>
          <w:szCs w:val="28"/>
        </w:rPr>
        <w:t>3</w:t>
      </w:r>
      <w:r w:rsidRPr="00937476">
        <w:rPr>
          <w:sz w:val="28"/>
          <w:szCs w:val="28"/>
        </w:rPr>
        <w:t xml:space="preserve">. </w:t>
      </w:r>
      <w:r w:rsidR="00810FF1" w:rsidRPr="006070FA">
        <w:rPr>
          <w:sz w:val="28"/>
          <w:szCs w:val="28"/>
          <w:shd w:val="clear" w:color="auto" w:fill="F8F9FA"/>
        </w:rPr>
        <w:t>проводить совещания с участием представителей структурных подразделений Министерства, организаций, находящихся в ведении Министерства, руководителей образовательных организаций и иных заинтересованных организаций;</w:t>
      </w:r>
    </w:p>
    <w:p w:rsidR="00810FF1" w:rsidRPr="006070FA" w:rsidRDefault="00B67F8E" w:rsidP="00EA2828">
      <w:pPr>
        <w:pStyle w:val="a8"/>
        <w:ind w:firstLine="709"/>
        <w:contextualSpacing/>
        <w:jc w:val="both"/>
        <w:rPr>
          <w:sz w:val="28"/>
          <w:szCs w:val="28"/>
        </w:rPr>
      </w:pPr>
      <w:r w:rsidRPr="00937476">
        <w:rPr>
          <w:sz w:val="28"/>
          <w:szCs w:val="28"/>
        </w:rPr>
        <w:t>3.</w:t>
      </w:r>
      <w:r w:rsidR="00C72A8F" w:rsidRPr="00937476">
        <w:rPr>
          <w:sz w:val="28"/>
          <w:szCs w:val="28"/>
        </w:rPr>
        <w:t>1.</w:t>
      </w:r>
      <w:r w:rsidR="00310E65" w:rsidRPr="00937476">
        <w:rPr>
          <w:sz w:val="28"/>
          <w:szCs w:val="28"/>
        </w:rPr>
        <w:t>4</w:t>
      </w:r>
      <w:r w:rsidRPr="00937476">
        <w:rPr>
          <w:sz w:val="28"/>
          <w:szCs w:val="28"/>
        </w:rPr>
        <w:t>.</w:t>
      </w:r>
      <w:r w:rsidR="00810FF1" w:rsidRPr="00810FF1">
        <w:rPr>
          <w:color w:val="343A40"/>
          <w:sz w:val="21"/>
          <w:szCs w:val="21"/>
          <w:shd w:val="clear" w:color="auto" w:fill="F8F9FA"/>
        </w:rPr>
        <w:t xml:space="preserve"> </w:t>
      </w:r>
      <w:r w:rsidR="00810FF1" w:rsidRPr="006070FA">
        <w:rPr>
          <w:sz w:val="28"/>
          <w:szCs w:val="28"/>
          <w:shd w:val="clear" w:color="auto" w:fill="F8F9FA"/>
        </w:rPr>
        <w:t xml:space="preserve">привлекать в установленном порядке для проработки вопросов, отнесенных к сфере деятельности </w:t>
      </w:r>
      <w:r w:rsidR="00B4749A">
        <w:rPr>
          <w:sz w:val="28"/>
          <w:szCs w:val="28"/>
          <w:shd w:val="clear" w:color="auto" w:fill="F8F9FA"/>
        </w:rPr>
        <w:t>Управления</w:t>
      </w:r>
      <w:r w:rsidR="00810FF1" w:rsidRPr="006070FA">
        <w:rPr>
          <w:sz w:val="28"/>
          <w:szCs w:val="28"/>
          <w:shd w:val="clear" w:color="auto" w:fill="F8F9FA"/>
        </w:rPr>
        <w:t>, научные и иные организации, ученых и специалистов;</w:t>
      </w:r>
      <w:r w:rsidRPr="006070FA">
        <w:rPr>
          <w:sz w:val="28"/>
          <w:szCs w:val="28"/>
        </w:rPr>
        <w:t xml:space="preserve"> </w:t>
      </w:r>
    </w:p>
    <w:p w:rsidR="00810FF1" w:rsidRPr="00937476" w:rsidRDefault="00810FF1" w:rsidP="00EA2828">
      <w:pPr>
        <w:pStyle w:val="a8"/>
        <w:ind w:firstLine="709"/>
        <w:contextualSpacing/>
        <w:jc w:val="both"/>
        <w:rPr>
          <w:sz w:val="28"/>
          <w:szCs w:val="28"/>
        </w:rPr>
      </w:pPr>
      <w:r>
        <w:rPr>
          <w:sz w:val="28"/>
          <w:szCs w:val="28"/>
        </w:rPr>
        <w:t xml:space="preserve">3.1.5. </w:t>
      </w:r>
      <w:r w:rsidR="006070FA">
        <w:rPr>
          <w:sz w:val="28"/>
          <w:szCs w:val="28"/>
        </w:rPr>
        <w:t>в</w:t>
      </w:r>
      <w:r w:rsidRPr="00937476">
        <w:rPr>
          <w:sz w:val="28"/>
          <w:szCs w:val="28"/>
        </w:rPr>
        <w:t xml:space="preserve">ести служебную переписку с вышестоящими организациями, органами местного самоуправления Республики Дагестан, иными организациями </w:t>
      </w:r>
      <w:r w:rsidRPr="00937476">
        <w:rPr>
          <w:sz w:val="28"/>
          <w:szCs w:val="28"/>
        </w:rPr>
        <w:lastRenderedPageBreak/>
        <w:t xml:space="preserve">по вопросам, отнесенным к компетенции </w:t>
      </w:r>
      <w:r w:rsidR="006070FA">
        <w:rPr>
          <w:sz w:val="28"/>
          <w:szCs w:val="28"/>
        </w:rPr>
        <w:t>Управления;</w:t>
      </w:r>
    </w:p>
    <w:p w:rsidR="00810FF1" w:rsidRPr="006070FA" w:rsidRDefault="00810FF1" w:rsidP="00EA2828">
      <w:pPr>
        <w:pStyle w:val="a8"/>
        <w:ind w:firstLine="709"/>
        <w:contextualSpacing/>
        <w:jc w:val="both"/>
        <w:rPr>
          <w:sz w:val="28"/>
          <w:szCs w:val="28"/>
          <w:shd w:val="clear" w:color="auto" w:fill="F8F9FA"/>
        </w:rPr>
      </w:pPr>
      <w:r>
        <w:rPr>
          <w:sz w:val="28"/>
          <w:szCs w:val="28"/>
        </w:rPr>
        <w:t xml:space="preserve">3.1.6. </w:t>
      </w:r>
      <w:r w:rsidRPr="006070FA">
        <w:rPr>
          <w:sz w:val="28"/>
          <w:szCs w:val="28"/>
          <w:shd w:val="clear" w:color="auto" w:fill="F8F9FA"/>
        </w:rPr>
        <w:t>вносить предложения руководству Министерства по проведению совещаний с участием руководителей органов исполнительной власти Республики Дагестан, осуществляющих государственное управление в сфере образования;</w:t>
      </w:r>
    </w:p>
    <w:p w:rsidR="00810FF1" w:rsidRPr="006070FA" w:rsidRDefault="00810FF1" w:rsidP="00EA2828">
      <w:pPr>
        <w:pStyle w:val="a8"/>
        <w:ind w:firstLine="709"/>
        <w:contextualSpacing/>
        <w:jc w:val="both"/>
        <w:rPr>
          <w:sz w:val="28"/>
          <w:szCs w:val="28"/>
        </w:rPr>
      </w:pPr>
      <w:r w:rsidRPr="006070FA">
        <w:rPr>
          <w:sz w:val="28"/>
          <w:szCs w:val="28"/>
          <w:shd w:val="clear" w:color="auto" w:fill="F8F9FA"/>
        </w:rPr>
        <w:t>3.1.7. пользоваться в установленном порядке информационными системами и ресурсами Министерства, а также базами данных иных органов государственной власти, органов местного самоуправления, общественных объединений и организаций.</w:t>
      </w:r>
    </w:p>
    <w:p w:rsidR="00C72A8F" w:rsidRPr="00937476" w:rsidRDefault="00C72A8F" w:rsidP="00EA2828">
      <w:pPr>
        <w:pStyle w:val="a8"/>
        <w:ind w:firstLine="709"/>
        <w:contextualSpacing/>
        <w:jc w:val="center"/>
        <w:rPr>
          <w:b/>
          <w:sz w:val="28"/>
          <w:szCs w:val="28"/>
        </w:rPr>
      </w:pPr>
    </w:p>
    <w:p w:rsidR="00B67F8E" w:rsidRPr="00937476" w:rsidRDefault="001437CB" w:rsidP="00EA2828">
      <w:pPr>
        <w:pStyle w:val="a8"/>
        <w:ind w:firstLine="709"/>
        <w:contextualSpacing/>
        <w:jc w:val="center"/>
        <w:rPr>
          <w:b/>
          <w:sz w:val="28"/>
          <w:szCs w:val="28"/>
        </w:rPr>
      </w:pPr>
      <w:r w:rsidRPr="00937476">
        <w:rPr>
          <w:b/>
          <w:sz w:val="28"/>
          <w:szCs w:val="28"/>
          <w:lang w:val="en-US"/>
        </w:rPr>
        <w:t>IV</w:t>
      </w:r>
      <w:r w:rsidRPr="00937476">
        <w:rPr>
          <w:b/>
          <w:sz w:val="28"/>
          <w:szCs w:val="28"/>
        </w:rPr>
        <w:t>.</w:t>
      </w:r>
      <w:r w:rsidR="00B4749A">
        <w:rPr>
          <w:b/>
          <w:sz w:val="28"/>
          <w:szCs w:val="28"/>
        </w:rPr>
        <w:t xml:space="preserve"> </w:t>
      </w:r>
      <w:r w:rsidRPr="00937476">
        <w:rPr>
          <w:b/>
          <w:sz w:val="28"/>
          <w:szCs w:val="28"/>
        </w:rPr>
        <w:t xml:space="preserve">Организация </w:t>
      </w:r>
      <w:r w:rsidR="00B4749A" w:rsidRPr="00BE3B35">
        <w:rPr>
          <w:b/>
          <w:color w:val="000000"/>
          <w:sz w:val="28"/>
          <w:szCs w:val="28"/>
        </w:rPr>
        <w:t>работы</w:t>
      </w:r>
      <w:r w:rsidR="00B4749A">
        <w:rPr>
          <w:b/>
          <w:color w:val="000000"/>
          <w:sz w:val="28"/>
          <w:szCs w:val="28"/>
        </w:rPr>
        <w:t>,</w:t>
      </w:r>
      <w:r w:rsidR="00B4749A" w:rsidRPr="00D01B43">
        <w:rPr>
          <w:b/>
          <w:color w:val="000000"/>
          <w:sz w:val="28"/>
          <w:szCs w:val="28"/>
        </w:rPr>
        <w:t xml:space="preserve"> ответственность</w:t>
      </w:r>
    </w:p>
    <w:p w:rsidR="00B67F8E" w:rsidRPr="00937476" w:rsidRDefault="00B67F8E" w:rsidP="00EA2828">
      <w:pPr>
        <w:pStyle w:val="a8"/>
        <w:contextualSpacing/>
        <w:jc w:val="both"/>
        <w:rPr>
          <w:sz w:val="28"/>
          <w:szCs w:val="28"/>
        </w:rPr>
      </w:pPr>
    </w:p>
    <w:p w:rsidR="005260DB" w:rsidRPr="00CD0842" w:rsidRDefault="00145E48" w:rsidP="00EA2828">
      <w:pPr>
        <w:tabs>
          <w:tab w:val="left" w:pos="993"/>
          <w:tab w:val="left" w:pos="1276"/>
        </w:tabs>
        <w:autoSpaceDE w:val="0"/>
        <w:autoSpaceDN w:val="0"/>
        <w:adjustRightInd w:val="0"/>
        <w:spacing w:after="0" w:line="240" w:lineRule="auto"/>
        <w:ind w:firstLine="709"/>
        <w:contextualSpacing/>
        <w:jc w:val="both"/>
        <w:rPr>
          <w:rFonts w:ascii="Times New Roman" w:hAnsi="Times New Roman" w:cs="Times New Roman"/>
          <w:bCs/>
          <w:sz w:val="28"/>
          <w:szCs w:val="28"/>
        </w:rPr>
      </w:pPr>
      <w:r w:rsidRPr="00937476">
        <w:rPr>
          <w:rFonts w:ascii="Times New Roman" w:hAnsi="Times New Roman" w:cs="Times New Roman"/>
          <w:bCs/>
          <w:sz w:val="28"/>
          <w:szCs w:val="28"/>
        </w:rPr>
        <w:t>4.1.</w:t>
      </w:r>
      <w:r w:rsidR="00270A4F" w:rsidRPr="00937476">
        <w:rPr>
          <w:rFonts w:ascii="Times New Roman" w:hAnsi="Times New Roman" w:cs="Times New Roman"/>
          <w:bCs/>
          <w:sz w:val="28"/>
          <w:szCs w:val="28"/>
        </w:rPr>
        <w:t xml:space="preserve"> </w:t>
      </w:r>
      <w:r w:rsidR="005260DB" w:rsidRPr="00CD0842">
        <w:rPr>
          <w:rFonts w:ascii="Times New Roman" w:hAnsi="Times New Roman" w:cs="Times New Roman"/>
          <w:bCs/>
          <w:sz w:val="28"/>
          <w:szCs w:val="28"/>
        </w:rPr>
        <w:t>Руководство деятельностью Управления осуществляет начальник Управления,</w:t>
      </w:r>
      <w:r w:rsidR="005260DB" w:rsidRPr="00CD0842">
        <w:rPr>
          <w:rFonts w:ascii="Times New Roman" w:hAnsi="Times New Roman" w:cs="Times New Roman"/>
          <w:color w:val="000000"/>
          <w:sz w:val="28"/>
          <w:szCs w:val="28"/>
        </w:rPr>
        <w:t xml:space="preserve"> назначаемый на должность и освобождаемый от должности приказом министра.</w:t>
      </w:r>
    </w:p>
    <w:p w:rsidR="005260DB" w:rsidRPr="00CD0842" w:rsidRDefault="00CD0842" w:rsidP="00EA2828">
      <w:pPr>
        <w:autoSpaceDE w:val="0"/>
        <w:autoSpaceDN w:val="0"/>
        <w:adjustRightInd w:val="0"/>
        <w:spacing w:after="0" w:line="240" w:lineRule="auto"/>
        <w:ind w:firstLine="709"/>
        <w:contextualSpacing/>
        <w:jc w:val="both"/>
        <w:rPr>
          <w:rFonts w:ascii="Times New Roman" w:hAnsi="Times New Roman" w:cs="Times New Roman"/>
          <w:color w:val="000000"/>
          <w:sz w:val="28"/>
          <w:szCs w:val="28"/>
        </w:rPr>
      </w:pPr>
      <w:r w:rsidRPr="00937476">
        <w:rPr>
          <w:rFonts w:ascii="Times New Roman" w:hAnsi="Times New Roman" w:cs="Times New Roman"/>
          <w:sz w:val="28"/>
          <w:szCs w:val="28"/>
        </w:rPr>
        <w:t xml:space="preserve">4.2. </w:t>
      </w:r>
      <w:r w:rsidR="005260DB" w:rsidRPr="00CD0842">
        <w:rPr>
          <w:rFonts w:ascii="Times New Roman" w:hAnsi="Times New Roman" w:cs="Times New Roman"/>
          <w:color w:val="000000"/>
          <w:sz w:val="28"/>
          <w:szCs w:val="28"/>
        </w:rPr>
        <w:t xml:space="preserve">Начальник Управления </w:t>
      </w:r>
      <w:r w:rsidR="005260DB" w:rsidRPr="00CD0842">
        <w:rPr>
          <w:rFonts w:ascii="Times New Roman" w:hAnsi="Times New Roman" w:cs="Times New Roman"/>
          <w:sz w:val="28"/>
          <w:szCs w:val="28"/>
        </w:rPr>
        <w:t>распределяет должностные обязанности между работниками Управления и</w:t>
      </w:r>
      <w:r w:rsidR="005260DB" w:rsidRPr="00CD0842">
        <w:rPr>
          <w:rFonts w:ascii="Times New Roman" w:hAnsi="Times New Roman" w:cs="Times New Roman"/>
          <w:color w:val="000000"/>
          <w:sz w:val="28"/>
          <w:szCs w:val="28"/>
        </w:rPr>
        <w:t xml:space="preserve"> осуществляет общее руководство деятельностью Управления, в соответствии с должностным регламентом</w:t>
      </w:r>
      <w:r w:rsidR="005260DB" w:rsidRPr="00CD0842">
        <w:rPr>
          <w:rFonts w:ascii="Times New Roman" w:hAnsi="Times New Roman" w:cs="Times New Roman"/>
          <w:sz w:val="28"/>
          <w:szCs w:val="28"/>
        </w:rPr>
        <w:t>.</w:t>
      </w:r>
    </w:p>
    <w:p w:rsidR="005260DB" w:rsidRPr="00CD0842" w:rsidRDefault="00CD0842" w:rsidP="00EA2828">
      <w:pPr>
        <w:widowControl w:val="0"/>
        <w:autoSpaceDE w:val="0"/>
        <w:autoSpaceDN w:val="0"/>
        <w:adjustRightInd w:val="0"/>
        <w:spacing w:after="0" w:line="240" w:lineRule="auto"/>
        <w:ind w:firstLine="709"/>
        <w:contextualSpacing/>
        <w:jc w:val="both"/>
        <w:rPr>
          <w:rFonts w:ascii="Times New Roman" w:hAnsi="Times New Roman" w:cs="Times New Roman"/>
          <w:color w:val="000000"/>
          <w:sz w:val="28"/>
          <w:szCs w:val="28"/>
        </w:rPr>
      </w:pPr>
      <w:r w:rsidRPr="00937476">
        <w:rPr>
          <w:rFonts w:ascii="Times New Roman" w:hAnsi="Times New Roman" w:cs="Times New Roman"/>
          <w:sz w:val="28"/>
          <w:szCs w:val="28"/>
        </w:rPr>
        <w:t xml:space="preserve">4.3. </w:t>
      </w:r>
      <w:r w:rsidR="005260DB" w:rsidRPr="00CD0842">
        <w:rPr>
          <w:rFonts w:ascii="Times New Roman" w:hAnsi="Times New Roman" w:cs="Times New Roman"/>
          <w:color w:val="000000"/>
          <w:sz w:val="28"/>
          <w:szCs w:val="28"/>
        </w:rPr>
        <w:t xml:space="preserve">В период временного отсутствия начальника Управления его обязанности возлагаются на </w:t>
      </w:r>
      <w:r w:rsidR="005260DB">
        <w:rPr>
          <w:rFonts w:ascii="Times New Roman" w:hAnsi="Times New Roman" w:cs="Times New Roman"/>
          <w:color w:val="000000"/>
          <w:sz w:val="28"/>
          <w:szCs w:val="28"/>
        </w:rPr>
        <w:t>одного из начальников отдела, входящего в его структуру</w:t>
      </w:r>
      <w:r w:rsidR="005260DB" w:rsidRPr="00CD0842">
        <w:rPr>
          <w:rFonts w:ascii="Times New Roman" w:hAnsi="Times New Roman" w:cs="Times New Roman"/>
          <w:color w:val="000000"/>
          <w:sz w:val="28"/>
          <w:szCs w:val="28"/>
        </w:rPr>
        <w:t xml:space="preserve">. </w:t>
      </w:r>
    </w:p>
    <w:p w:rsidR="005260DB" w:rsidRDefault="00CD0842" w:rsidP="00EA2828">
      <w:pPr>
        <w:pStyle w:val="a8"/>
        <w:ind w:firstLine="709"/>
        <w:contextualSpacing/>
        <w:jc w:val="both"/>
        <w:rPr>
          <w:color w:val="000000"/>
          <w:sz w:val="28"/>
          <w:szCs w:val="28"/>
        </w:rPr>
      </w:pPr>
      <w:r w:rsidRPr="00937476">
        <w:rPr>
          <w:sz w:val="28"/>
          <w:szCs w:val="28"/>
        </w:rPr>
        <w:t xml:space="preserve">4.4. </w:t>
      </w:r>
      <w:r w:rsidR="005260DB" w:rsidRPr="00CD0842">
        <w:rPr>
          <w:color w:val="000000"/>
          <w:sz w:val="28"/>
          <w:szCs w:val="28"/>
        </w:rPr>
        <w:t xml:space="preserve">Начальник Управления и гражданские служащие Управления </w:t>
      </w:r>
      <w:r w:rsidR="005260DB" w:rsidRPr="00CD0842">
        <w:rPr>
          <w:sz w:val="28"/>
          <w:szCs w:val="28"/>
        </w:rPr>
        <w:t xml:space="preserve">несут ответственность за выполнение задач и функций, возложенных на Управление, </w:t>
      </w:r>
      <w:r w:rsidR="005260DB" w:rsidRPr="00CD0842">
        <w:rPr>
          <w:color w:val="000000"/>
          <w:sz w:val="28"/>
          <w:szCs w:val="28"/>
        </w:rPr>
        <w:t>низкий уровень трудовой и производственной дисциплины, нарушение техники безопасности, нарушение запретов и ограничений, связанных с гражданской службой, несоблюдение требований Федерального закона от 25.12.2008 № 273-ФЗ «О противодействии коррупции».</w:t>
      </w:r>
    </w:p>
    <w:p w:rsidR="00FE7AA5" w:rsidRPr="00937476" w:rsidRDefault="00FE7AA5" w:rsidP="00EA2828">
      <w:pPr>
        <w:tabs>
          <w:tab w:val="left" w:pos="993"/>
          <w:tab w:val="left" w:pos="1276"/>
        </w:tabs>
        <w:autoSpaceDE w:val="0"/>
        <w:autoSpaceDN w:val="0"/>
        <w:adjustRightInd w:val="0"/>
        <w:spacing w:after="0" w:line="240" w:lineRule="auto"/>
        <w:ind w:firstLine="709"/>
        <w:contextualSpacing/>
        <w:jc w:val="both"/>
        <w:rPr>
          <w:sz w:val="28"/>
          <w:szCs w:val="28"/>
        </w:rPr>
      </w:pPr>
    </w:p>
    <w:p w:rsidR="005B7371" w:rsidRPr="00937476" w:rsidRDefault="00FE7AA5" w:rsidP="003C51B7">
      <w:pPr>
        <w:pStyle w:val="a8"/>
        <w:contextualSpacing/>
        <w:jc w:val="both"/>
        <w:rPr>
          <w:b/>
          <w:sz w:val="28"/>
          <w:szCs w:val="28"/>
        </w:rPr>
      </w:pPr>
      <w:r w:rsidRPr="00937476">
        <w:rPr>
          <w:b/>
          <w:sz w:val="28"/>
          <w:szCs w:val="28"/>
        </w:rPr>
        <w:t xml:space="preserve">                       </w:t>
      </w:r>
      <w:r w:rsidR="00CD0842" w:rsidRPr="00937476">
        <w:rPr>
          <w:b/>
          <w:sz w:val="28"/>
          <w:szCs w:val="28"/>
        </w:rPr>
        <w:t>________________________________________________</w:t>
      </w:r>
    </w:p>
    <w:p w:rsidR="003C51B7" w:rsidRPr="00937476" w:rsidRDefault="003C51B7" w:rsidP="003C51B7">
      <w:pPr>
        <w:pStyle w:val="a8"/>
        <w:contextualSpacing/>
        <w:jc w:val="both"/>
        <w:rPr>
          <w:rFonts w:eastAsia="Times New Roman"/>
          <w:sz w:val="28"/>
          <w:szCs w:val="28"/>
        </w:rPr>
      </w:pPr>
    </w:p>
    <w:p w:rsidR="00FE7AA5" w:rsidRPr="00937476" w:rsidRDefault="00FE7AA5" w:rsidP="00D646FA">
      <w:pPr>
        <w:spacing w:after="0" w:line="240" w:lineRule="auto"/>
        <w:contextualSpacing/>
        <w:jc w:val="right"/>
        <w:rPr>
          <w:rFonts w:ascii="Times New Roman" w:eastAsia="Times New Roman" w:hAnsi="Times New Roman" w:cs="Times New Roman"/>
          <w:sz w:val="28"/>
          <w:szCs w:val="28"/>
        </w:rPr>
        <w:sectPr w:rsidR="00FE7AA5" w:rsidRPr="00937476" w:rsidSect="00EA2828">
          <w:pgSz w:w="11906" w:h="16838"/>
          <w:pgMar w:top="1134" w:right="680" w:bottom="851" w:left="1418" w:header="709" w:footer="709" w:gutter="0"/>
          <w:cols w:space="708"/>
          <w:docGrid w:linePitch="360"/>
        </w:sectPr>
      </w:pPr>
    </w:p>
    <w:p w:rsidR="00EA2828" w:rsidRDefault="00EA2828" w:rsidP="00BB0BC0">
      <w:pPr>
        <w:spacing w:after="0" w:line="240" w:lineRule="auto"/>
        <w:contextualSpacing/>
        <w:jc w:val="right"/>
        <w:rPr>
          <w:rFonts w:ascii="Times New Roman" w:eastAsia="Times New Roman" w:hAnsi="Times New Roman" w:cs="Times New Roman"/>
          <w:sz w:val="28"/>
          <w:szCs w:val="28"/>
        </w:rPr>
      </w:pPr>
    </w:p>
    <w:p w:rsidR="006070FA" w:rsidRDefault="00D646FA" w:rsidP="00BB0BC0">
      <w:pPr>
        <w:spacing w:after="0" w:line="240" w:lineRule="auto"/>
        <w:contextualSpacing/>
        <w:jc w:val="right"/>
        <w:rPr>
          <w:rFonts w:ascii="Times New Roman" w:eastAsia="Times New Roman" w:hAnsi="Times New Roman" w:cs="Times New Roman"/>
          <w:sz w:val="28"/>
          <w:szCs w:val="28"/>
        </w:rPr>
      </w:pPr>
      <w:r w:rsidRPr="00937476">
        <w:rPr>
          <w:rFonts w:ascii="Times New Roman" w:eastAsia="Times New Roman" w:hAnsi="Times New Roman" w:cs="Times New Roman"/>
          <w:sz w:val="28"/>
          <w:szCs w:val="28"/>
        </w:rPr>
        <w:t xml:space="preserve">Приложение к Положению об </w:t>
      </w:r>
      <w:r w:rsidR="006070FA">
        <w:rPr>
          <w:rFonts w:ascii="Times New Roman" w:eastAsia="Times New Roman" w:hAnsi="Times New Roman" w:cs="Times New Roman"/>
          <w:sz w:val="28"/>
          <w:szCs w:val="28"/>
        </w:rPr>
        <w:t xml:space="preserve">Управлении </w:t>
      </w:r>
    </w:p>
    <w:p w:rsidR="006070FA" w:rsidRDefault="006070FA" w:rsidP="00BB0BC0">
      <w:pPr>
        <w:spacing w:after="0" w:line="240" w:lineRule="auto"/>
        <w:contextualSpacing/>
        <w:jc w:val="right"/>
        <w:rPr>
          <w:rFonts w:ascii="Times New Roman" w:hAnsi="Times New Roman" w:cs="Times New Roman"/>
          <w:sz w:val="28"/>
          <w:szCs w:val="28"/>
        </w:rPr>
      </w:pPr>
      <w:r w:rsidRPr="006070FA">
        <w:rPr>
          <w:rFonts w:ascii="Times New Roman" w:hAnsi="Times New Roman" w:cs="Times New Roman"/>
          <w:sz w:val="28"/>
          <w:szCs w:val="28"/>
        </w:rPr>
        <w:t>по воспитательной работе и дополнительного образования детей</w:t>
      </w:r>
    </w:p>
    <w:p w:rsidR="00D646FA" w:rsidRPr="00937476" w:rsidRDefault="006070FA" w:rsidP="00D646FA">
      <w:pPr>
        <w:spacing w:after="0" w:line="240" w:lineRule="auto"/>
        <w:contextualSpacing/>
        <w:jc w:val="right"/>
        <w:rPr>
          <w:rFonts w:ascii="Times New Roman" w:eastAsia="Times New Roman" w:hAnsi="Times New Roman" w:cs="Times New Roman"/>
          <w:sz w:val="28"/>
          <w:szCs w:val="28"/>
        </w:rPr>
      </w:pPr>
      <w:r>
        <w:rPr>
          <w:rFonts w:ascii="Times New Roman" w:eastAsia="Times New Roman" w:hAnsi="Times New Roman" w:cs="Times New Roman"/>
          <w:b/>
          <w:bCs/>
          <w:spacing w:val="-3"/>
          <w:sz w:val="28"/>
          <w:szCs w:val="28"/>
        </w:rPr>
        <w:t xml:space="preserve"> </w:t>
      </w:r>
      <w:r w:rsidR="00D646FA" w:rsidRPr="00937476">
        <w:rPr>
          <w:rFonts w:ascii="Times New Roman" w:eastAsia="Times New Roman" w:hAnsi="Times New Roman" w:cs="Times New Roman"/>
          <w:sz w:val="28"/>
          <w:szCs w:val="28"/>
        </w:rPr>
        <w:t>Министерства образования</w:t>
      </w:r>
      <w:r w:rsidR="00BB0BC0" w:rsidRPr="00937476">
        <w:rPr>
          <w:rFonts w:ascii="Times New Roman" w:eastAsia="Times New Roman" w:hAnsi="Times New Roman" w:cs="Times New Roman"/>
          <w:sz w:val="28"/>
          <w:szCs w:val="28"/>
        </w:rPr>
        <w:t xml:space="preserve"> </w:t>
      </w:r>
      <w:r w:rsidR="00D646FA" w:rsidRPr="00937476">
        <w:rPr>
          <w:rFonts w:ascii="Times New Roman" w:eastAsia="Times New Roman" w:hAnsi="Times New Roman" w:cs="Times New Roman"/>
          <w:sz w:val="28"/>
          <w:szCs w:val="28"/>
        </w:rPr>
        <w:t>и науки Республики Дагестан</w:t>
      </w:r>
    </w:p>
    <w:p w:rsidR="00D646FA" w:rsidRDefault="00D646FA" w:rsidP="00E00360">
      <w:pPr>
        <w:pStyle w:val="a8"/>
        <w:ind w:right="1"/>
        <w:rPr>
          <w:sz w:val="28"/>
          <w:szCs w:val="28"/>
        </w:rPr>
      </w:pPr>
    </w:p>
    <w:p w:rsidR="00D27129" w:rsidRDefault="00D27129" w:rsidP="00E00360">
      <w:pPr>
        <w:pStyle w:val="a8"/>
        <w:ind w:right="1"/>
        <w:rPr>
          <w:sz w:val="28"/>
          <w:szCs w:val="28"/>
        </w:rPr>
      </w:pPr>
    </w:p>
    <w:p w:rsidR="00D27129" w:rsidRPr="00937476" w:rsidRDefault="00D27129" w:rsidP="00E00360">
      <w:pPr>
        <w:pStyle w:val="a8"/>
        <w:ind w:right="1"/>
        <w:rPr>
          <w:sz w:val="28"/>
          <w:szCs w:val="28"/>
        </w:rPr>
      </w:pPr>
    </w:p>
    <w:p w:rsidR="00FC4EE2" w:rsidRPr="00937476" w:rsidRDefault="00D646FA" w:rsidP="006070FA">
      <w:pPr>
        <w:pStyle w:val="a8"/>
        <w:ind w:right="1"/>
        <w:jc w:val="center"/>
        <w:rPr>
          <w:b/>
          <w:sz w:val="28"/>
          <w:szCs w:val="28"/>
        </w:rPr>
      </w:pPr>
      <w:r w:rsidRPr="00937476">
        <w:rPr>
          <w:b/>
          <w:sz w:val="28"/>
          <w:szCs w:val="28"/>
        </w:rPr>
        <w:t>Показатели деятельности</w:t>
      </w:r>
    </w:p>
    <w:p w:rsidR="006070FA" w:rsidRDefault="006070FA" w:rsidP="006070FA">
      <w:pPr>
        <w:spacing w:after="0" w:line="240" w:lineRule="auto"/>
        <w:contextualSpacing/>
        <w:jc w:val="center"/>
        <w:rPr>
          <w:rFonts w:ascii="Times New Roman" w:hAnsi="Times New Roman" w:cs="Times New Roman"/>
          <w:b/>
          <w:sz w:val="28"/>
          <w:szCs w:val="28"/>
        </w:rPr>
      </w:pPr>
      <w:r w:rsidRPr="006070FA">
        <w:rPr>
          <w:rFonts w:ascii="Times New Roman" w:hAnsi="Times New Roman" w:cs="Times New Roman"/>
          <w:b/>
          <w:sz w:val="28"/>
          <w:szCs w:val="28"/>
        </w:rPr>
        <w:t>Управлени</w:t>
      </w:r>
      <w:r w:rsidR="007B25CE">
        <w:rPr>
          <w:rFonts w:ascii="Times New Roman" w:hAnsi="Times New Roman" w:cs="Times New Roman"/>
          <w:b/>
          <w:sz w:val="28"/>
          <w:szCs w:val="28"/>
        </w:rPr>
        <w:t>я</w:t>
      </w:r>
      <w:r w:rsidRPr="006070FA">
        <w:rPr>
          <w:rFonts w:ascii="Times New Roman" w:hAnsi="Times New Roman" w:cs="Times New Roman"/>
          <w:b/>
          <w:sz w:val="28"/>
          <w:szCs w:val="28"/>
        </w:rPr>
        <w:t xml:space="preserve"> по воспитательной работе и дополнительного</w:t>
      </w:r>
    </w:p>
    <w:p w:rsidR="006070FA" w:rsidRPr="006070FA" w:rsidRDefault="006070FA" w:rsidP="006070FA">
      <w:pPr>
        <w:spacing w:after="0" w:line="240" w:lineRule="auto"/>
        <w:contextualSpacing/>
        <w:jc w:val="center"/>
        <w:rPr>
          <w:rFonts w:ascii="Times New Roman" w:hAnsi="Times New Roman" w:cs="Times New Roman"/>
          <w:b/>
          <w:sz w:val="28"/>
          <w:szCs w:val="28"/>
        </w:rPr>
      </w:pPr>
      <w:r w:rsidRPr="006070FA">
        <w:rPr>
          <w:rFonts w:ascii="Times New Roman" w:hAnsi="Times New Roman" w:cs="Times New Roman"/>
          <w:b/>
          <w:sz w:val="28"/>
          <w:szCs w:val="28"/>
        </w:rPr>
        <w:t>образования детей</w:t>
      </w:r>
    </w:p>
    <w:p w:rsidR="00CD0842" w:rsidRPr="006070FA" w:rsidRDefault="00CD0842" w:rsidP="006070FA">
      <w:pPr>
        <w:spacing w:after="0" w:line="240" w:lineRule="auto"/>
        <w:contextualSpacing/>
        <w:jc w:val="center"/>
        <w:rPr>
          <w:b/>
          <w:sz w:val="28"/>
          <w:szCs w:val="28"/>
        </w:rPr>
      </w:pP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8930"/>
      </w:tblGrid>
      <w:tr w:rsidR="00937476" w:rsidRPr="00937476" w:rsidTr="003C51B7">
        <w:trPr>
          <w:trHeight w:val="284"/>
        </w:trPr>
        <w:tc>
          <w:tcPr>
            <w:tcW w:w="709" w:type="dxa"/>
            <w:vAlign w:val="center"/>
          </w:tcPr>
          <w:p w:rsidR="002B6F19" w:rsidRPr="00937476" w:rsidRDefault="002B6F19" w:rsidP="00BD7AA1">
            <w:pPr>
              <w:spacing w:after="0" w:line="240" w:lineRule="auto"/>
              <w:contextualSpacing/>
              <w:jc w:val="center"/>
              <w:rPr>
                <w:rFonts w:ascii="Times New Roman" w:hAnsi="Times New Roman" w:cs="Times New Roman"/>
                <w:sz w:val="24"/>
                <w:szCs w:val="24"/>
              </w:rPr>
            </w:pPr>
            <w:r w:rsidRPr="00937476">
              <w:rPr>
                <w:rFonts w:ascii="Times New Roman" w:hAnsi="Times New Roman" w:cs="Times New Roman"/>
                <w:sz w:val="24"/>
                <w:szCs w:val="24"/>
              </w:rPr>
              <w:t>№ п/п</w:t>
            </w:r>
          </w:p>
        </w:tc>
        <w:tc>
          <w:tcPr>
            <w:tcW w:w="8930" w:type="dxa"/>
            <w:vAlign w:val="center"/>
          </w:tcPr>
          <w:p w:rsidR="002B6F19" w:rsidRPr="00937476" w:rsidRDefault="002B6F19" w:rsidP="00BD7AA1">
            <w:pPr>
              <w:spacing w:after="0" w:line="240" w:lineRule="auto"/>
              <w:contextualSpacing/>
              <w:jc w:val="center"/>
              <w:rPr>
                <w:rFonts w:ascii="Times New Roman" w:hAnsi="Times New Roman" w:cs="Times New Roman"/>
                <w:sz w:val="24"/>
                <w:szCs w:val="24"/>
              </w:rPr>
            </w:pPr>
            <w:r w:rsidRPr="00937476">
              <w:rPr>
                <w:rFonts w:ascii="Times New Roman" w:hAnsi="Times New Roman" w:cs="Times New Roman"/>
                <w:sz w:val="24"/>
                <w:szCs w:val="24"/>
              </w:rPr>
              <w:t>Показатель</w:t>
            </w:r>
          </w:p>
        </w:tc>
      </w:tr>
      <w:tr w:rsidR="00937476" w:rsidRPr="00937476" w:rsidTr="003C51B7">
        <w:tc>
          <w:tcPr>
            <w:tcW w:w="709" w:type="dxa"/>
            <w:vAlign w:val="center"/>
          </w:tcPr>
          <w:p w:rsidR="002B6F19" w:rsidRPr="00937476" w:rsidRDefault="002B6F19" w:rsidP="00BD7AA1">
            <w:pPr>
              <w:spacing w:after="0" w:line="240" w:lineRule="auto"/>
              <w:contextualSpacing/>
              <w:jc w:val="center"/>
              <w:rPr>
                <w:rFonts w:ascii="Times New Roman" w:hAnsi="Times New Roman" w:cs="Times New Roman"/>
                <w:sz w:val="24"/>
                <w:szCs w:val="24"/>
              </w:rPr>
            </w:pPr>
            <w:r w:rsidRPr="00937476">
              <w:rPr>
                <w:rFonts w:ascii="Times New Roman" w:hAnsi="Times New Roman" w:cs="Times New Roman"/>
                <w:sz w:val="24"/>
                <w:szCs w:val="24"/>
              </w:rPr>
              <w:t>1.</w:t>
            </w:r>
          </w:p>
        </w:tc>
        <w:tc>
          <w:tcPr>
            <w:tcW w:w="8930" w:type="dxa"/>
          </w:tcPr>
          <w:p w:rsidR="002B6F19" w:rsidRPr="00B4749A" w:rsidRDefault="00416855" w:rsidP="006070FA">
            <w:pPr>
              <w:spacing w:after="0" w:line="240" w:lineRule="auto"/>
              <w:contextualSpacing/>
              <w:rPr>
                <w:rFonts w:ascii="Times New Roman" w:hAnsi="Times New Roman" w:cs="Times New Roman"/>
                <w:sz w:val="24"/>
                <w:szCs w:val="28"/>
              </w:rPr>
            </w:pPr>
            <w:r w:rsidRPr="00B4749A">
              <w:rPr>
                <w:rFonts w:ascii="Times New Roman" w:hAnsi="Times New Roman" w:cs="Times New Roman"/>
                <w:sz w:val="24"/>
                <w:szCs w:val="28"/>
              </w:rPr>
              <w:t xml:space="preserve">Наличие нормативной документации, регламентирующей деятельность </w:t>
            </w:r>
            <w:r w:rsidR="006070FA" w:rsidRPr="00B4749A">
              <w:rPr>
                <w:rFonts w:ascii="Times New Roman" w:hAnsi="Times New Roman" w:cs="Times New Roman"/>
                <w:sz w:val="24"/>
                <w:szCs w:val="28"/>
              </w:rPr>
              <w:t>Управления</w:t>
            </w:r>
          </w:p>
        </w:tc>
      </w:tr>
      <w:tr w:rsidR="00937476" w:rsidRPr="00937476" w:rsidTr="003C51B7">
        <w:tc>
          <w:tcPr>
            <w:tcW w:w="709" w:type="dxa"/>
            <w:vAlign w:val="center"/>
          </w:tcPr>
          <w:p w:rsidR="00416855" w:rsidRPr="00937476" w:rsidRDefault="00BB0BC0" w:rsidP="00BD7AA1">
            <w:pPr>
              <w:spacing w:after="0" w:line="240" w:lineRule="auto"/>
              <w:contextualSpacing/>
              <w:jc w:val="center"/>
              <w:rPr>
                <w:rFonts w:ascii="Times New Roman" w:hAnsi="Times New Roman" w:cs="Times New Roman"/>
                <w:sz w:val="24"/>
                <w:szCs w:val="24"/>
              </w:rPr>
            </w:pPr>
            <w:r w:rsidRPr="00937476">
              <w:rPr>
                <w:rFonts w:ascii="Times New Roman" w:hAnsi="Times New Roman" w:cs="Times New Roman"/>
                <w:sz w:val="24"/>
                <w:szCs w:val="24"/>
              </w:rPr>
              <w:t>2</w:t>
            </w:r>
            <w:r w:rsidR="00416855" w:rsidRPr="00937476">
              <w:rPr>
                <w:rFonts w:ascii="Times New Roman" w:hAnsi="Times New Roman" w:cs="Times New Roman"/>
                <w:sz w:val="24"/>
                <w:szCs w:val="24"/>
              </w:rPr>
              <w:t>.</w:t>
            </w:r>
          </w:p>
        </w:tc>
        <w:tc>
          <w:tcPr>
            <w:tcW w:w="8930" w:type="dxa"/>
          </w:tcPr>
          <w:p w:rsidR="00416855" w:rsidRPr="00B4749A" w:rsidRDefault="00416855" w:rsidP="006070FA">
            <w:pPr>
              <w:spacing w:after="0" w:line="240" w:lineRule="auto"/>
              <w:contextualSpacing/>
              <w:jc w:val="both"/>
              <w:rPr>
                <w:rFonts w:ascii="Times New Roman" w:hAnsi="Times New Roman" w:cs="Times New Roman"/>
                <w:sz w:val="24"/>
                <w:szCs w:val="28"/>
              </w:rPr>
            </w:pPr>
            <w:r w:rsidRPr="00B4749A">
              <w:rPr>
                <w:rFonts w:ascii="Times New Roman" w:hAnsi="Times New Roman" w:cs="Times New Roman"/>
                <w:sz w:val="24"/>
                <w:szCs w:val="28"/>
              </w:rPr>
              <w:t xml:space="preserve">Количество разработанных, внесенных и принятых </w:t>
            </w:r>
            <w:r w:rsidR="006070FA" w:rsidRPr="00B4749A">
              <w:rPr>
                <w:rFonts w:ascii="Times New Roman" w:hAnsi="Times New Roman" w:cs="Times New Roman"/>
                <w:sz w:val="24"/>
                <w:szCs w:val="28"/>
              </w:rPr>
              <w:t xml:space="preserve">Управлением </w:t>
            </w:r>
            <w:r w:rsidRPr="00B4749A">
              <w:rPr>
                <w:rFonts w:ascii="Times New Roman" w:hAnsi="Times New Roman" w:cs="Times New Roman"/>
                <w:sz w:val="24"/>
                <w:szCs w:val="28"/>
              </w:rPr>
              <w:t>нормативных правовых актов</w:t>
            </w:r>
          </w:p>
        </w:tc>
      </w:tr>
      <w:tr w:rsidR="007B25CE" w:rsidRPr="00937476" w:rsidTr="003C51B7">
        <w:tc>
          <w:tcPr>
            <w:tcW w:w="709" w:type="dxa"/>
            <w:vAlign w:val="center"/>
          </w:tcPr>
          <w:p w:rsidR="007B25CE" w:rsidRPr="00937476" w:rsidRDefault="007B25CE" w:rsidP="007B25CE">
            <w:pPr>
              <w:spacing w:after="0" w:line="240" w:lineRule="auto"/>
              <w:contextualSpacing/>
              <w:jc w:val="center"/>
              <w:rPr>
                <w:rFonts w:ascii="Times New Roman" w:hAnsi="Times New Roman" w:cs="Times New Roman"/>
                <w:sz w:val="24"/>
                <w:szCs w:val="24"/>
              </w:rPr>
            </w:pPr>
            <w:r w:rsidRPr="00937476">
              <w:rPr>
                <w:rFonts w:ascii="Times New Roman" w:hAnsi="Times New Roman" w:cs="Times New Roman"/>
                <w:sz w:val="24"/>
                <w:szCs w:val="24"/>
              </w:rPr>
              <w:t>3.</w:t>
            </w:r>
          </w:p>
        </w:tc>
        <w:tc>
          <w:tcPr>
            <w:tcW w:w="8930" w:type="dxa"/>
          </w:tcPr>
          <w:p w:rsidR="007B25CE" w:rsidRPr="00B4749A" w:rsidRDefault="007B25CE" w:rsidP="007B25CE">
            <w:pPr>
              <w:spacing w:after="0" w:line="240" w:lineRule="auto"/>
              <w:ind w:hanging="71"/>
              <w:contextualSpacing/>
              <w:jc w:val="both"/>
              <w:rPr>
                <w:rFonts w:ascii="Times New Roman" w:hAnsi="Times New Roman" w:cs="Times New Roman"/>
                <w:sz w:val="24"/>
                <w:szCs w:val="28"/>
              </w:rPr>
            </w:pPr>
            <w:r w:rsidRPr="00B4749A">
              <w:rPr>
                <w:rFonts w:ascii="Times New Roman" w:hAnsi="Times New Roman" w:cs="Times New Roman"/>
                <w:sz w:val="24"/>
                <w:szCs w:val="28"/>
              </w:rPr>
              <w:t xml:space="preserve"> Вовлеченность детей в социально активную деятельность (РДШ; Юнармия; ТОКС и другие)</w:t>
            </w:r>
          </w:p>
        </w:tc>
      </w:tr>
      <w:tr w:rsidR="007B25CE" w:rsidRPr="00937476" w:rsidTr="003C51B7">
        <w:tc>
          <w:tcPr>
            <w:tcW w:w="709" w:type="dxa"/>
            <w:vAlign w:val="center"/>
          </w:tcPr>
          <w:p w:rsidR="007B25CE" w:rsidRPr="00937476" w:rsidRDefault="007B25CE" w:rsidP="007B25CE">
            <w:pPr>
              <w:spacing w:after="0" w:line="240" w:lineRule="auto"/>
              <w:contextualSpacing/>
              <w:jc w:val="center"/>
              <w:rPr>
                <w:rFonts w:ascii="Times New Roman" w:hAnsi="Times New Roman" w:cs="Times New Roman"/>
                <w:sz w:val="24"/>
                <w:szCs w:val="24"/>
              </w:rPr>
            </w:pPr>
            <w:r w:rsidRPr="00937476">
              <w:rPr>
                <w:rFonts w:ascii="Times New Roman" w:hAnsi="Times New Roman" w:cs="Times New Roman"/>
                <w:sz w:val="24"/>
                <w:szCs w:val="24"/>
              </w:rPr>
              <w:t>4.</w:t>
            </w:r>
          </w:p>
        </w:tc>
        <w:tc>
          <w:tcPr>
            <w:tcW w:w="8930" w:type="dxa"/>
          </w:tcPr>
          <w:p w:rsidR="007B25CE" w:rsidRPr="00B4749A" w:rsidRDefault="007B25CE" w:rsidP="007B25CE">
            <w:pPr>
              <w:spacing w:after="0" w:line="240" w:lineRule="auto"/>
              <w:contextualSpacing/>
              <w:jc w:val="both"/>
              <w:rPr>
                <w:rFonts w:ascii="Times New Roman" w:hAnsi="Times New Roman" w:cs="Times New Roman"/>
                <w:sz w:val="24"/>
                <w:szCs w:val="28"/>
              </w:rPr>
            </w:pPr>
            <w:r w:rsidRPr="00B4749A">
              <w:rPr>
                <w:rFonts w:ascii="Times New Roman" w:hAnsi="Times New Roman" w:cs="Times New Roman"/>
                <w:sz w:val="24"/>
                <w:szCs w:val="28"/>
              </w:rPr>
              <w:t>Количество разработанных и внедренных рабочих программ воспитания обучающихся в образовательных организациях и профессиональных образовательных организациях,</w:t>
            </w:r>
          </w:p>
        </w:tc>
      </w:tr>
      <w:tr w:rsidR="007B25CE" w:rsidRPr="00937476" w:rsidTr="003C51B7">
        <w:tc>
          <w:tcPr>
            <w:tcW w:w="709" w:type="dxa"/>
            <w:vAlign w:val="center"/>
          </w:tcPr>
          <w:p w:rsidR="007B25CE" w:rsidRPr="00937476" w:rsidRDefault="007B25CE" w:rsidP="007B25CE">
            <w:pPr>
              <w:spacing w:after="0" w:line="240" w:lineRule="auto"/>
              <w:contextualSpacing/>
              <w:jc w:val="center"/>
              <w:rPr>
                <w:rFonts w:ascii="Times New Roman" w:hAnsi="Times New Roman" w:cs="Times New Roman"/>
                <w:sz w:val="24"/>
                <w:szCs w:val="24"/>
              </w:rPr>
            </w:pPr>
            <w:r w:rsidRPr="00937476">
              <w:rPr>
                <w:rFonts w:ascii="Times New Roman" w:hAnsi="Times New Roman" w:cs="Times New Roman"/>
                <w:sz w:val="24"/>
                <w:szCs w:val="24"/>
              </w:rPr>
              <w:t>5.</w:t>
            </w:r>
          </w:p>
        </w:tc>
        <w:tc>
          <w:tcPr>
            <w:tcW w:w="8930" w:type="dxa"/>
          </w:tcPr>
          <w:p w:rsidR="007B25CE" w:rsidRPr="00B4749A" w:rsidRDefault="007B25CE" w:rsidP="00B4749A">
            <w:pPr>
              <w:spacing w:after="0" w:line="240" w:lineRule="auto"/>
              <w:contextualSpacing/>
              <w:jc w:val="both"/>
              <w:rPr>
                <w:rFonts w:ascii="Times New Roman" w:hAnsi="Times New Roman" w:cs="Times New Roman"/>
                <w:sz w:val="24"/>
                <w:szCs w:val="28"/>
              </w:rPr>
            </w:pPr>
            <w:r w:rsidRPr="00B4749A">
              <w:rPr>
                <w:rFonts w:ascii="Times New Roman" w:hAnsi="Times New Roman" w:cs="Times New Roman"/>
                <w:sz w:val="24"/>
                <w:szCs w:val="28"/>
              </w:rPr>
              <w:t>Количество мероприятий, направленных на развитие системы межпоколенческого взаимодействия и обеспечения преемственности</w:t>
            </w:r>
            <w:r w:rsidR="00B4749A">
              <w:rPr>
                <w:rFonts w:ascii="Times New Roman" w:hAnsi="Times New Roman" w:cs="Times New Roman"/>
                <w:sz w:val="24"/>
                <w:szCs w:val="28"/>
              </w:rPr>
              <w:t xml:space="preserve"> </w:t>
            </w:r>
            <w:r w:rsidRPr="00B4749A">
              <w:rPr>
                <w:rFonts w:ascii="Times New Roman" w:hAnsi="Times New Roman" w:cs="Times New Roman"/>
                <w:sz w:val="24"/>
                <w:szCs w:val="28"/>
              </w:rPr>
              <w:t>поколений, поддержки общественных инициатив и проектов,</w:t>
            </w:r>
            <w:r w:rsidR="00B4749A">
              <w:rPr>
                <w:rFonts w:ascii="Times New Roman" w:hAnsi="Times New Roman" w:cs="Times New Roman"/>
                <w:sz w:val="24"/>
                <w:szCs w:val="28"/>
              </w:rPr>
              <w:t xml:space="preserve"> </w:t>
            </w:r>
            <w:r w:rsidRPr="00B4749A">
              <w:rPr>
                <w:rFonts w:ascii="Times New Roman" w:hAnsi="Times New Roman" w:cs="Times New Roman"/>
                <w:sz w:val="24"/>
                <w:szCs w:val="28"/>
              </w:rPr>
              <w:t>направленных на гражданское и патриотическое воспитание детей</w:t>
            </w:r>
          </w:p>
        </w:tc>
      </w:tr>
      <w:tr w:rsidR="007B25CE" w:rsidRPr="00937476" w:rsidTr="003C51B7">
        <w:tc>
          <w:tcPr>
            <w:tcW w:w="709" w:type="dxa"/>
            <w:vAlign w:val="center"/>
          </w:tcPr>
          <w:p w:rsidR="007B25CE" w:rsidRPr="00937476" w:rsidRDefault="007B25CE" w:rsidP="007B25CE">
            <w:pPr>
              <w:spacing w:after="0" w:line="240" w:lineRule="auto"/>
              <w:contextualSpacing/>
              <w:jc w:val="center"/>
              <w:rPr>
                <w:rFonts w:ascii="Times New Roman" w:hAnsi="Times New Roman" w:cs="Times New Roman"/>
                <w:sz w:val="24"/>
                <w:szCs w:val="24"/>
              </w:rPr>
            </w:pPr>
            <w:r w:rsidRPr="00937476">
              <w:rPr>
                <w:rFonts w:ascii="Times New Roman" w:hAnsi="Times New Roman" w:cs="Times New Roman"/>
                <w:sz w:val="24"/>
                <w:szCs w:val="24"/>
              </w:rPr>
              <w:t xml:space="preserve">6. </w:t>
            </w:r>
          </w:p>
        </w:tc>
        <w:tc>
          <w:tcPr>
            <w:tcW w:w="8930" w:type="dxa"/>
          </w:tcPr>
          <w:p w:rsidR="007B25CE" w:rsidRPr="00B4749A" w:rsidRDefault="007B25CE" w:rsidP="007B25CE">
            <w:pPr>
              <w:spacing w:after="0" w:line="240" w:lineRule="auto"/>
              <w:contextualSpacing/>
              <w:jc w:val="both"/>
              <w:rPr>
                <w:rFonts w:ascii="Times New Roman" w:hAnsi="Times New Roman" w:cs="Times New Roman"/>
                <w:sz w:val="24"/>
                <w:szCs w:val="28"/>
              </w:rPr>
            </w:pPr>
            <w:r w:rsidRPr="00B4749A">
              <w:rPr>
                <w:rFonts w:ascii="Times New Roman" w:hAnsi="Times New Roman" w:cs="Times New Roman"/>
                <w:sz w:val="24"/>
                <w:szCs w:val="28"/>
              </w:rPr>
              <w:t>Количество созданных служб медиации (примирения в образовательных организациях Республики Дагестан)</w:t>
            </w:r>
          </w:p>
        </w:tc>
      </w:tr>
      <w:tr w:rsidR="007B25CE" w:rsidRPr="00937476" w:rsidTr="003C51B7">
        <w:tc>
          <w:tcPr>
            <w:tcW w:w="709" w:type="dxa"/>
            <w:vAlign w:val="center"/>
          </w:tcPr>
          <w:p w:rsidR="007B25CE" w:rsidRPr="00937476" w:rsidRDefault="007B25CE" w:rsidP="007B25CE">
            <w:pPr>
              <w:spacing w:after="0" w:line="240" w:lineRule="auto"/>
              <w:contextualSpacing/>
              <w:jc w:val="center"/>
              <w:rPr>
                <w:rFonts w:ascii="Times New Roman" w:hAnsi="Times New Roman" w:cs="Times New Roman"/>
                <w:sz w:val="24"/>
                <w:szCs w:val="24"/>
              </w:rPr>
            </w:pPr>
            <w:r w:rsidRPr="00937476">
              <w:rPr>
                <w:rFonts w:ascii="Times New Roman" w:hAnsi="Times New Roman" w:cs="Times New Roman"/>
                <w:sz w:val="24"/>
                <w:szCs w:val="24"/>
              </w:rPr>
              <w:t>7.</w:t>
            </w:r>
          </w:p>
        </w:tc>
        <w:tc>
          <w:tcPr>
            <w:tcW w:w="8930" w:type="dxa"/>
          </w:tcPr>
          <w:p w:rsidR="007B25CE" w:rsidRPr="00B4749A" w:rsidRDefault="007B25CE" w:rsidP="007B25CE">
            <w:pPr>
              <w:spacing w:after="0" w:line="240" w:lineRule="auto"/>
              <w:contextualSpacing/>
              <w:jc w:val="both"/>
              <w:rPr>
                <w:rFonts w:ascii="Times New Roman" w:hAnsi="Times New Roman" w:cs="Times New Roman"/>
                <w:sz w:val="24"/>
                <w:szCs w:val="28"/>
              </w:rPr>
            </w:pPr>
            <w:r w:rsidRPr="00B4749A">
              <w:rPr>
                <w:rFonts w:ascii="Times New Roman" w:hAnsi="Times New Roman" w:cs="Times New Roman"/>
                <w:sz w:val="24"/>
                <w:szCs w:val="28"/>
              </w:rPr>
              <w:t xml:space="preserve">Количество детей, вовлеченных в мероприятия по профилактике детского дорожно-транспортного травматизма </w:t>
            </w:r>
          </w:p>
        </w:tc>
      </w:tr>
      <w:tr w:rsidR="007B25CE" w:rsidRPr="00937476" w:rsidTr="003C51B7">
        <w:tc>
          <w:tcPr>
            <w:tcW w:w="709" w:type="dxa"/>
            <w:vAlign w:val="center"/>
          </w:tcPr>
          <w:p w:rsidR="007B25CE" w:rsidRPr="00937476" w:rsidRDefault="007B25CE" w:rsidP="007B25CE">
            <w:pPr>
              <w:spacing w:after="0" w:line="240" w:lineRule="auto"/>
              <w:contextualSpacing/>
              <w:jc w:val="center"/>
              <w:rPr>
                <w:rFonts w:ascii="Times New Roman" w:hAnsi="Times New Roman" w:cs="Times New Roman"/>
                <w:sz w:val="24"/>
                <w:szCs w:val="24"/>
              </w:rPr>
            </w:pPr>
            <w:r w:rsidRPr="00937476">
              <w:rPr>
                <w:rFonts w:ascii="Times New Roman" w:hAnsi="Times New Roman" w:cs="Times New Roman"/>
                <w:sz w:val="24"/>
                <w:szCs w:val="24"/>
              </w:rPr>
              <w:t>8.</w:t>
            </w:r>
          </w:p>
        </w:tc>
        <w:tc>
          <w:tcPr>
            <w:tcW w:w="8930" w:type="dxa"/>
          </w:tcPr>
          <w:p w:rsidR="007B25CE" w:rsidRPr="00B4749A" w:rsidRDefault="007B25CE" w:rsidP="007B25CE">
            <w:pPr>
              <w:spacing w:after="0" w:line="240" w:lineRule="auto"/>
              <w:contextualSpacing/>
              <w:jc w:val="both"/>
              <w:rPr>
                <w:rFonts w:ascii="Times New Roman" w:hAnsi="Times New Roman" w:cs="Times New Roman"/>
                <w:sz w:val="24"/>
                <w:szCs w:val="28"/>
              </w:rPr>
            </w:pPr>
            <w:r w:rsidRPr="00B4749A">
              <w:rPr>
                <w:rFonts w:ascii="Times New Roman" w:hAnsi="Times New Roman" w:cs="Times New Roman"/>
                <w:sz w:val="24"/>
                <w:szCs w:val="28"/>
              </w:rPr>
              <w:t>Количество детей, вовлеченных в мероприятия по профилактике наркомании</w:t>
            </w:r>
          </w:p>
        </w:tc>
      </w:tr>
      <w:tr w:rsidR="007B25CE" w:rsidRPr="00937476" w:rsidTr="003C51B7">
        <w:tc>
          <w:tcPr>
            <w:tcW w:w="709" w:type="dxa"/>
            <w:vAlign w:val="center"/>
          </w:tcPr>
          <w:p w:rsidR="007B25CE" w:rsidRPr="00937476" w:rsidRDefault="007B25CE" w:rsidP="007B25CE">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9</w:t>
            </w:r>
          </w:p>
        </w:tc>
        <w:tc>
          <w:tcPr>
            <w:tcW w:w="8930" w:type="dxa"/>
          </w:tcPr>
          <w:p w:rsidR="007B25CE" w:rsidRPr="00B4749A" w:rsidRDefault="007B25CE" w:rsidP="007B25CE">
            <w:pPr>
              <w:spacing w:after="0" w:line="240" w:lineRule="auto"/>
              <w:contextualSpacing/>
              <w:jc w:val="both"/>
              <w:rPr>
                <w:rFonts w:ascii="Times New Roman" w:hAnsi="Times New Roman" w:cs="Times New Roman"/>
                <w:sz w:val="24"/>
                <w:szCs w:val="28"/>
              </w:rPr>
            </w:pPr>
            <w:r w:rsidRPr="00B4749A">
              <w:rPr>
                <w:rFonts w:ascii="Times New Roman" w:hAnsi="Times New Roman" w:cs="Times New Roman"/>
                <w:sz w:val="24"/>
                <w:szCs w:val="28"/>
              </w:rPr>
              <w:t>Количество детей, вовлеченных в мероприятия по профилактике идеологии терроризма и экстремизма</w:t>
            </w:r>
          </w:p>
        </w:tc>
      </w:tr>
      <w:tr w:rsidR="007B25CE" w:rsidRPr="00937476" w:rsidTr="003C51B7">
        <w:tc>
          <w:tcPr>
            <w:tcW w:w="709" w:type="dxa"/>
            <w:vAlign w:val="center"/>
          </w:tcPr>
          <w:p w:rsidR="007B25CE" w:rsidRPr="00937476" w:rsidRDefault="007B25CE" w:rsidP="007B25CE">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10</w:t>
            </w:r>
          </w:p>
        </w:tc>
        <w:tc>
          <w:tcPr>
            <w:tcW w:w="8930" w:type="dxa"/>
          </w:tcPr>
          <w:p w:rsidR="007B25CE" w:rsidRPr="00B4749A" w:rsidRDefault="007B25CE" w:rsidP="007B25CE">
            <w:pPr>
              <w:spacing w:after="0" w:line="240" w:lineRule="auto"/>
              <w:contextualSpacing/>
              <w:jc w:val="both"/>
              <w:rPr>
                <w:rFonts w:ascii="Times New Roman" w:hAnsi="Times New Roman" w:cs="Times New Roman"/>
                <w:sz w:val="24"/>
                <w:szCs w:val="28"/>
              </w:rPr>
            </w:pPr>
            <w:r w:rsidRPr="00B4749A">
              <w:rPr>
                <w:rFonts w:ascii="Times New Roman" w:hAnsi="Times New Roman" w:cs="Times New Roman"/>
                <w:sz w:val="24"/>
                <w:szCs w:val="28"/>
              </w:rPr>
              <w:t xml:space="preserve">Количество детей, охваченных образовательными программами дополнительного образования, в общей численности детей и молодежи в возрасте 5-18 лет  </w:t>
            </w:r>
          </w:p>
        </w:tc>
      </w:tr>
      <w:tr w:rsidR="007B25CE" w:rsidRPr="00937476" w:rsidTr="003C51B7">
        <w:tc>
          <w:tcPr>
            <w:tcW w:w="709" w:type="dxa"/>
            <w:vAlign w:val="center"/>
          </w:tcPr>
          <w:p w:rsidR="007B25CE" w:rsidRPr="00937476" w:rsidRDefault="007B25CE" w:rsidP="007B25CE">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11</w:t>
            </w:r>
          </w:p>
        </w:tc>
        <w:tc>
          <w:tcPr>
            <w:tcW w:w="8930" w:type="dxa"/>
          </w:tcPr>
          <w:p w:rsidR="007B25CE" w:rsidRPr="00B4749A" w:rsidRDefault="007B25CE" w:rsidP="007B25CE">
            <w:pPr>
              <w:spacing w:after="0" w:line="240" w:lineRule="auto"/>
              <w:contextualSpacing/>
              <w:rPr>
                <w:rFonts w:ascii="Times New Roman" w:hAnsi="Times New Roman" w:cs="Times New Roman"/>
                <w:sz w:val="24"/>
                <w:szCs w:val="28"/>
              </w:rPr>
            </w:pPr>
            <w:r w:rsidRPr="00B4749A">
              <w:rPr>
                <w:rFonts w:ascii="Times New Roman" w:hAnsi="Times New Roman" w:cs="Times New Roman"/>
                <w:sz w:val="24"/>
                <w:szCs w:val="28"/>
              </w:rPr>
              <w:t xml:space="preserve">Количество созданных Школьных театров </w:t>
            </w:r>
          </w:p>
        </w:tc>
      </w:tr>
      <w:tr w:rsidR="007B25CE" w:rsidRPr="00937476" w:rsidTr="003C51B7">
        <w:tc>
          <w:tcPr>
            <w:tcW w:w="709" w:type="dxa"/>
            <w:vAlign w:val="center"/>
          </w:tcPr>
          <w:p w:rsidR="007B25CE" w:rsidRPr="00937476" w:rsidRDefault="007B25CE" w:rsidP="007B25CE">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12</w:t>
            </w:r>
          </w:p>
        </w:tc>
        <w:tc>
          <w:tcPr>
            <w:tcW w:w="8930" w:type="dxa"/>
          </w:tcPr>
          <w:p w:rsidR="007B25CE" w:rsidRPr="00B4749A" w:rsidRDefault="007B25CE" w:rsidP="007B25CE">
            <w:pPr>
              <w:spacing w:after="0" w:line="240" w:lineRule="auto"/>
              <w:contextualSpacing/>
              <w:rPr>
                <w:rFonts w:ascii="Times New Roman" w:hAnsi="Times New Roman" w:cs="Times New Roman"/>
                <w:sz w:val="24"/>
                <w:szCs w:val="28"/>
              </w:rPr>
            </w:pPr>
            <w:r w:rsidRPr="00B4749A">
              <w:rPr>
                <w:rFonts w:ascii="Times New Roman" w:hAnsi="Times New Roman" w:cs="Times New Roman"/>
                <w:sz w:val="24"/>
                <w:szCs w:val="28"/>
              </w:rPr>
              <w:t>Количество созданных Школьных спортивных клубов</w:t>
            </w:r>
          </w:p>
        </w:tc>
      </w:tr>
      <w:tr w:rsidR="007B25CE" w:rsidRPr="00937476" w:rsidTr="003C51B7">
        <w:tc>
          <w:tcPr>
            <w:tcW w:w="709" w:type="dxa"/>
            <w:vAlign w:val="center"/>
          </w:tcPr>
          <w:p w:rsidR="007B25CE" w:rsidRPr="00937476" w:rsidRDefault="007B25CE" w:rsidP="007B25CE">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13</w:t>
            </w:r>
          </w:p>
        </w:tc>
        <w:tc>
          <w:tcPr>
            <w:tcW w:w="8930" w:type="dxa"/>
          </w:tcPr>
          <w:p w:rsidR="007B25CE" w:rsidRPr="00B4749A" w:rsidRDefault="007B25CE" w:rsidP="007B25CE">
            <w:pPr>
              <w:spacing w:after="0" w:line="240" w:lineRule="auto"/>
              <w:contextualSpacing/>
              <w:rPr>
                <w:rFonts w:ascii="Times New Roman" w:hAnsi="Times New Roman" w:cs="Times New Roman"/>
                <w:sz w:val="24"/>
                <w:szCs w:val="28"/>
              </w:rPr>
            </w:pPr>
            <w:r w:rsidRPr="00B4749A">
              <w:rPr>
                <w:rFonts w:ascii="Times New Roman" w:hAnsi="Times New Roman" w:cs="Times New Roman"/>
                <w:sz w:val="24"/>
                <w:szCs w:val="28"/>
              </w:rPr>
              <w:t>Количество реализуемых проектов: «Шахматный всеобуч», «Футбол в школу» и др.</w:t>
            </w:r>
          </w:p>
        </w:tc>
      </w:tr>
      <w:tr w:rsidR="007B25CE" w:rsidRPr="00937476" w:rsidTr="003C51B7">
        <w:tc>
          <w:tcPr>
            <w:tcW w:w="709" w:type="dxa"/>
            <w:vAlign w:val="center"/>
          </w:tcPr>
          <w:p w:rsidR="007B25CE" w:rsidRPr="00937476" w:rsidRDefault="007B25CE" w:rsidP="007B25CE">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14</w:t>
            </w:r>
          </w:p>
        </w:tc>
        <w:tc>
          <w:tcPr>
            <w:tcW w:w="8930" w:type="dxa"/>
          </w:tcPr>
          <w:p w:rsidR="007B25CE" w:rsidRPr="00B4749A" w:rsidRDefault="007B25CE" w:rsidP="007B25CE">
            <w:pPr>
              <w:spacing w:after="0" w:line="240" w:lineRule="auto"/>
              <w:contextualSpacing/>
              <w:rPr>
                <w:rFonts w:ascii="Times New Roman" w:hAnsi="Times New Roman" w:cs="Times New Roman"/>
                <w:sz w:val="24"/>
                <w:szCs w:val="28"/>
              </w:rPr>
            </w:pPr>
            <w:r w:rsidRPr="00B4749A">
              <w:rPr>
                <w:rFonts w:ascii="Times New Roman" w:hAnsi="Times New Roman" w:cs="Times New Roman"/>
                <w:sz w:val="24"/>
                <w:szCs w:val="28"/>
              </w:rPr>
              <w:t>Количество детей, охваченных отдыхом и оздоровлением в загородных и дневных (пришкольных) оздоровительных учреждениях, в том числе оздоровления детей ТЖС</w:t>
            </w:r>
          </w:p>
        </w:tc>
      </w:tr>
      <w:tr w:rsidR="007B25CE" w:rsidRPr="00937476" w:rsidTr="003C51B7">
        <w:tc>
          <w:tcPr>
            <w:tcW w:w="709" w:type="dxa"/>
            <w:vAlign w:val="center"/>
          </w:tcPr>
          <w:p w:rsidR="007B25CE" w:rsidRPr="00937476" w:rsidRDefault="007B25CE" w:rsidP="007B25CE">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15</w:t>
            </w:r>
          </w:p>
        </w:tc>
        <w:tc>
          <w:tcPr>
            <w:tcW w:w="8930" w:type="dxa"/>
          </w:tcPr>
          <w:p w:rsidR="007B25CE" w:rsidRPr="00B4749A" w:rsidRDefault="007B25CE" w:rsidP="007B25CE">
            <w:pPr>
              <w:spacing w:after="0" w:line="240" w:lineRule="auto"/>
              <w:contextualSpacing/>
              <w:rPr>
                <w:rFonts w:ascii="Times New Roman" w:hAnsi="Times New Roman" w:cs="Times New Roman"/>
                <w:sz w:val="24"/>
                <w:szCs w:val="28"/>
              </w:rPr>
            </w:pPr>
            <w:r w:rsidRPr="00B4749A">
              <w:rPr>
                <w:rFonts w:ascii="Times New Roman" w:hAnsi="Times New Roman" w:cs="Times New Roman"/>
                <w:sz w:val="24"/>
                <w:szCs w:val="28"/>
              </w:rPr>
              <w:t>Количество детей, вовлеченных в малозатратные формы отдыха и занятости</w:t>
            </w:r>
            <w:r w:rsidR="00B4749A">
              <w:rPr>
                <w:rFonts w:ascii="Times New Roman" w:hAnsi="Times New Roman" w:cs="Times New Roman"/>
                <w:sz w:val="24"/>
                <w:szCs w:val="28"/>
              </w:rPr>
              <w:t>.</w:t>
            </w:r>
          </w:p>
        </w:tc>
      </w:tr>
    </w:tbl>
    <w:p w:rsidR="003C51B7" w:rsidRDefault="003C51B7" w:rsidP="00BD7AA1">
      <w:pPr>
        <w:spacing w:after="0" w:line="240" w:lineRule="auto"/>
        <w:contextualSpacing/>
        <w:jc w:val="both"/>
      </w:pPr>
    </w:p>
    <w:p w:rsidR="00905F14" w:rsidRDefault="00905F14" w:rsidP="00BD7AA1">
      <w:pPr>
        <w:spacing w:after="0" w:line="240" w:lineRule="auto"/>
        <w:contextualSpacing/>
        <w:jc w:val="both"/>
      </w:pPr>
    </w:p>
    <w:p w:rsidR="00B4749A" w:rsidRDefault="00B4749A" w:rsidP="00BD7AA1">
      <w:pPr>
        <w:spacing w:after="0" w:line="240" w:lineRule="auto"/>
        <w:contextualSpacing/>
        <w:jc w:val="both"/>
      </w:pPr>
    </w:p>
    <w:p w:rsidR="00B4749A" w:rsidRDefault="00B4749A" w:rsidP="00BD7AA1">
      <w:pPr>
        <w:spacing w:after="0" w:line="240" w:lineRule="auto"/>
        <w:contextualSpacing/>
        <w:jc w:val="both"/>
      </w:pPr>
    </w:p>
    <w:p w:rsidR="00B4749A" w:rsidRDefault="00B4749A" w:rsidP="00BD7AA1">
      <w:pPr>
        <w:spacing w:after="0" w:line="240" w:lineRule="auto"/>
        <w:contextualSpacing/>
        <w:jc w:val="both"/>
      </w:pPr>
    </w:p>
    <w:p w:rsidR="00B4749A" w:rsidRDefault="00B4749A" w:rsidP="00BD7AA1">
      <w:pPr>
        <w:spacing w:after="0" w:line="240" w:lineRule="auto"/>
        <w:contextualSpacing/>
        <w:jc w:val="both"/>
      </w:pPr>
    </w:p>
    <w:p w:rsidR="00B4749A" w:rsidRDefault="00B4749A" w:rsidP="00BD7AA1">
      <w:pPr>
        <w:spacing w:after="0" w:line="240" w:lineRule="auto"/>
        <w:contextualSpacing/>
        <w:jc w:val="both"/>
      </w:pPr>
    </w:p>
    <w:p w:rsidR="00B4749A" w:rsidRDefault="00B4749A" w:rsidP="00BD7AA1">
      <w:pPr>
        <w:spacing w:after="0" w:line="240" w:lineRule="auto"/>
        <w:contextualSpacing/>
        <w:jc w:val="both"/>
      </w:pPr>
    </w:p>
    <w:p w:rsidR="00B4749A" w:rsidRDefault="00B4749A" w:rsidP="00BD7AA1">
      <w:pPr>
        <w:spacing w:after="0" w:line="240" w:lineRule="auto"/>
        <w:contextualSpacing/>
        <w:jc w:val="both"/>
      </w:pPr>
    </w:p>
    <w:p w:rsidR="00B4749A" w:rsidRDefault="00B4749A" w:rsidP="00BD7AA1">
      <w:pPr>
        <w:spacing w:after="0" w:line="240" w:lineRule="auto"/>
        <w:contextualSpacing/>
        <w:jc w:val="both"/>
      </w:pPr>
    </w:p>
    <w:p w:rsidR="00B4749A" w:rsidRDefault="00B4749A" w:rsidP="00BD7AA1">
      <w:pPr>
        <w:spacing w:after="0" w:line="240" w:lineRule="auto"/>
        <w:contextualSpacing/>
        <w:jc w:val="both"/>
      </w:pPr>
    </w:p>
    <w:p w:rsidR="00905F14" w:rsidRDefault="00905F14" w:rsidP="00BD7AA1">
      <w:pPr>
        <w:spacing w:after="0" w:line="240" w:lineRule="auto"/>
        <w:contextualSpacing/>
        <w:jc w:val="both"/>
      </w:pPr>
    </w:p>
    <w:p w:rsidR="00B4749A" w:rsidRPr="00EA2828" w:rsidRDefault="00B4749A" w:rsidP="00B4749A">
      <w:pPr>
        <w:widowControl w:val="0"/>
        <w:autoSpaceDE w:val="0"/>
        <w:autoSpaceDN w:val="0"/>
        <w:adjustRightInd w:val="0"/>
        <w:spacing w:after="0" w:line="240" w:lineRule="auto"/>
        <w:contextualSpacing/>
        <w:jc w:val="center"/>
        <w:rPr>
          <w:rFonts w:ascii="Times New Roman" w:hAnsi="Times New Roman" w:cs="Times New Roman"/>
          <w:b/>
          <w:sz w:val="28"/>
          <w:szCs w:val="28"/>
        </w:rPr>
      </w:pPr>
      <w:r w:rsidRPr="00EA2828">
        <w:rPr>
          <w:rFonts w:ascii="Times New Roman" w:hAnsi="Times New Roman" w:cs="Times New Roman"/>
          <w:b/>
          <w:sz w:val="28"/>
          <w:szCs w:val="28"/>
        </w:rPr>
        <w:t>ЛИСТ ОЗНАКОМЛЕНИЯ С ПОЛОЖЕНИЕМ</w:t>
      </w:r>
      <w:r w:rsidR="00EA2828" w:rsidRPr="00EA2828">
        <w:rPr>
          <w:rFonts w:ascii="Times New Roman" w:hAnsi="Times New Roman" w:cs="Times New Roman"/>
          <w:b/>
          <w:sz w:val="28"/>
          <w:szCs w:val="28"/>
        </w:rPr>
        <w:t xml:space="preserve"> ОБ УПРАВЛЕНИИ</w:t>
      </w:r>
      <w:r w:rsidRPr="00EA2828">
        <w:rPr>
          <w:rFonts w:ascii="Times New Roman" w:hAnsi="Times New Roman" w:cs="Times New Roman"/>
          <w:b/>
          <w:sz w:val="28"/>
          <w:szCs w:val="28"/>
        </w:rPr>
        <w:t>:</w:t>
      </w:r>
    </w:p>
    <w:p w:rsidR="00B4749A" w:rsidRPr="003C51B7" w:rsidRDefault="00B4749A" w:rsidP="00B4749A">
      <w:pPr>
        <w:jc w:val="right"/>
        <w:rPr>
          <w:rFonts w:ascii="Times New Roman" w:hAnsi="Times New Roman" w:cs="Times New Roman"/>
          <w:sz w:val="28"/>
          <w:szCs w:val="28"/>
        </w:rPr>
      </w:pPr>
    </w:p>
    <w:tbl>
      <w:tblPr>
        <w:tblpPr w:leftFromText="180" w:rightFromText="180" w:vertAnchor="text" w:tblpY="1"/>
        <w:tblOverlap w:val="neve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835"/>
      </w:tblGrid>
      <w:tr w:rsidR="00B4749A" w:rsidRPr="00BD7AA1" w:rsidTr="00EA2828">
        <w:trPr>
          <w:trHeight w:val="737"/>
        </w:trPr>
        <w:tc>
          <w:tcPr>
            <w:tcW w:w="6912" w:type="dxa"/>
            <w:shd w:val="clear" w:color="auto" w:fill="FFFFFF" w:themeFill="background1"/>
            <w:vAlign w:val="center"/>
          </w:tcPr>
          <w:p w:rsidR="00B4749A" w:rsidRPr="00BD7AA1" w:rsidRDefault="00B4749A" w:rsidP="00A5718F">
            <w:pPr>
              <w:widowControl w:val="0"/>
              <w:autoSpaceDE w:val="0"/>
              <w:autoSpaceDN w:val="0"/>
              <w:adjustRightInd w:val="0"/>
              <w:spacing w:after="0" w:line="240" w:lineRule="auto"/>
              <w:contextualSpacing/>
              <w:rPr>
                <w:rFonts w:ascii="Times New Roman" w:eastAsia="Times New Roman" w:hAnsi="Times New Roman" w:cs="Times New Roman"/>
                <w:color w:val="000000"/>
                <w:sz w:val="28"/>
                <w:szCs w:val="28"/>
              </w:rPr>
            </w:pPr>
          </w:p>
        </w:tc>
        <w:tc>
          <w:tcPr>
            <w:tcW w:w="2835" w:type="dxa"/>
            <w:shd w:val="clear" w:color="auto" w:fill="FFFFFF" w:themeFill="background1"/>
            <w:vAlign w:val="center"/>
            <w:hideMark/>
          </w:tcPr>
          <w:p w:rsidR="00B4749A" w:rsidRPr="00BD7AA1" w:rsidRDefault="00B4749A" w:rsidP="00A5718F">
            <w:pPr>
              <w:widowControl w:val="0"/>
              <w:autoSpaceDE w:val="0"/>
              <w:autoSpaceDN w:val="0"/>
              <w:adjustRightInd w:val="0"/>
              <w:spacing w:after="0" w:line="240" w:lineRule="auto"/>
              <w:contextualSpacing/>
              <w:jc w:val="center"/>
              <w:rPr>
                <w:rFonts w:ascii="Times New Roman" w:eastAsia="Times New Roman" w:hAnsi="Times New Roman" w:cs="Times New Roman"/>
                <w:color w:val="000000"/>
                <w:sz w:val="20"/>
                <w:szCs w:val="20"/>
              </w:rPr>
            </w:pPr>
          </w:p>
          <w:p w:rsidR="00B4749A" w:rsidRPr="00BD7AA1" w:rsidRDefault="00B4749A" w:rsidP="00A5718F">
            <w:pPr>
              <w:widowControl w:val="0"/>
              <w:autoSpaceDE w:val="0"/>
              <w:autoSpaceDN w:val="0"/>
              <w:adjustRightInd w:val="0"/>
              <w:spacing w:after="0" w:line="240" w:lineRule="auto"/>
              <w:contextualSpacing/>
              <w:jc w:val="center"/>
              <w:rPr>
                <w:rFonts w:ascii="Times New Roman" w:eastAsia="Times New Roman" w:hAnsi="Times New Roman" w:cs="Times New Roman"/>
                <w:color w:val="000000"/>
                <w:sz w:val="20"/>
                <w:szCs w:val="20"/>
              </w:rPr>
            </w:pPr>
          </w:p>
        </w:tc>
      </w:tr>
      <w:tr w:rsidR="00B4749A" w:rsidRPr="00BD7AA1" w:rsidTr="00EA2828">
        <w:trPr>
          <w:trHeight w:val="737"/>
        </w:trPr>
        <w:tc>
          <w:tcPr>
            <w:tcW w:w="6912" w:type="dxa"/>
            <w:shd w:val="clear" w:color="auto" w:fill="FFFFFF" w:themeFill="background1"/>
            <w:vAlign w:val="center"/>
          </w:tcPr>
          <w:p w:rsidR="00B4749A" w:rsidRPr="00BD7AA1" w:rsidRDefault="00B4749A" w:rsidP="00A5718F">
            <w:pPr>
              <w:widowControl w:val="0"/>
              <w:autoSpaceDE w:val="0"/>
              <w:autoSpaceDN w:val="0"/>
              <w:adjustRightInd w:val="0"/>
              <w:spacing w:after="0" w:line="240" w:lineRule="auto"/>
              <w:contextualSpacing/>
              <w:rPr>
                <w:rFonts w:ascii="Times New Roman" w:eastAsia="Times New Roman" w:hAnsi="Times New Roman" w:cs="Times New Roman"/>
                <w:color w:val="000000"/>
                <w:sz w:val="28"/>
                <w:szCs w:val="28"/>
              </w:rPr>
            </w:pPr>
          </w:p>
        </w:tc>
        <w:tc>
          <w:tcPr>
            <w:tcW w:w="2835" w:type="dxa"/>
            <w:shd w:val="clear" w:color="auto" w:fill="FFFFFF" w:themeFill="background1"/>
            <w:vAlign w:val="center"/>
          </w:tcPr>
          <w:p w:rsidR="00B4749A" w:rsidRPr="00BD7AA1" w:rsidRDefault="00B4749A" w:rsidP="00A5718F">
            <w:pPr>
              <w:widowControl w:val="0"/>
              <w:autoSpaceDE w:val="0"/>
              <w:autoSpaceDN w:val="0"/>
              <w:adjustRightInd w:val="0"/>
              <w:spacing w:after="0" w:line="240" w:lineRule="auto"/>
              <w:contextualSpacing/>
              <w:jc w:val="center"/>
              <w:rPr>
                <w:rFonts w:ascii="Times New Roman" w:eastAsia="Times New Roman" w:hAnsi="Times New Roman" w:cs="Times New Roman"/>
                <w:color w:val="000000"/>
                <w:sz w:val="20"/>
                <w:szCs w:val="20"/>
              </w:rPr>
            </w:pPr>
            <w:bookmarkStart w:id="1" w:name="_GoBack"/>
            <w:bookmarkEnd w:id="1"/>
          </w:p>
        </w:tc>
      </w:tr>
      <w:tr w:rsidR="00B4749A" w:rsidRPr="00BD7AA1" w:rsidTr="00EA2828">
        <w:trPr>
          <w:trHeight w:val="737"/>
        </w:trPr>
        <w:tc>
          <w:tcPr>
            <w:tcW w:w="6912" w:type="dxa"/>
            <w:shd w:val="clear" w:color="auto" w:fill="FFFFFF" w:themeFill="background1"/>
            <w:vAlign w:val="center"/>
          </w:tcPr>
          <w:p w:rsidR="00B4749A" w:rsidRPr="00BD7AA1" w:rsidRDefault="00B4749A" w:rsidP="00A5718F">
            <w:pPr>
              <w:widowControl w:val="0"/>
              <w:autoSpaceDE w:val="0"/>
              <w:autoSpaceDN w:val="0"/>
              <w:adjustRightInd w:val="0"/>
              <w:spacing w:after="0" w:line="240" w:lineRule="auto"/>
              <w:contextualSpacing/>
              <w:rPr>
                <w:rFonts w:ascii="Times New Roman" w:eastAsia="Times New Roman" w:hAnsi="Times New Roman" w:cs="Times New Roman"/>
                <w:color w:val="000000"/>
                <w:sz w:val="28"/>
                <w:szCs w:val="28"/>
              </w:rPr>
            </w:pPr>
          </w:p>
        </w:tc>
        <w:tc>
          <w:tcPr>
            <w:tcW w:w="2835" w:type="dxa"/>
            <w:shd w:val="clear" w:color="auto" w:fill="FFFFFF" w:themeFill="background1"/>
            <w:vAlign w:val="center"/>
          </w:tcPr>
          <w:p w:rsidR="00B4749A" w:rsidRPr="00BD7AA1" w:rsidRDefault="00B4749A" w:rsidP="00A5718F">
            <w:pPr>
              <w:widowControl w:val="0"/>
              <w:autoSpaceDE w:val="0"/>
              <w:autoSpaceDN w:val="0"/>
              <w:adjustRightInd w:val="0"/>
              <w:spacing w:after="0" w:line="240" w:lineRule="auto"/>
              <w:contextualSpacing/>
              <w:jc w:val="center"/>
              <w:rPr>
                <w:rFonts w:ascii="Times New Roman" w:eastAsia="Times New Roman" w:hAnsi="Times New Roman" w:cs="Times New Roman"/>
                <w:color w:val="000000"/>
                <w:sz w:val="20"/>
                <w:szCs w:val="20"/>
              </w:rPr>
            </w:pPr>
          </w:p>
        </w:tc>
      </w:tr>
      <w:tr w:rsidR="00B4749A" w:rsidRPr="00BD7AA1" w:rsidTr="00EA2828">
        <w:trPr>
          <w:trHeight w:val="737"/>
        </w:trPr>
        <w:tc>
          <w:tcPr>
            <w:tcW w:w="6912" w:type="dxa"/>
            <w:shd w:val="clear" w:color="auto" w:fill="FFFFFF" w:themeFill="background1"/>
            <w:vAlign w:val="center"/>
          </w:tcPr>
          <w:p w:rsidR="00B4749A" w:rsidRPr="00BD7AA1" w:rsidRDefault="00B4749A" w:rsidP="00A5718F">
            <w:pPr>
              <w:widowControl w:val="0"/>
              <w:autoSpaceDE w:val="0"/>
              <w:autoSpaceDN w:val="0"/>
              <w:adjustRightInd w:val="0"/>
              <w:spacing w:after="0" w:line="240" w:lineRule="auto"/>
              <w:contextualSpacing/>
              <w:rPr>
                <w:rFonts w:ascii="Times New Roman" w:eastAsia="Times New Roman" w:hAnsi="Times New Roman" w:cs="Times New Roman"/>
                <w:color w:val="000000"/>
                <w:sz w:val="28"/>
                <w:szCs w:val="28"/>
              </w:rPr>
            </w:pPr>
          </w:p>
        </w:tc>
        <w:tc>
          <w:tcPr>
            <w:tcW w:w="2835" w:type="dxa"/>
            <w:shd w:val="clear" w:color="auto" w:fill="FFFFFF" w:themeFill="background1"/>
            <w:vAlign w:val="center"/>
          </w:tcPr>
          <w:p w:rsidR="00B4749A" w:rsidRPr="00BD7AA1" w:rsidRDefault="00B4749A" w:rsidP="00A5718F">
            <w:pPr>
              <w:widowControl w:val="0"/>
              <w:autoSpaceDE w:val="0"/>
              <w:autoSpaceDN w:val="0"/>
              <w:adjustRightInd w:val="0"/>
              <w:spacing w:after="0" w:line="240" w:lineRule="auto"/>
              <w:contextualSpacing/>
              <w:jc w:val="center"/>
              <w:rPr>
                <w:rFonts w:ascii="Times New Roman" w:eastAsia="Times New Roman" w:hAnsi="Times New Roman" w:cs="Times New Roman"/>
                <w:color w:val="000000"/>
                <w:sz w:val="20"/>
                <w:szCs w:val="20"/>
              </w:rPr>
            </w:pPr>
          </w:p>
        </w:tc>
      </w:tr>
      <w:tr w:rsidR="00B4749A" w:rsidRPr="00BD7AA1" w:rsidTr="00EA2828">
        <w:trPr>
          <w:trHeight w:val="737"/>
        </w:trPr>
        <w:tc>
          <w:tcPr>
            <w:tcW w:w="6912" w:type="dxa"/>
            <w:shd w:val="clear" w:color="auto" w:fill="FFFFFF" w:themeFill="background1"/>
            <w:vAlign w:val="center"/>
          </w:tcPr>
          <w:p w:rsidR="00B4749A" w:rsidRPr="00BD7AA1" w:rsidRDefault="00B4749A" w:rsidP="00A5718F">
            <w:pPr>
              <w:widowControl w:val="0"/>
              <w:autoSpaceDE w:val="0"/>
              <w:autoSpaceDN w:val="0"/>
              <w:adjustRightInd w:val="0"/>
              <w:spacing w:after="0" w:line="240" w:lineRule="auto"/>
              <w:contextualSpacing/>
              <w:rPr>
                <w:rFonts w:ascii="Times New Roman" w:eastAsia="Times New Roman" w:hAnsi="Times New Roman" w:cs="Times New Roman"/>
                <w:color w:val="000000"/>
                <w:sz w:val="28"/>
                <w:szCs w:val="28"/>
              </w:rPr>
            </w:pPr>
          </w:p>
        </w:tc>
        <w:tc>
          <w:tcPr>
            <w:tcW w:w="2835" w:type="dxa"/>
            <w:shd w:val="clear" w:color="auto" w:fill="FFFFFF" w:themeFill="background1"/>
            <w:vAlign w:val="center"/>
          </w:tcPr>
          <w:p w:rsidR="00B4749A" w:rsidRPr="00BD7AA1" w:rsidRDefault="00B4749A" w:rsidP="00A5718F">
            <w:pPr>
              <w:widowControl w:val="0"/>
              <w:autoSpaceDE w:val="0"/>
              <w:autoSpaceDN w:val="0"/>
              <w:adjustRightInd w:val="0"/>
              <w:spacing w:after="0" w:line="240" w:lineRule="auto"/>
              <w:contextualSpacing/>
              <w:jc w:val="center"/>
              <w:rPr>
                <w:rFonts w:ascii="Times New Roman" w:eastAsia="Times New Roman" w:hAnsi="Times New Roman" w:cs="Times New Roman"/>
                <w:color w:val="000000"/>
                <w:sz w:val="20"/>
                <w:szCs w:val="20"/>
              </w:rPr>
            </w:pPr>
          </w:p>
        </w:tc>
      </w:tr>
      <w:tr w:rsidR="00B4749A" w:rsidRPr="00BD7AA1" w:rsidTr="00EA2828">
        <w:trPr>
          <w:trHeight w:val="737"/>
        </w:trPr>
        <w:tc>
          <w:tcPr>
            <w:tcW w:w="6912" w:type="dxa"/>
            <w:shd w:val="clear" w:color="auto" w:fill="FFFFFF" w:themeFill="background1"/>
            <w:vAlign w:val="center"/>
          </w:tcPr>
          <w:p w:rsidR="00B4749A" w:rsidRPr="00BD7AA1" w:rsidRDefault="00B4749A" w:rsidP="00A5718F">
            <w:pPr>
              <w:widowControl w:val="0"/>
              <w:autoSpaceDE w:val="0"/>
              <w:autoSpaceDN w:val="0"/>
              <w:adjustRightInd w:val="0"/>
              <w:spacing w:after="0" w:line="240" w:lineRule="auto"/>
              <w:contextualSpacing/>
              <w:rPr>
                <w:rFonts w:ascii="Times New Roman" w:eastAsia="Times New Roman" w:hAnsi="Times New Roman" w:cs="Times New Roman"/>
                <w:color w:val="000000"/>
                <w:sz w:val="28"/>
                <w:szCs w:val="28"/>
              </w:rPr>
            </w:pPr>
          </w:p>
        </w:tc>
        <w:tc>
          <w:tcPr>
            <w:tcW w:w="2835" w:type="dxa"/>
            <w:shd w:val="clear" w:color="auto" w:fill="FFFFFF" w:themeFill="background1"/>
            <w:vAlign w:val="center"/>
          </w:tcPr>
          <w:p w:rsidR="00B4749A" w:rsidRPr="00BD7AA1" w:rsidRDefault="00B4749A" w:rsidP="00A5718F">
            <w:pPr>
              <w:widowControl w:val="0"/>
              <w:autoSpaceDE w:val="0"/>
              <w:autoSpaceDN w:val="0"/>
              <w:adjustRightInd w:val="0"/>
              <w:spacing w:after="0" w:line="240" w:lineRule="auto"/>
              <w:contextualSpacing/>
              <w:jc w:val="center"/>
              <w:rPr>
                <w:rFonts w:ascii="Times New Roman" w:eastAsia="Times New Roman" w:hAnsi="Times New Roman" w:cs="Times New Roman"/>
                <w:color w:val="000000"/>
                <w:sz w:val="20"/>
                <w:szCs w:val="20"/>
              </w:rPr>
            </w:pPr>
          </w:p>
        </w:tc>
      </w:tr>
      <w:tr w:rsidR="00B4749A" w:rsidRPr="00BD7AA1" w:rsidTr="00EA2828">
        <w:trPr>
          <w:trHeight w:val="737"/>
        </w:trPr>
        <w:tc>
          <w:tcPr>
            <w:tcW w:w="6912" w:type="dxa"/>
            <w:shd w:val="clear" w:color="auto" w:fill="FFFFFF" w:themeFill="background1"/>
            <w:vAlign w:val="center"/>
          </w:tcPr>
          <w:p w:rsidR="00B4749A" w:rsidRPr="00BD7AA1" w:rsidRDefault="00B4749A" w:rsidP="00A5718F">
            <w:pPr>
              <w:widowControl w:val="0"/>
              <w:autoSpaceDE w:val="0"/>
              <w:autoSpaceDN w:val="0"/>
              <w:adjustRightInd w:val="0"/>
              <w:spacing w:after="0" w:line="240" w:lineRule="auto"/>
              <w:contextualSpacing/>
              <w:rPr>
                <w:rFonts w:ascii="Times New Roman" w:eastAsia="Times New Roman" w:hAnsi="Times New Roman" w:cs="Times New Roman"/>
                <w:color w:val="000000"/>
                <w:sz w:val="28"/>
                <w:szCs w:val="28"/>
              </w:rPr>
            </w:pPr>
          </w:p>
        </w:tc>
        <w:tc>
          <w:tcPr>
            <w:tcW w:w="2835" w:type="dxa"/>
            <w:shd w:val="clear" w:color="auto" w:fill="FFFFFF" w:themeFill="background1"/>
            <w:vAlign w:val="center"/>
          </w:tcPr>
          <w:p w:rsidR="00B4749A" w:rsidRPr="00BD7AA1" w:rsidRDefault="00B4749A" w:rsidP="00A5718F">
            <w:pPr>
              <w:widowControl w:val="0"/>
              <w:autoSpaceDE w:val="0"/>
              <w:autoSpaceDN w:val="0"/>
              <w:adjustRightInd w:val="0"/>
              <w:spacing w:after="0" w:line="240" w:lineRule="auto"/>
              <w:contextualSpacing/>
              <w:jc w:val="center"/>
              <w:rPr>
                <w:rFonts w:ascii="Times New Roman" w:eastAsia="Times New Roman" w:hAnsi="Times New Roman" w:cs="Times New Roman"/>
                <w:color w:val="000000"/>
                <w:sz w:val="20"/>
                <w:szCs w:val="20"/>
              </w:rPr>
            </w:pPr>
          </w:p>
        </w:tc>
      </w:tr>
      <w:tr w:rsidR="00B4749A" w:rsidRPr="00BD7AA1" w:rsidTr="00EA2828">
        <w:trPr>
          <w:trHeight w:val="737"/>
        </w:trPr>
        <w:tc>
          <w:tcPr>
            <w:tcW w:w="6912" w:type="dxa"/>
            <w:shd w:val="clear" w:color="auto" w:fill="FFFFFF" w:themeFill="background1"/>
            <w:vAlign w:val="center"/>
          </w:tcPr>
          <w:p w:rsidR="00B4749A" w:rsidRPr="00BD7AA1" w:rsidRDefault="00B4749A" w:rsidP="00A5718F">
            <w:pPr>
              <w:widowControl w:val="0"/>
              <w:autoSpaceDE w:val="0"/>
              <w:autoSpaceDN w:val="0"/>
              <w:adjustRightInd w:val="0"/>
              <w:spacing w:after="0" w:line="240" w:lineRule="auto"/>
              <w:contextualSpacing/>
              <w:rPr>
                <w:rFonts w:ascii="Times New Roman" w:eastAsia="Times New Roman" w:hAnsi="Times New Roman" w:cs="Times New Roman"/>
                <w:color w:val="000000"/>
                <w:sz w:val="28"/>
                <w:szCs w:val="28"/>
              </w:rPr>
            </w:pPr>
          </w:p>
        </w:tc>
        <w:tc>
          <w:tcPr>
            <w:tcW w:w="2835" w:type="dxa"/>
            <w:shd w:val="clear" w:color="auto" w:fill="FFFFFF" w:themeFill="background1"/>
            <w:vAlign w:val="center"/>
          </w:tcPr>
          <w:p w:rsidR="00B4749A" w:rsidRPr="00BD7AA1" w:rsidRDefault="00B4749A" w:rsidP="00A5718F">
            <w:pPr>
              <w:widowControl w:val="0"/>
              <w:autoSpaceDE w:val="0"/>
              <w:autoSpaceDN w:val="0"/>
              <w:adjustRightInd w:val="0"/>
              <w:spacing w:after="0" w:line="240" w:lineRule="auto"/>
              <w:contextualSpacing/>
              <w:jc w:val="center"/>
              <w:rPr>
                <w:rFonts w:ascii="Times New Roman" w:eastAsia="Times New Roman" w:hAnsi="Times New Roman" w:cs="Times New Roman"/>
                <w:color w:val="000000"/>
                <w:sz w:val="20"/>
                <w:szCs w:val="20"/>
              </w:rPr>
            </w:pPr>
          </w:p>
        </w:tc>
      </w:tr>
      <w:tr w:rsidR="00B4749A" w:rsidRPr="00BD7AA1" w:rsidTr="00EA2828">
        <w:trPr>
          <w:trHeight w:val="737"/>
        </w:trPr>
        <w:tc>
          <w:tcPr>
            <w:tcW w:w="6912" w:type="dxa"/>
            <w:shd w:val="clear" w:color="auto" w:fill="FFFFFF" w:themeFill="background1"/>
            <w:vAlign w:val="center"/>
          </w:tcPr>
          <w:p w:rsidR="00B4749A" w:rsidRPr="00BD7AA1" w:rsidRDefault="00B4749A" w:rsidP="00A5718F">
            <w:pPr>
              <w:widowControl w:val="0"/>
              <w:autoSpaceDE w:val="0"/>
              <w:autoSpaceDN w:val="0"/>
              <w:adjustRightInd w:val="0"/>
              <w:spacing w:after="0" w:line="240" w:lineRule="auto"/>
              <w:contextualSpacing/>
              <w:rPr>
                <w:rFonts w:ascii="Times New Roman" w:eastAsia="Times New Roman" w:hAnsi="Times New Roman" w:cs="Times New Roman"/>
                <w:color w:val="000000"/>
                <w:sz w:val="28"/>
                <w:szCs w:val="28"/>
              </w:rPr>
            </w:pPr>
          </w:p>
        </w:tc>
        <w:tc>
          <w:tcPr>
            <w:tcW w:w="2835" w:type="dxa"/>
            <w:shd w:val="clear" w:color="auto" w:fill="FFFFFF" w:themeFill="background1"/>
            <w:vAlign w:val="center"/>
          </w:tcPr>
          <w:p w:rsidR="00B4749A" w:rsidRPr="00BD7AA1" w:rsidRDefault="00B4749A" w:rsidP="00A5718F">
            <w:pPr>
              <w:widowControl w:val="0"/>
              <w:autoSpaceDE w:val="0"/>
              <w:autoSpaceDN w:val="0"/>
              <w:adjustRightInd w:val="0"/>
              <w:spacing w:after="0" w:line="240" w:lineRule="auto"/>
              <w:contextualSpacing/>
              <w:jc w:val="center"/>
              <w:rPr>
                <w:rFonts w:ascii="Times New Roman" w:eastAsia="Times New Roman" w:hAnsi="Times New Roman" w:cs="Times New Roman"/>
                <w:color w:val="000000"/>
                <w:sz w:val="20"/>
                <w:szCs w:val="20"/>
              </w:rPr>
            </w:pPr>
          </w:p>
        </w:tc>
      </w:tr>
      <w:tr w:rsidR="00B4749A" w:rsidRPr="00BD7AA1" w:rsidTr="00EA2828">
        <w:trPr>
          <w:trHeight w:val="737"/>
        </w:trPr>
        <w:tc>
          <w:tcPr>
            <w:tcW w:w="6912" w:type="dxa"/>
            <w:shd w:val="clear" w:color="auto" w:fill="FFFFFF" w:themeFill="background1"/>
            <w:vAlign w:val="center"/>
          </w:tcPr>
          <w:p w:rsidR="00B4749A" w:rsidRPr="00BD7AA1" w:rsidRDefault="00B4749A" w:rsidP="00A5718F">
            <w:pPr>
              <w:widowControl w:val="0"/>
              <w:autoSpaceDE w:val="0"/>
              <w:autoSpaceDN w:val="0"/>
              <w:adjustRightInd w:val="0"/>
              <w:spacing w:after="0" w:line="240" w:lineRule="auto"/>
              <w:contextualSpacing/>
              <w:rPr>
                <w:rFonts w:ascii="Times New Roman" w:eastAsia="Times New Roman" w:hAnsi="Times New Roman" w:cs="Times New Roman"/>
                <w:color w:val="000000"/>
                <w:sz w:val="28"/>
                <w:szCs w:val="28"/>
              </w:rPr>
            </w:pPr>
          </w:p>
        </w:tc>
        <w:tc>
          <w:tcPr>
            <w:tcW w:w="2835" w:type="dxa"/>
            <w:shd w:val="clear" w:color="auto" w:fill="FFFFFF" w:themeFill="background1"/>
            <w:vAlign w:val="center"/>
            <w:hideMark/>
          </w:tcPr>
          <w:p w:rsidR="00B4749A" w:rsidRPr="00BD7AA1" w:rsidRDefault="00B4749A" w:rsidP="00A5718F">
            <w:pPr>
              <w:widowControl w:val="0"/>
              <w:autoSpaceDE w:val="0"/>
              <w:autoSpaceDN w:val="0"/>
              <w:adjustRightInd w:val="0"/>
              <w:spacing w:after="0" w:line="240" w:lineRule="auto"/>
              <w:contextualSpacing/>
              <w:jc w:val="center"/>
              <w:rPr>
                <w:rFonts w:ascii="Times New Roman" w:eastAsia="Times New Roman" w:hAnsi="Times New Roman" w:cs="Times New Roman"/>
                <w:color w:val="000000"/>
                <w:sz w:val="20"/>
                <w:szCs w:val="20"/>
              </w:rPr>
            </w:pPr>
          </w:p>
          <w:p w:rsidR="00B4749A" w:rsidRPr="00BD7AA1" w:rsidRDefault="00B4749A" w:rsidP="00A5718F">
            <w:pPr>
              <w:widowControl w:val="0"/>
              <w:autoSpaceDE w:val="0"/>
              <w:autoSpaceDN w:val="0"/>
              <w:adjustRightInd w:val="0"/>
              <w:spacing w:after="0" w:line="240" w:lineRule="auto"/>
              <w:contextualSpacing/>
              <w:jc w:val="center"/>
              <w:rPr>
                <w:rFonts w:ascii="Times New Roman" w:eastAsia="Times New Roman" w:hAnsi="Times New Roman" w:cs="Times New Roman"/>
                <w:color w:val="000000"/>
                <w:sz w:val="20"/>
                <w:szCs w:val="20"/>
              </w:rPr>
            </w:pPr>
          </w:p>
        </w:tc>
      </w:tr>
      <w:tr w:rsidR="00EA2828" w:rsidRPr="00BD7AA1" w:rsidTr="00EA2828">
        <w:trPr>
          <w:trHeight w:val="737"/>
        </w:trPr>
        <w:tc>
          <w:tcPr>
            <w:tcW w:w="6912" w:type="dxa"/>
            <w:shd w:val="clear" w:color="auto" w:fill="FFFFFF" w:themeFill="background1"/>
            <w:vAlign w:val="center"/>
          </w:tcPr>
          <w:p w:rsidR="00EA2828" w:rsidRPr="00BD7AA1" w:rsidRDefault="00EA2828" w:rsidP="00A5718F">
            <w:pPr>
              <w:widowControl w:val="0"/>
              <w:autoSpaceDE w:val="0"/>
              <w:autoSpaceDN w:val="0"/>
              <w:adjustRightInd w:val="0"/>
              <w:spacing w:after="0" w:line="240" w:lineRule="auto"/>
              <w:contextualSpacing/>
              <w:rPr>
                <w:rFonts w:ascii="Times New Roman" w:eastAsia="Times New Roman" w:hAnsi="Times New Roman" w:cs="Times New Roman"/>
                <w:color w:val="000000"/>
                <w:sz w:val="28"/>
                <w:szCs w:val="28"/>
              </w:rPr>
            </w:pPr>
          </w:p>
        </w:tc>
        <w:tc>
          <w:tcPr>
            <w:tcW w:w="2835" w:type="dxa"/>
            <w:shd w:val="clear" w:color="auto" w:fill="FFFFFF" w:themeFill="background1"/>
            <w:vAlign w:val="center"/>
          </w:tcPr>
          <w:p w:rsidR="00EA2828" w:rsidRPr="00BD7AA1" w:rsidRDefault="00EA2828" w:rsidP="00A5718F">
            <w:pPr>
              <w:widowControl w:val="0"/>
              <w:autoSpaceDE w:val="0"/>
              <w:autoSpaceDN w:val="0"/>
              <w:adjustRightInd w:val="0"/>
              <w:spacing w:after="0" w:line="240" w:lineRule="auto"/>
              <w:contextualSpacing/>
              <w:jc w:val="center"/>
              <w:rPr>
                <w:rFonts w:ascii="Times New Roman" w:eastAsia="Times New Roman" w:hAnsi="Times New Roman" w:cs="Times New Roman"/>
                <w:color w:val="000000"/>
                <w:sz w:val="20"/>
                <w:szCs w:val="20"/>
              </w:rPr>
            </w:pPr>
          </w:p>
        </w:tc>
      </w:tr>
      <w:tr w:rsidR="00EA2828" w:rsidRPr="00BD7AA1" w:rsidTr="00EA2828">
        <w:trPr>
          <w:trHeight w:val="737"/>
        </w:trPr>
        <w:tc>
          <w:tcPr>
            <w:tcW w:w="6912" w:type="dxa"/>
            <w:shd w:val="clear" w:color="auto" w:fill="FFFFFF" w:themeFill="background1"/>
            <w:vAlign w:val="center"/>
          </w:tcPr>
          <w:p w:rsidR="00EA2828" w:rsidRPr="00BD7AA1" w:rsidRDefault="00EA2828" w:rsidP="00A5718F">
            <w:pPr>
              <w:widowControl w:val="0"/>
              <w:autoSpaceDE w:val="0"/>
              <w:autoSpaceDN w:val="0"/>
              <w:adjustRightInd w:val="0"/>
              <w:spacing w:after="0" w:line="240" w:lineRule="auto"/>
              <w:contextualSpacing/>
              <w:rPr>
                <w:rFonts w:ascii="Times New Roman" w:eastAsia="Times New Roman" w:hAnsi="Times New Roman" w:cs="Times New Roman"/>
                <w:color w:val="000000"/>
                <w:sz w:val="28"/>
                <w:szCs w:val="28"/>
              </w:rPr>
            </w:pPr>
          </w:p>
        </w:tc>
        <w:tc>
          <w:tcPr>
            <w:tcW w:w="2835" w:type="dxa"/>
            <w:shd w:val="clear" w:color="auto" w:fill="FFFFFF" w:themeFill="background1"/>
            <w:vAlign w:val="center"/>
          </w:tcPr>
          <w:p w:rsidR="00EA2828" w:rsidRPr="00BD7AA1" w:rsidRDefault="00EA2828" w:rsidP="00A5718F">
            <w:pPr>
              <w:widowControl w:val="0"/>
              <w:autoSpaceDE w:val="0"/>
              <w:autoSpaceDN w:val="0"/>
              <w:adjustRightInd w:val="0"/>
              <w:spacing w:after="0" w:line="240" w:lineRule="auto"/>
              <w:contextualSpacing/>
              <w:jc w:val="center"/>
              <w:rPr>
                <w:rFonts w:ascii="Times New Roman" w:eastAsia="Times New Roman" w:hAnsi="Times New Roman" w:cs="Times New Roman"/>
                <w:color w:val="000000"/>
                <w:sz w:val="20"/>
                <w:szCs w:val="20"/>
              </w:rPr>
            </w:pPr>
          </w:p>
        </w:tc>
      </w:tr>
      <w:tr w:rsidR="00EA2828" w:rsidRPr="00BD7AA1" w:rsidTr="00EA2828">
        <w:trPr>
          <w:trHeight w:val="737"/>
        </w:trPr>
        <w:tc>
          <w:tcPr>
            <w:tcW w:w="6912" w:type="dxa"/>
            <w:shd w:val="clear" w:color="auto" w:fill="FFFFFF" w:themeFill="background1"/>
            <w:vAlign w:val="center"/>
          </w:tcPr>
          <w:p w:rsidR="00EA2828" w:rsidRPr="00BD7AA1" w:rsidRDefault="00EA2828" w:rsidP="00A5718F">
            <w:pPr>
              <w:widowControl w:val="0"/>
              <w:autoSpaceDE w:val="0"/>
              <w:autoSpaceDN w:val="0"/>
              <w:adjustRightInd w:val="0"/>
              <w:spacing w:after="0" w:line="240" w:lineRule="auto"/>
              <w:contextualSpacing/>
              <w:rPr>
                <w:rFonts w:ascii="Times New Roman" w:eastAsia="Times New Roman" w:hAnsi="Times New Roman" w:cs="Times New Roman"/>
                <w:color w:val="000000"/>
                <w:sz w:val="28"/>
                <w:szCs w:val="28"/>
              </w:rPr>
            </w:pPr>
          </w:p>
        </w:tc>
        <w:tc>
          <w:tcPr>
            <w:tcW w:w="2835" w:type="dxa"/>
            <w:shd w:val="clear" w:color="auto" w:fill="FFFFFF" w:themeFill="background1"/>
            <w:vAlign w:val="center"/>
          </w:tcPr>
          <w:p w:rsidR="00EA2828" w:rsidRPr="00BD7AA1" w:rsidRDefault="00EA2828" w:rsidP="00A5718F">
            <w:pPr>
              <w:widowControl w:val="0"/>
              <w:autoSpaceDE w:val="0"/>
              <w:autoSpaceDN w:val="0"/>
              <w:adjustRightInd w:val="0"/>
              <w:spacing w:after="0" w:line="240" w:lineRule="auto"/>
              <w:contextualSpacing/>
              <w:jc w:val="center"/>
              <w:rPr>
                <w:rFonts w:ascii="Times New Roman" w:eastAsia="Times New Roman" w:hAnsi="Times New Roman" w:cs="Times New Roman"/>
                <w:color w:val="000000"/>
                <w:sz w:val="20"/>
                <w:szCs w:val="20"/>
              </w:rPr>
            </w:pPr>
          </w:p>
        </w:tc>
      </w:tr>
      <w:tr w:rsidR="00EA2828" w:rsidRPr="00BD7AA1" w:rsidTr="00EA2828">
        <w:trPr>
          <w:trHeight w:val="737"/>
        </w:trPr>
        <w:tc>
          <w:tcPr>
            <w:tcW w:w="6912" w:type="dxa"/>
            <w:shd w:val="clear" w:color="auto" w:fill="FFFFFF" w:themeFill="background1"/>
            <w:vAlign w:val="center"/>
          </w:tcPr>
          <w:p w:rsidR="00EA2828" w:rsidRPr="00BD7AA1" w:rsidRDefault="00EA2828" w:rsidP="00A5718F">
            <w:pPr>
              <w:widowControl w:val="0"/>
              <w:autoSpaceDE w:val="0"/>
              <w:autoSpaceDN w:val="0"/>
              <w:adjustRightInd w:val="0"/>
              <w:spacing w:after="0" w:line="240" w:lineRule="auto"/>
              <w:contextualSpacing/>
              <w:rPr>
                <w:rFonts w:ascii="Times New Roman" w:eastAsia="Times New Roman" w:hAnsi="Times New Roman" w:cs="Times New Roman"/>
                <w:color w:val="000000"/>
                <w:sz w:val="28"/>
                <w:szCs w:val="28"/>
              </w:rPr>
            </w:pPr>
          </w:p>
        </w:tc>
        <w:tc>
          <w:tcPr>
            <w:tcW w:w="2835" w:type="dxa"/>
            <w:shd w:val="clear" w:color="auto" w:fill="FFFFFF" w:themeFill="background1"/>
            <w:vAlign w:val="center"/>
          </w:tcPr>
          <w:p w:rsidR="00EA2828" w:rsidRPr="00BD7AA1" w:rsidRDefault="00EA2828" w:rsidP="00A5718F">
            <w:pPr>
              <w:widowControl w:val="0"/>
              <w:autoSpaceDE w:val="0"/>
              <w:autoSpaceDN w:val="0"/>
              <w:adjustRightInd w:val="0"/>
              <w:spacing w:after="0" w:line="240" w:lineRule="auto"/>
              <w:contextualSpacing/>
              <w:jc w:val="center"/>
              <w:rPr>
                <w:rFonts w:ascii="Times New Roman" w:eastAsia="Times New Roman" w:hAnsi="Times New Roman" w:cs="Times New Roman"/>
                <w:color w:val="000000"/>
                <w:sz w:val="20"/>
                <w:szCs w:val="20"/>
              </w:rPr>
            </w:pPr>
          </w:p>
        </w:tc>
      </w:tr>
      <w:tr w:rsidR="00EA2828" w:rsidRPr="00BD7AA1" w:rsidTr="00EA2828">
        <w:trPr>
          <w:trHeight w:val="737"/>
        </w:trPr>
        <w:tc>
          <w:tcPr>
            <w:tcW w:w="6912" w:type="dxa"/>
            <w:shd w:val="clear" w:color="auto" w:fill="FFFFFF" w:themeFill="background1"/>
            <w:vAlign w:val="center"/>
          </w:tcPr>
          <w:p w:rsidR="00EA2828" w:rsidRPr="00BD7AA1" w:rsidRDefault="00EA2828" w:rsidP="00A5718F">
            <w:pPr>
              <w:widowControl w:val="0"/>
              <w:autoSpaceDE w:val="0"/>
              <w:autoSpaceDN w:val="0"/>
              <w:adjustRightInd w:val="0"/>
              <w:spacing w:after="0" w:line="240" w:lineRule="auto"/>
              <w:contextualSpacing/>
              <w:rPr>
                <w:rFonts w:ascii="Times New Roman" w:eastAsia="Times New Roman" w:hAnsi="Times New Roman" w:cs="Times New Roman"/>
                <w:color w:val="000000"/>
                <w:sz w:val="28"/>
                <w:szCs w:val="28"/>
              </w:rPr>
            </w:pPr>
          </w:p>
        </w:tc>
        <w:tc>
          <w:tcPr>
            <w:tcW w:w="2835" w:type="dxa"/>
            <w:shd w:val="clear" w:color="auto" w:fill="FFFFFF" w:themeFill="background1"/>
            <w:vAlign w:val="center"/>
          </w:tcPr>
          <w:p w:rsidR="00EA2828" w:rsidRPr="00BD7AA1" w:rsidRDefault="00EA2828" w:rsidP="00A5718F">
            <w:pPr>
              <w:widowControl w:val="0"/>
              <w:autoSpaceDE w:val="0"/>
              <w:autoSpaceDN w:val="0"/>
              <w:adjustRightInd w:val="0"/>
              <w:spacing w:after="0" w:line="240" w:lineRule="auto"/>
              <w:contextualSpacing/>
              <w:jc w:val="center"/>
              <w:rPr>
                <w:rFonts w:ascii="Times New Roman" w:eastAsia="Times New Roman" w:hAnsi="Times New Roman" w:cs="Times New Roman"/>
                <w:color w:val="000000"/>
                <w:sz w:val="20"/>
                <w:szCs w:val="20"/>
              </w:rPr>
            </w:pPr>
          </w:p>
        </w:tc>
      </w:tr>
      <w:tr w:rsidR="00EA2828" w:rsidRPr="00BD7AA1" w:rsidTr="00EA2828">
        <w:trPr>
          <w:trHeight w:val="737"/>
        </w:trPr>
        <w:tc>
          <w:tcPr>
            <w:tcW w:w="6912" w:type="dxa"/>
            <w:shd w:val="clear" w:color="auto" w:fill="FFFFFF" w:themeFill="background1"/>
            <w:vAlign w:val="center"/>
          </w:tcPr>
          <w:p w:rsidR="00EA2828" w:rsidRPr="00BD7AA1" w:rsidRDefault="00EA2828" w:rsidP="00A5718F">
            <w:pPr>
              <w:widowControl w:val="0"/>
              <w:autoSpaceDE w:val="0"/>
              <w:autoSpaceDN w:val="0"/>
              <w:adjustRightInd w:val="0"/>
              <w:spacing w:after="0" w:line="240" w:lineRule="auto"/>
              <w:contextualSpacing/>
              <w:rPr>
                <w:rFonts w:ascii="Times New Roman" w:eastAsia="Times New Roman" w:hAnsi="Times New Roman" w:cs="Times New Roman"/>
                <w:color w:val="000000"/>
                <w:sz w:val="28"/>
                <w:szCs w:val="28"/>
              </w:rPr>
            </w:pPr>
          </w:p>
        </w:tc>
        <w:tc>
          <w:tcPr>
            <w:tcW w:w="2835" w:type="dxa"/>
            <w:shd w:val="clear" w:color="auto" w:fill="FFFFFF" w:themeFill="background1"/>
            <w:vAlign w:val="center"/>
          </w:tcPr>
          <w:p w:rsidR="00EA2828" w:rsidRPr="00BD7AA1" w:rsidRDefault="00EA2828" w:rsidP="00A5718F">
            <w:pPr>
              <w:widowControl w:val="0"/>
              <w:autoSpaceDE w:val="0"/>
              <w:autoSpaceDN w:val="0"/>
              <w:adjustRightInd w:val="0"/>
              <w:spacing w:after="0" w:line="240" w:lineRule="auto"/>
              <w:contextualSpacing/>
              <w:jc w:val="center"/>
              <w:rPr>
                <w:rFonts w:ascii="Times New Roman" w:eastAsia="Times New Roman" w:hAnsi="Times New Roman" w:cs="Times New Roman"/>
                <w:color w:val="000000"/>
                <w:sz w:val="20"/>
                <w:szCs w:val="20"/>
              </w:rPr>
            </w:pPr>
          </w:p>
        </w:tc>
      </w:tr>
      <w:tr w:rsidR="00EA2828" w:rsidRPr="00BD7AA1" w:rsidTr="00EA2828">
        <w:trPr>
          <w:trHeight w:val="737"/>
        </w:trPr>
        <w:tc>
          <w:tcPr>
            <w:tcW w:w="6912" w:type="dxa"/>
            <w:shd w:val="clear" w:color="auto" w:fill="FFFFFF" w:themeFill="background1"/>
            <w:vAlign w:val="center"/>
          </w:tcPr>
          <w:p w:rsidR="00EA2828" w:rsidRPr="00BD7AA1" w:rsidRDefault="00EA2828" w:rsidP="00A5718F">
            <w:pPr>
              <w:widowControl w:val="0"/>
              <w:autoSpaceDE w:val="0"/>
              <w:autoSpaceDN w:val="0"/>
              <w:adjustRightInd w:val="0"/>
              <w:spacing w:after="0" w:line="240" w:lineRule="auto"/>
              <w:contextualSpacing/>
              <w:rPr>
                <w:rFonts w:ascii="Times New Roman" w:eastAsia="Times New Roman" w:hAnsi="Times New Roman" w:cs="Times New Roman"/>
                <w:color w:val="000000"/>
                <w:sz w:val="28"/>
                <w:szCs w:val="28"/>
              </w:rPr>
            </w:pPr>
          </w:p>
        </w:tc>
        <w:tc>
          <w:tcPr>
            <w:tcW w:w="2835" w:type="dxa"/>
            <w:shd w:val="clear" w:color="auto" w:fill="FFFFFF" w:themeFill="background1"/>
            <w:vAlign w:val="center"/>
          </w:tcPr>
          <w:p w:rsidR="00EA2828" w:rsidRPr="00BD7AA1" w:rsidRDefault="00EA2828" w:rsidP="00A5718F">
            <w:pPr>
              <w:widowControl w:val="0"/>
              <w:autoSpaceDE w:val="0"/>
              <w:autoSpaceDN w:val="0"/>
              <w:adjustRightInd w:val="0"/>
              <w:spacing w:after="0" w:line="240" w:lineRule="auto"/>
              <w:contextualSpacing/>
              <w:jc w:val="center"/>
              <w:rPr>
                <w:rFonts w:ascii="Times New Roman" w:eastAsia="Times New Roman" w:hAnsi="Times New Roman" w:cs="Times New Roman"/>
                <w:color w:val="000000"/>
                <w:sz w:val="20"/>
                <w:szCs w:val="20"/>
              </w:rPr>
            </w:pPr>
          </w:p>
        </w:tc>
      </w:tr>
    </w:tbl>
    <w:p w:rsidR="00905F14" w:rsidRDefault="00905F14" w:rsidP="00BD7AA1">
      <w:pPr>
        <w:spacing w:after="0" w:line="240" w:lineRule="auto"/>
        <w:contextualSpacing/>
        <w:jc w:val="both"/>
      </w:pPr>
    </w:p>
    <w:p w:rsidR="00EA2828" w:rsidRDefault="00EA2828" w:rsidP="00BD7AA1">
      <w:pPr>
        <w:spacing w:after="0" w:line="240" w:lineRule="auto"/>
        <w:contextualSpacing/>
        <w:jc w:val="both"/>
      </w:pPr>
    </w:p>
    <w:p w:rsidR="00EA2828" w:rsidRDefault="00EA2828" w:rsidP="00BD7AA1">
      <w:pPr>
        <w:spacing w:after="0" w:line="240" w:lineRule="auto"/>
        <w:contextualSpacing/>
        <w:jc w:val="both"/>
      </w:pPr>
    </w:p>
    <w:p w:rsidR="00EA2828" w:rsidRDefault="00EA2828" w:rsidP="00BD7AA1">
      <w:pPr>
        <w:spacing w:after="0" w:line="240" w:lineRule="auto"/>
        <w:contextualSpacing/>
        <w:jc w:val="both"/>
      </w:pPr>
    </w:p>
    <w:p w:rsidR="00EA2828" w:rsidRDefault="00EA2828" w:rsidP="00BD7AA1">
      <w:pPr>
        <w:spacing w:after="0" w:line="240" w:lineRule="auto"/>
        <w:contextualSpacing/>
        <w:jc w:val="both"/>
      </w:pPr>
    </w:p>
    <w:sectPr w:rsidR="00EA2828" w:rsidSect="00FC4EE2">
      <w:pgSz w:w="11906" w:h="16838"/>
      <w:pgMar w:top="851" w:right="680" w:bottom="794" w:left="136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4D10" w:rsidRDefault="005C4D10" w:rsidP="00D646FA">
      <w:pPr>
        <w:spacing w:after="0" w:line="240" w:lineRule="auto"/>
      </w:pPr>
      <w:r>
        <w:separator/>
      </w:r>
    </w:p>
  </w:endnote>
  <w:endnote w:type="continuationSeparator" w:id="0">
    <w:p w:rsidR="005C4D10" w:rsidRDefault="005C4D10" w:rsidP="00D646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7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4D10" w:rsidRDefault="005C4D10" w:rsidP="00D646FA">
      <w:pPr>
        <w:spacing w:after="0" w:line="240" w:lineRule="auto"/>
      </w:pPr>
      <w:r>
        <w:separator/>
      </w:r>
    </w:p>
  </w:footnote>
  <w:footnote w:type="continuationSeparator" w:id="0">
    <w:p w:rsidR="005C4D10" w:rsidRDefault="005C4D10" w:rsidP="00D646F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46B44"/>
    <w:multiLevelType w:val="hybridMultilevel"/>
    <w:tmpl w:val="71AAFC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4E61D73"/>
    <w:multiLevelType w:val="multilevel"/>
    <w:tmpl w:val="E4FC5208"/>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39F24196"/>
    <w:multiLevelType w:val="multilevel"/>
    <w:tmpl w:val="BA2CB098"/>
    <w:lvl w:ilvl="0">
      <w:start w:val="2"/>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4C3564E0"/>
    <w:multiLevelType w:val="multilevel"/>
    <w:tmpl w:val="51208D4E"/>
    <w:lvl w:ilvl="0">
      <w:start w:val="3"/>
      <w:numFmt w:val="decimal"/>
      <w:lvlText w:val="%1."/>
      <w:lvlJc w:val="left"/>
      <w:pPr>
        <w:tabs>
          <w:tab w:val="num" w:pos="390"/>
        </w:tabs>
        <w:ind w:left="390" w:hanging="390"/>
      </w:pPr>
      <w:rPr>
        <w:rFonts w:hint="default"/>
      </w:rPr>
    </w:lvl>
    <w:lvl w:ilvl="1">
      <w:start w:val="7"/>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464"/>
        </w:tabs>
        <w:ind w:left="7464" w:hanging="1800"/>
      </w:pPr>
      <w:rPr>
        <w:rFonts w:hint="default"/>
      </w:rPr>
    </w:lvl>
  </w:abstractNum>
  <w:abstractNum w:abstractNumId="4">
    <w:nsid w:val="5EE37909"/>
    <w:multiLevelType w:val="multilevel"/>
    <w:tmpl w:val="4A644F40"/>
    <w:lvl w:ilvl="0">
      <w:start w:val="2"/>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nsid w:val="7057034B"/>
    <w:multiLevelType w:val="hybridMultilevel"/>
    <w:tmpl w:val="5F8022CE"/>
    <w:lvl w:ilvl="0" w:tplc="D07CDD74">
      <w:numFmt w:val="bullet"/>
      <w:lvlText w:val="-"/>
      <w:lvlJc w:val="left"/>
      <w:pPr>
        <w:tabs>
          <w:tab w:val="num" w:pos="900"/>
        </w:tabs>
        <w:ind w:left="90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774A13E7"/>
    <w:multiLevelType w:val="multilevel"/>
    <w:tmpl w:val="5ACEF552"/>
    <w:lvl w:ilvl="0">
      <w:start w:val="5"/>
      <w:numFmt w:val="decimal"/>
      <w:lvlText w:val="%1."/>
      <w:lvlJc w:val="left"/>
      <w:pPr>
        <w:tabs>
          <w:tab w:val="num" w:pos="585"/>
        </w:tabs>
        <w:ind w:left="585" w:hanging="585"/>
      </w:pPr>
      <w:rPr>
        <w:rFonts w:hint="default"/>
      </w:rPr>
    </w:lvl>
    <w:lvl w:ilvl="1">
      <w:start w:val="3"/>
      <w:numFmt w:val="decimal"/>
      <w:lvlText w:val="%1.%2."/>
      <w:lvlJc w:val="left"/>
      <w:pPr>
        <w:tabs>
          <w:tab w:val="num" w:pos="1072"/>
        </w:tabs>
        <w:ind w:left="1072" w:hanging="720"/>
      </w:pPr>
      <w:rPr>
        <w:rFonts w:hint="default"/>
      </w:rPr>
    </w:lvl>
    <w:lvl w:ilvl="2">
      <w:start w:val="4"/>
      <w:numFmt w:val="decimal"/>
      <w:lvlText w:val="%1.%2.%3."/>
      <w:lvlJc w:val="left"/>
      <w:pPr>
        <w:tabs>
          <w:tab w:val="num" w:pos="1424"/>
        </w:tabs>
        <w:ind w:left="1424" w:hanging="720"/>
      </w:pPr>
      <w:rPr>
        <w:rFonts w:hint="default"/>
      </w:rPr>
    </w:lvl>
    <w:lvl w:ilvl="3">
      <w:start w:val="1"/>
      <w:numFmt w:val="decimal"/>
      <w:lvlText w:val="%1.%2.%3.%4."/>
      <w:lvlJc w:val="left"/>
      <w:pPr>
        <w:tabs>
          <w:tab w:val="num" w:pos="2136"/>
        </w:tabs>
        <w:ind w:left="2136" w:hanging="1080"/>
      </w:pPr>
      <w:rPr>
        <w:rFonts w:hint="default"/>
      </w:rPr>
    </w:lvl>
    <w:lvl w:ilvl="4">
      <w:start w:val="1"/>
      <w:numFmt w:val="decimal"/>
      <w:lvlText w:val="%1.%2.%3.%4.%5."/>
      <w:lvlJc w:val="left"/>
      <w:pPr>
        <w:tabs>
          <w:tab w:val="num" w:pos="2488"/>
        </w:tabs>
        <w:ind w:left="2488" w:hanging="1080"/>
      </w:pPr>
      <w:rPr>
        <w:rFonts w:hint="default"/>
      </w:rPr>
    </w:lvl>
    <w:lvl w:ilvl="5">
      <w:start w:val="1"/>
      <w:numFmt w:val="decimal"/>
      <w:lvlText w:val="%1.%2.%3.%4.%5.%6."/>
      <w:lvlJc w:val="left"/>
      <w:pPr>
        <w:tabs>
          <w:tab w:val="num" w:pos="3200"/>
        </w:tabs>
        <w:ind w:left="3200" w:hanging="1440"/>
      </w:pPr>
      <w:rPr>
        <w:rFonts w:hint="default"/>
      </w:rPr>
    </w:lvl>
    <w:lvl w:ilvl="6">
      <w:start w:val="1"/>
      <w:numFmt w:val="decimal"/>
      <w:lvlText w:val="%1.%2.%3.%4.%5.%6.%7."/>
      <w:lvlJc w:val="left"/>
      <w:pPr>
        <w:tabs>
          <w:tab w:val="num" w:pos="3552"/>
        </w:tabs>
        <w:ind w:left="3552" w:hanging="1440"/>
      </w:pPr>
      <w:rPr>
        <w:rFonts w:hint="default"/>
      </w:rPr>
    </w:lvl>
    <w:lvl w:ilvl="7">
      <w:start w:val="1"/>
      <w:numFmt w:val="decimal"/>
      <w:lvlText w:val="%1.%2.%3.%4.%5.%6.%7.%8."/>
      <w:lvlJc w:val="left"/>
      <w:pPr>
        <w:tabs>
          <w:tab w:val="num" w:pos="4264"/>
        </w:tabs>
        <w:ind w:left="4264" w:hanging="1800"/>
      </w:pPr>
      <w:rPr>
        <w:rFonts w:hint="default"/>
      </w:rPr>
    </w:lvl>
    <w:lvl w:ilvl="8">
      <w:start w:val="1"/>
      <w:numFmt w:val="decimal"/>
      <w:lvlText w:val="%1.%2.%3.%4.%5.%6.%7.%8.%9."/>
      <w:lvlJc w:val="left"/>
      <w:pPr>
        <w:tabs>
          <w:tab w:val="num" w:pos="4616"/>
        </w:tabs>
        <w:ind w:left="4616" w:hanging="1800"/>
      </w:pPr>
      <w:rPr>
        <w:rFonts w:hint="default"/>
      </w:rPr>
    </w:lvl>
  </w:abstractNum>
  <w:abstractNum w:abstractNumId="7">
    <w:nsid w:val="7CD72674"/>
    <w:multiLevelType w:val="hybridMultilevel"/>
    <w:tmpl w:val="5B8694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7"/>
  </w:num>
  <w:num w:numId="5">
    <w:abstractNumId w:val="2"/>
  </w:num>
  <w:num w:numId="6">
    <w:abstractNumId w:val="1"/>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752777"/>
    <w:rsid w:val="0002352E"/>
    <w:rsid w:val="0002733B"/>
    <w:rsid w:val="00031509"/>
    <w:rsid w:val="0004666E"/>
    <w:rsid w:val="0006069E"/>
    <w:rsid w:val="00094FA2"/>
    <w:rsid w:val="000A6EC6"/>
    <w:rsid w:val="000C4E36"/>
    <w:rsid w:val="000D491E"/>
    <w:rsid w:val="000E175E"/>
    <w:rsid w:val="000E2AA8"/>
    <w:rsid w:val="000E2B54"/>
    <w:rsid w:val="000E345D"/>
    <w:rsid w:val="000F227F"/>
    <w:rsid w:val="00112AA1"/>
    <w:rsid w:val="0011517E"/>
    <w:rsid w:val="001345A8"/>
    <w:rsid w:val="00136A8B"/>
    <w:rsid w:val="001437CB"/>
    <w:rsid w:val="00145E48"/>
    <w:rsid w:val="00161D69"/>
    <w:rsid w:val="00165DA2"/>
    <w:rsid w:val="001858D0"/>
    <w:rsid w:val="001A71EA"/>
    <w:rsid w:val="001C7469"/>
    <w:rsid w:val="001D3A95"/>
    <w:rsid w:val="001D72DA"/>
    <w:rsid w:val="001F3741"/>
    <w:rsid w:val="001F522D"/>
    <w:rsid w:val="001F6E27"/>
    <w:rsid w:val="001F7ADD"/>
    <w:rsid w:val="00201F87"/>
    <w:rsid w:val="00222449"/>
    <w:rsid w:val="00230713"/>
    <w:rsid w:val="002661BA"/>
    <w:rsid w:val="00270A4F"/>
    <w:rsid w:val="0028255D"/>
    <w:rsid w:val="00285C24"/>
    <w:rsid w:val="00285E9E"/>
    <w:rsid w:val="0029777C"/>
    <w:rsid w:val="002A2AB9"/>
    <w:rsid w:val="002B11B0"/>
    <w:rsid w:val="002B6F19"/>
    <w:rsid w:val="002D2430"/>
    <w:rsid w:val="002E0D74"/>
    <w:rsid w:val="002E1E96"/>
    <w:rsid w:val="002E2E82"/>
    <w:rsid w:val="002E6A02"/>
    <w:rsid w:val="002F6319"/>
    <w:rsid w:val="003105F9"/>
    <w:rsid w:val="00310E65"/>
    <w:rsid w:val="0033258B"/>
    <w:rsid w:val="003453F1"/>
    <w:rsid w:val="00346958"/>
    <w:rsid w:val="00346D57"/>
    <w:rsid w:val="0036075C"/>
    <w:rsid w:val="00371620"/>
    <w:rsid w:val="00386F7A"/>
    <w:rsid w:val="003A477B"/>
    <w:rsid w:val="003A5E27"/>
    <w:rsid w:val="003B5DFE"/>
    <w:rsid w:val="003C51B7"/>
    <w:rsid w:val="003C6865"/>
    <w:rsid w:val="003F5A02"/>
    <w:rsid w:val="00407ECB"/>
    <w:rsid w:val="00416855"/>
    <w:rsid w:val="0042037A"/>
    <w:rsid w:val="00421366"/>
    <w:rsid w:val="004408F7"/>
    <w:rsid w:val="00451EC6"/>
    <w:rsid w:val="00453678"/>
    <w:rsid w:val="004569E3"/>
    <w:rsid w:val="00457A2F"/>
    <w:rsid w:val="00462C02"/>
    <w:rsid w:val="0046768C"/>
    <w:rsid w:val="00472A0C"/>
    <w:rsid w:val="004A7658"/>
    <w:rsid w:val="004B6708"/>
    <w:rsid w:val="004C26C3"/>
    <w:rsid w:val="004C362D"/>
    <w:rsid w:val="004C68E1"/>
    <w:rsid w:val="004D285C"/>
    <w:rsid w:val="004D587D"/>
    <w:rsid w:val="004D6C4D"/>
    <w:rsid w:val="00500174"/>
    <w:rsid w:val="00525FA0"/>
    <w:rsid w:val="005260DB"/>
    <w:rsid w:val="00537C36"/>
    <w:rsid w:val="00545FE3"/>
    <w:rsid w:val="0056142B"/>
    <w:rsid w:val="0056164A"/>
    <w:rsid w:val="005A0773"/>
    <w:rsid w:val="005B7371"/>
    <w:rsid w:val="005B7F63"/>
    <w:rsid w:val="005C4D10"/>
    <w:rsid w:val="005D2210"/>
    <w:rsid w:val="005D5607"/>
    <w:rsid w:val="005D65B9"/>
    <w:rsid w:val="005E5341"/>
    <w:rsid w:val="005E5761"/>
    <w:rsid w:val="005F0EBC"/>
    <w:rsid w:val="005F124A"/>
    <w:rsid w:val="006070FA"/>
    <w:rsid w:val="00607A1C"/>
    <w:rsid w:val="00615D6B"/>
    <w:rsid w:val="00623BF9"/>
    <w:rsid w:val="0063024F"/>
    <w:rsid w:val="00634AED"/>
    <w:rsid w:val="00637795"/>
    <w:rsid w:val="00637A55"/>
    <w:rsid w:val="006471E8"/>
    <w:rsid w:val="006477FF"/>
    <w:rsid w:val="0066317B"/>
    <w:rsid w:val="00693FE8"/>
    <w:rsid w:val="00697F96"/>
    <w:rsid w:val="006A0B7D"/>
    <w:rsid w:val="006A2218"/>
    <w:rsid w:val="006B05EE"/>
    <w:rsid w:val="006C6E11"/>
    <w:rsid w:val="006E2E8E"/>
    <w:rsid w:val="006F1B48"/>
    <w:rsid w:val="006F53B5"/>
    <w:rsid w:val="006F79C0"/>
    <w:rsid w:val="00704A19"/>
    <w:rsid w:val="00712533"/>
    <w:rsid w:val="00720BA4"/>
    <w:rsid w:val="00721914"/>
    <w:rsid w:val="00722004"/>
    <w:rsid w:val="0072208A"/>
    <w:rsid w:val="007242D6"/>
    <w:rsid w:val="00742AB5"/>
    <w:rsid w:val="00752777"/>
    <w:rsid w:val="007530B3"/>
    <w:rsid w:val="00754E14"/>
    <w:rsid w:val="00754EF7"/>
    <w:rsid w:val="00771974"/>
    <w:rsid w:val="00784EC3"/>
    <w:rsid w:val="00787031"/>
    <w:rsid w:val="00787366"/>
    <w:rsid w:val="007A6096"/>
    <w:rsid w:val="007B25CE"/>
    <w:rsid w:val="007B400F"/>
    <w:rsid w:val="007B571B"/>
    <w:rsid w:val="008103E7"/>
    <w:rsid w:val="00810FF1"/>
    <w:rsid w:val="00814BEF"/>
    <w:rsid w:val="0082652D"/>
    <w:rsid w:val="00831DCD"/>
    <w:rsid w:val="00847C9E"/>
    <w:rsid w:val="00886869"/>
    <w:rsid w:val="008877B7"/>
    <w:rsid w:val="00896F28"/>
    <w:rsid w:val="008A509A"/>
    <w:rsid w:val="008C4C60"/>
    <w:rsid w:val="008D2526"/>
    <w:rsid w:val="008F2605"/>
    <w:rsid w:val="008F3E0C"/>
    <w:rsid w:val="00905F14"/>
    <w:rsid w:val="00931A06"/>
    <w:rsid w:val="00937476"/>
    <w:rsid w:val="00942C8C"/>
    <w:rsid w:val="00950B24"/>
    <w:rsid w:val="0095458B"/>
    <w:rsid w:val="009606E7"/>
    <w:rsid w:val="00960CDB"/>
    <w:rsid w:val="009924C8"/>
    <w:rsid w:val="009A47EF"/>
    <w:rsid w:val="009A7605"/>
    <w:rsid w:val="009B0426"/>
    <w:rsid w:val="009B1274"/>
    <w:rsid w:val="009B186B"/>
    <w:rsid w:val="009D3857"/>
    <w:rsid w:val="009E5809"/>
    <w:rsid w:val="009F3324"/>
    <w:rsid w:val="009F3731"/>
    <w:rsid w:val="009F6FDE"/>
    <w:rsid w:val="009F7BD8"/>
    <w:rsid w:val="00A029F8"/>
    <w:rsid w:val="00A05632"/>
    <w:rsid w:val="00A06803"/>
    <w:rsid w:val="00A14ECA"/>
    <w:rsid w:val="00A15F01"/>
    <w:rsid w:val="00A24165"/>
    <w:rsid w:val="00A27D15"/>
    <w:rsid w:val="00A323D1"/>
    <w:rsid w:val="00A370DE"/>
    <w:rsid w:val="00A560F8"/>
    <w:rsid w:val="00A6103B"/>
    <w:rsid w:val="00A664C3"/>
    <w:rsid w:val="00A70025"/>
    <w:rsid w:val="00A94D7B"/>
    <w:rsid w:val="00AA1E36"/>
    <w:rsid w:val="00AA4858"/>
    <w:rsid w:val="00AE3E07"/>
    <w:rsid w:val="00AF5CB2"/>
    <w:rsid w:val="00B226A4"/>
    <w:rsid w:val="00B24EE9"/>
    <w:rsid w:val="00B3078B"/>
    <w:rsid w:val="00B322CC"/>
    <w:rsid w:val="00B42FF0"/>
    <w:rsid w:val="00B444E0"/>
    <w:rsid w:val="00B4749A"/>
    <w:rsid w:val="00B52907"/>
    <w:rsid w:val="00B67F8E"/>
    <w:rsid w:val="00B83A59"/>
    <w:rsid w:val="00BA4C3C"/>
    <w:rsid w:val="00BB0771"/>
    <w:rsid w:val="00BB0BC0"/>
    <w:rsid w:val="00BB6585"/>
    <w:rsid w:val="00BC0594"/>
    <w:rsid w:val="00BC491C"/>
    <w:rsid w:val="00BD180A"/>
    <w:rsid w:val="00BD7AA1"/>
    <w:rsid w:val="00BE3320"/>
    <w:rsid w:val="00BE35CD"/>
    <w:rsid w:val="00C15306"/>
    <w:rsid w:val="00C24576"/>
    <w:rsid w:val="00C332AC"/>
    <w:rsid w:val="00C56A95"/>
    <w:rsid w:val="00C7144C"/>
    <w:rsid w:val="00C72A8F"/>
    <w:rsid w:val="00C75D5A"/>
    <w:rsid w:val="00CA164E"/>
    <w:rsid w:val="00CA4EC4"/>
    <w:rsid w:val="00CA5A89"/>
    <w:rsid w:val="00CA6F44"/>
    <w:rsid w:val="00CB01DC"/>
    <w:rsid w:val="00CD0842"/>
    <w:rsid w:val="00D13B2F"/>
    <w:rsid w:val="00D15393"/>
    <w:rsid w:val="00D20EB3"/>
    <w:rsid w:val="00D27129"/>
    <w:rsid w:val="00D33078"/>
    <w:rsid w:val="00D468D0"/>
    <w:rsid w:val="00D473FB"/>
    <w:rsid w:val="00D47FFD"/>
    <w:rsid w:val="00D60C52"/>
    <w:rsid w:val="00D646FA"/>
    <w:rsid w:val="00D64DB2"/>
    <w:rsid w:val="00D97DAB"/>
    <w:rsid w:val="00DA47C7"/>
    <w:rsid w:val="00DA7DE8"/>
    <w:rsid w:val="00DE19C8"/>
    <w:rsid w:val="00DE3843"/>
    <w:rsid w:val="00DE6457"/>
    <w:rsid w:val="00DF3E7B"/>
    <w:rsid w:val="00E00360"/>
    <w:rsid w:val="00E151FC"/>
    <w:rsid w:val="00E22661"/>
    <w:rsid w:val="00E53F2C"/>
    <w:rsid w:val="00E911F3"/>
    <w:rsid w:val="00E97477"/>
    <w:rsid w:val="00EA13E4"/>
    <w:rsid w:val="00EA2828"/>
    <w:rsid w:val="00EB0743"/>
    <w:rsid w:val="00EB0D79"/>
    <w:rsid w:val="00EB6C1D"/>
    <w:rsid w:val="00ED7536"/>
    <w:rsid w:val="00ED7A80"/>
    <w:rsid w:val="00EE5418"/>
    <w:rsid w:val="00EF7674"/>
    <w:rsid w:val="00F0176F"/>
    <w:rsid w:val="00F11738"/>
    <w:rsid w:val="00F266EE"/>
    <w:rsid w:val="00F33146"/>
    <w:rsid w:val="00F43B1A"/>
    <w:rsid w:val="00F56AA6"/>
    <w:rsid w:val="00F631E6"/>
    <w:rsid w:val="00F70C4C"/>
    <w:rsid w:val="00FB210E"/>
    <w:rsid w:val="00FC245F"/>
    <w:rsid w:val="00FC4EE2"/>
    <w:rsid w:val="00FD4D23"/>
    <w:rsid w:val="00FE11E7"/>
    <w:rsid w:val="00FE1810"/>
    <w:rsid w:val="00FE6380"/>
    <w:rsid w:val="00FE7AA5"/>
    <w:rsid w:val="00FF607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989D020-5B23-435E-A597-BC41D4C77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0EBC"/>
  </w:style>
  <w:style w:type="paragraph" w:styleId="2">
    <w:name w:val="heading 2"/>
    <w:basedOn w:val="a"/>
    <w:link w:val="20"/>
    <w:uiPriority w:val="9"/>
    <w:qFormat/>
    <w:rsid w:val="00DF3E7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Стиль1"/>
    <w:basedOn w:val="a"/>
    <w:rsid w:val="00B24EE9"/>
    <w:pPr>
      <w:spacing w:after="0" w:line="240" w:lineRule="auto"/>
      <w:ind w:left="283" w:hanging="283"/>
      <w:jc w:val="both"/>
    </w:pPr>
    <w:rPr>
      <w:rFonts w:ascii="Times New Roman" w:eastAsia="Times New Roman" w:hAnsi="Times New Roman" w:cs="Times New Roman"/>
      <w:sz w:val="28"/>
      <w:szCs w:val="20"/>
    </w:rPr>
  </w:style>
  <w:style w:type="paragraph" w:styleId="21">
    <w:name w:val="Body Text 2"/>
    <w:basedOn w:val="a"/>
    <w:link w:val="22"/>
    <w:rsid w:val="00B24EE9"/>
    <w:pPr>
      <w:spacing w:after="120" w:line="480" w:lineRule="auto"/>
    </w:pPr>
    <w:rPr>
      <w:rFonts w:ascii="Times New Roman" w:eastAsia="Times New Roman" w:hAnsi="Times New Roman" w:cs="Times New Roman"/>
      <w:sz w:val="26"/>
      <w:szCs w:val="20"/>
    </w:rPr>
  </w:style>
  <w:style w:type="character" w:customStyle="1" w:styleId="22">
    <w:name w:val="Основной текст 2 Знак"/>
    <w:basedOn w:val="a0"/>
    <w:link w:val="21"/>
    <w:rsid w:val="00B24EE9"/>
    <w:rPr>
      <w:rFonts w:ascii="Times New Roman" w:eastAsia="Times New Roman" w:hAnsi="Times New Roman" w:cs="Times New Roman"/>
      <w:sz w:val="26"/>
      <w:szCs w:val="20"/>
      <w:lang w:eastAsia="ru-RU"/>
    </w:rPr>
  </w:style>
  <w:style w:type="paragraph" w:styleId="a3">
    <w:name w:val="List Paragraph"/>
    <w:basedOn w:val="a"/>
    <w:uiPriority w:val="34"/>
    <w:qFormat/>
    <w:rsid w:val="00B24EE9"/>
    <w:pPr>
      <w:ind w:left="720"/>
      <w:contextualSpacing/>
    </w:pPr>
    <w:rPr>
      <w:rFonts w:ascii="Calibri" w:eastAsia="Calibri" w:hAnsi="Calibri" w:cs="Times New Roman"/>
    </w:rPr>
  </w:style>
  <w:style w:type="paragraph" w:styleId="a4">
    <w:name w:val="Body Text"/>
    <w:basedOn w:val="a"/>
    <w:link w:val="a5"/>
    <w:uiPriority w:val="99"/>
    <w:semiHidden/>
    <w:unhideWhenUsed/>
    <w:rsid w:val="00B24EE9"/>
    <w:pPr>
      <w:spacing w:after="120"/>
    </w:pPr>
  </w:style>
  <w:style w:type="character" w:customStyle="1" w:styleId="a5">
    <w:name w:val="Основной текст Знак"/>
    <w:basedOn w:val="a0"/>
    <w:link w:val="a4"/>
    <w:uiPriority w:val="99"/>
    <w:semiHidden/>
    <w:rsid w:val="00B24EE9"/>
  </w:style>
  <w:style w:type="paragraph" w:styleId="a6">
    <w:name w:val="Body Text Indent"/>
    <w:basedOn w:val="a"/>
    <w:link w:val="a7"/>
    <w:uiPriority w:val="99"/>
    <w:semiHidden/>
    <w:unhideWhenUsed/>
    <w:rsid w:val="00B24EE9"/>
    <w:pPr>
      <w:spacing w:after="120"/>
      <w:ind w:left="283"/>
    </w:pPr>
  </w:style>
  <w:style w:type="character" w:customStyle="1" w:styleId="a7">
    <w:name w:val="Основной текст с отступом Знак"/>
    <w:basedOn w:val="a0"/>
    <w:link w:val="a6"/>
    <w:uiPriority w:val="99"/>
    <w:semiHidden/>
    <w:rsid w:val="00B24EE9"/>
  </w:style>
  <w:style w:type="paragraph" w:customStyle="1" w:styleId="ConsPlusNonformat">
    <w:name w:val="ConsPlusNonformat"/>
    <w:uiPriority w:val="99"/>
    <w:rsid w:val="00CA164E"/>
    <w:pPr>
      <w:widowControl w:val="0"/>
      <w:autoSpaceDE w:val="0"/>
      <w:autoSpaceDN w:val="0"/>
      <w:adjustRightInd w:val="0"/>
      <w:spacing w:after="0" w:line="240" w:lineRule="auto"/>
    </w:pPr>
    <w:rPr>
      <w:rFonts w:ascii="Courier New" w:hAnsi="Courier New" w:cs="Courier New"/>
      <w:sz w:val="20"/>
      <w:szCs w:val="20"/>
    </w:rPr>
  </w:style>
  <w:style w:type="paragraph" w:styleId="a8">
    <w:name w:val="No Spacing"/>
    <w:uiPriority w:val="1"/>
    <w:qFormat/>
    <w:rsid w:val="00637A55"/>
    <w:pPr>
      <w:widowControl w:val="0"/>
      <w:autoSpaceDE w:val="0"/>
      <w:autoSpaceDN w:val="0"/>
      <w:adjustRightInd w:val="0"/>
      <w:spacing w:after="0" w:line="240" w:lineRule="auto"/>
    </w:pPr>
    <w:rPr>
      <w:rFonts w:ascii="Times New Roman" w:hAnsi="Times New Roman" w:cs="Times New Roman"/>
      <w:sz w:val="20"/>
      <w:szCs w:val="20"/>
    </w:rPr>
  </w:style>
  <w:style w:type="character" w:customStyle="1" w:styleId="10">
    <w:name w:val="Заголовок №1_"/>
    <w:basedOn w:val="a0"/>
    <w:link w:val="11"/>
    <w:locked/>
    <w:rsid w:val="00637A55"/>
    <w:rPr>
      <w:rFonts w:ascii="Times New Roman" w:hAnsi="Times New Roman" w:cs="Times New Roman"/>
      <w:b/>
      <w:bCs/>
      <w:sz w:val="28"/>
      <w:szCs w:val="28"/>
      <w:shd w:val="clear" w:color="auto" w:fill="FFFFFF"/>
    </w:rPr>
  </w:style>
  <w:style w:type="paragraph" w:customStyle="1" w:styleId="11">
    <w:name w:val="Заголовок №1"/>
    <w:basedOn w:val="a"/>
    <w:link w:val="10"/>
    <w:rsid w:val="00637A55"/>
    <w:pPr>
      <w:widowControl w:val="0"/>
      <w:shd w:val="clear" w:color="auto" w:fill="FFFFFF"/>
      <w:spacing w:after="320" w:line="240" w:lineRule="auto"/>
      <w:ind w:left="2940"/>
      <w:outlineLvl w:val="0"/>
    </w:pPr>
    <w:rPr>
      <w:rFonts w:ascii="Times New Roman" w:hAnsi="Times New Roman" w:cs="Times New Roman"/>
      <w:b/>
      <w:bCs/>
      <w:sz w:val="28"/>
      <w:szCs w:val="28"/>
    </w:rPr>
  </w:style>
  <w:style w:type="table" w:styleId="a9">
    <w:name w:val="Table Grid"/>
    <w:basedOn w:val="a1"/>
    <w:rsid w:val="00E0036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a">
    <w:name w:val="footnote text"/>
    <w:basedOn w:val="a"/>
    <w:link w:val="ab"/>
    <w:semiHidden/>
    <w:unhideWhenUsed/>
    <w:rsid w:val="00D646FA"/>
    <w:pPr>
      <w:spacing w:after="0" w:line="240" w:lineRule="auto"/>
    </w:pPr>
    <w:rPr>
      <w:rFonts w:ascii="Times New Roman" w:eastAsia="Times New Roman" w:hAnsi="Times New Roman" w:cs="Times New Roman"/>
      <w:sz w:val="20"/>
      <w:szCs w:val="20"/>
    </w:rPr>
  </w:style>
  <w:style w:type="character" w:customStyle="1" w:styleId="ab">
    <w:name w:val="Текст сноски Знак"/>
    <w:basedOn w:val="a0"/>
    <w:link w:val="aa"/>
    <w:semiHidden/>
    <w:rsid w:val="00D646FA"/>
    <w:rPr>
      <w:rFonts w:ascii="Times New Roman" w:eastAsia="Times New Roman" w:hAnsi="Times New Roman" w:cs="Times New Roman"/>
      <w:sz w:val="20"/>
      <w:szCs w:val="20"/>
    </w:rPr>
  </w:style>
  <w:style w:type="character" w:styleId="ac">
    <w:name w:val="footnote reference"/>
    <w:basedOn w:val="a0"/>
    <w:semiHidden/>
    <w:unhideWhenUsed/>
    <w:rsid w:val="00D646FA"/>
    <w:rPr>
      <w:vertAlign w:val="superscript"/>
    </w:rPr>
  </w:style>
  <w:style w:type="character" w:customStyle="1" w:styleId="23">
    <w:name w:val="Колонтитул (2)_"/>
    <w:basedOn w:val="a0"/>
    <w:link w:val="24"/>
    <w:locked/>
    <w:rsid w:val="00CD0842"/>
    <w:rPr>
      <w:rFonts w:ascii="Times New Roman" w:hAnsi="Times New Roman" w:cs="Times New Roman"/>
      <w:sz w:val="20"/>
      <w:szCs w:val="20"/>
      <w:shd w:val="clear" w:color="auto" w:fill="FFFFFF"/>
    </w:rPr>
  </w:style>
  <w:style w:type="paragraph" w:customStyle="1" w:styleId="24">
    <w:name w:val="Колонтитул (2)"/>
    <w:basedOn w:val="a"/>
    <w:link w:val="23"/>
    <w:rsid w:val="00CD0842"/>
    <w:pPr>
      <w:widowControl w:val="0"/>
      <w:shd w:val="clear" w:color="auto" w:fill="FFFFFF"/>
      <w:spacing w:after="0" w:line="240" w:lineRule="auto"/>
    </w:pPr>
    <w:rPr>
      <w:rFonts w:ascii="Times New Roman" w:hAnsi="Times New Roman" w:cs="Times New Roman"/>
      <w:sz w:val="20"/>
      <w:szCs w:val="20"/>
    </w:rPr>
  </w:style>
  <w:style w:type="character" w:styleId="ad">
    <w:name w:val="Hyperlink"/>
    <w:basedOn w:val="a0"/>
    <w:uiPriority w:val="99"/>
    <w:unhideWhenUsed/>
    <w:rsid w:val="00457A2F"/>
    <w:rPr>
      <w:color w:val="0000FF" w:themeColor="hyperlink"/>
      <w:u w:val="single"/>
    </w:rPr>
  </w:style>
  <w:style w:type="character" w:customStyle="1" w:styleId="20">
    <w:name w:val="Заголовок 2 Знак"/>
    <w:basedOn w:val="a0"/>
    <w:link w:val="2"/>
    <w:uiPriority w:val="9"/>
    <w:rsid w:val="00DF3E7B"/>
    <w:rPr>
      <w:rFonts w:ascii="Times New Roman" w:eastAsia="Times New Roman" w:hAnsi="Times New Roman" w:cs="Times New Roman"/>
      <w:b/>
      <w:bCs/>
      <w:sz w:val="36"/>
      <w:szCs w:val="36"/>
    </w:rPr>
  </w:style>
  <w:style w:type="paragraph" w:styleId="ae">
    <w:name w:val="Balloon Text"/>
    <w:basedOn w:val="a"/>
    <w:link w:val="af"/>
    <w:uiPriority w:val="99"/>
    <w:semiHidden/>
    <w:unhideWhenUsed/>
    <w:rsid w:val="005E5761"/>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5E5761"/>
    <w:rPr>
      <w:rFonts w:ascii="Segoe UI" w:hAnsi="Segoe UI" w:cs="Segoe UI"/>
      <w:sz w:val="18"/>
      <w:szCs w:val="18"/>
    </w:rPr>
  </w:style>
  <w:style w:type="paragraph" w:customStyle="1" w:styleId="aj">
    <w:name w:val="aj"/>
    <w:basedOn w:val="a"/>
    <w:rsid w:val="00D64DB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819131">
      <w:bodyDiv w:val="1"/>
      <w:marLeft w:val="0"/>
      <w:marRight w:val="0"/>
      <w:marTop w:val="0"/>
      <w:marBottom w:val="0"/>
      <w:divBdr>
        <w:top w:val="none" w:sz="0" w:space="0" w:color="auto"/>
        <w:left w:val="none" w:sz="0" w:space="0" w:color="auto"/>
        <w:bottom w:val="none" w:sz="0" w:space="0" w:color="auto"/>
        <w:right w:val="none" w:sz="0" w:space="0" w:color="auto"/>
      </w:divBdr>
    </w:div>
    <w:div w:id="369499569">
      <w:bodyDiv w:val="1"/>
      <w:marLeft w:val="0"/>
      <w:marRight w:val="0"/>
      <w:marTop w:val="0"/>
      <w:marBottom w:val="0"/>
      <w:divBdr>
        <w:top w:val="none" w:sz="0" w:space="0" w:color="auto"/>
        <w:left w:val="none" w:sz="0" w:space="0" w:color="auto"/>
        <w:bottom w:val="none" w:sz="0" w:space="0" w:color="auto"/>
        <w:right w:val="none" w:sz="0" w:space="0" w:color="auto"/>
      </w:divBdr>
    </w:div>
    <w:div w:id="559369972">
      <w:bodyDiv w:val="1"/>
      <w:marLeft w:val="0"/>
      <w:marRight w:val="0"/>
      <w:marTop w:val="0"/>
      <w:marBottom w:val="0"/>
      <w:divBdr>
        <w:top w:val="none" w:sz="0" w:space="0" w:color="auto"/>
        <w:left w:val="none" w:sz="0" w:space="0" w:color="auto"/>
        <w:bottom w:val="none" w:sz="0" w:space="0" w:color="auto"/>
        <w:right w:val="none" w:sz="0" w:space="0" w:color="auto"/>
      </w:divBdr>
    </w:div>
    <w:div w:id="1568762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C134E935D84155F0C1CFB21DE966AA211559E9BE8E6E8BDA3856E4F005CA1DB22392B4AB5283081041B17B086F746C4153p2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210</TotalTime>
  <Pages>1</Pages>
  <Words>2480</Words>
  <Characters>14138</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16585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Оля</dc:creator>
  <cp:lastModifiedBy>Omar Ramazanov</cp:lastModifiedBy>
  <cp:revision>25</cp:revision>
  <cp:lastPrinted>2022-02-14T16:41:00Z</cp:lastPrinted>
  <dcterms:created xsi:type="dcterms:W3CDTF">2022-01-31T21:49:00Z</dcterms:created>
  <dcterms:modified xsi:type="dcterms:W3CDTF">2022-04-15T07:32:00Z</dcterms:modified>
</cp:coreProperties>
</file>