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342" w:rsidRPr="00751342" w:rsidRDefault="00751342">
      <w:pPr>
        <w:pStyle w:val="ConsPlusTitle"/>
        <w:jc w:val="center"/>
        <w:outlineLvl w:val="0"/>
      </w:pPr>
      <w:bookmarkStart w:id="0" w:name="_GoBack"/>
      <w:bookmarkEnd w:id="0"/>
      <w:r w:rsidRPr="00751342">
        <w:t>ПРАВИТЕЛЬСТВО РОССИЙСКОЙ ФЕДЕРАЦИИ</w:t>
      </w:r>
    </w:p>
    <w:p w:rsidR="00751342" w:rsidRPr="00751342" w:rsidRDefault="00751342">
      <w:pPr>
        <w:pStyle w:val="ConsPlusTitle"/>
        <w:jc w:val="center"/>
      </w:pPr>
    </w:p>
    <w:p w:rsidR="00751342" w:rsidRPr="00751342" w:rsidRDefault="00751342">
      <w:pPr>
        <w:pStyle w:val="ConsPlusTitle"/>
        <w:jc w:val="center"/>
      </w:pPr>
      <w:r w:rsidRPr="00751342">
        <w:t>ПОСТАНОВЛЕНИЕ</w:t>
      </w:r>
    </w:p>
    <w:p w:rsidR="00751342" w:rsidRPr="00751342" w:rsidRDefault="00751342">
      <w:pPr>
        <w:pStyle w:val="ConsPlusTitle"/>
        <w:jc w:val="center"/>
      </w:pPr>
      <w:r w:rsidRPr="00751342">
        <w:t>от 29 декабря 2020 г. N 2328</w:t>
      </w:r>
    </w:p>
    <w:p w:rsidR="00751342" w:rsidRPr="00751342" w:rsidRDefault="00751342">
      <w:pPr>
        <w:pStyle w:val="ConsPlusTitle"/>
        <w:jc w:val="center"/>
      </w:pPr>
    </w:p>
    <w:p w:rsidR="00751342" w:rsidRPr="00751342" w:rsidRDefault="00751342">
      <w:pPr>
        <w:pStyle w:val="ConsPlusTitle"/>
        <w:jc w:val="center"/>
      </w:pPr>
      <w:r w:rsidRPr="00751342">
        <w:t>О ПОРЯДКЕ</w:t>
      </w:r>
    </w:p>
    <w:p w:rsidR="00751342" w:rsidRPr="00751342" w:rsidRDefault="00751342">
      <w:pPr>
        <w:pStyle w:val="ConsPlusTitle"/>
        <w:jc w:val="center"/>
      </w:pPr>
      <w:r w:rsidRPr="00751342">
        <w:t>АТТЕСТАЦИИ ЭКСПЕРТОВ, ПРИВЛЕКАЕМЫХ К ОСУЩЕСТВЛЕНИЮ</w:t>
      </w:r>
    </w:p>
    <w:p w:rsidR="00751342" w:rsidRPr="00751342" w:rsidRDefault="00751342">
      <w:pPr>
        <w:pStyle w:val="ConsPlusTitle"/>
        <w:jc w:val="center"/>
      </w:pPr>
      <w:r w:rsidRPr="00751342">
        <w:t>ЭКСПЕРТИЗЫ В ЦЕЛЯХ ГОСУДАРСТВЕННОГО КОНТРОЛЯ (НАДЗОРА),</w:t>
      </w:r>
    </w:p>
    <w:p w:rsidR="00751342" w:rsidRPr="00751342" w:rsidRDefault="00751342">
      <w:pPr>
        <w:pStyle w:val="ConsPlusTitle"/>
        <w:jc w:val="center"/>
      </w:pPr>
      <w:r w:rsidRPr="00751342">
        <w:t>МУНИЦИПАЛЬНОГО КОНТРОЛЯ</w:t>
      </w:r>
    </w:p>
    <w:p w:rsidR="00751342" w:rsidRPr="00751342" w:rsidRDefault="00751342">
      <w:pPr>
        <w:pStyle w:val="ConsPlusNormal"/>
        <w:jc w:val="both"/>
      </w:pPr>
    </w:p>
    <w:p w:rsidR="00751342" w:rsidRPr="00751342" w:rsidRDefault="00751342">
      <w:pPr>
        <w:pStyle w:val="ConsPlusNormal"/>
        <w:ind w:firstLine="540"/>
        <w:jc w:val="both"/>
      </w:pPr>
      <w:r w:rsidRPr="00751342">
        <w:t>В соответствии с частью 1 статьи 33 Федерального закона "О государственном контроле (надзоре) и муниципальном контроле в Российской Федерации" Правительство Российской Федерации постановляет:</w:t>
      </w:r>
    </w:p>
    <w:p w:rsidR="00751342" w:rsidRPr="00751342" w:rsidRDefault="00751342">
      <w:pPr>
        <w:pStyle w:val="ConsPlusNormal"/>
        <w:spacing w:before="220"/>
        <w:ind w:firstLine="540"/>
        <w:jc w:val="both"/>
      </w:pPr>
      <w:r w:rsidRPr="00751342">
        <w:t>1. Утвердить прилагаемые Правила аттестации экспертов, привлекаемых к осуществлению экспертизы в целях государственного контроля (надзора), муниципального контроля.</w:t>
      </w:r>
    </w:p>
    <w:p w:rsidR="00751342" w:rsidRPr="00751342" w:rsidRDefault="00751342">
      <w:pPr>
        <w:pStyle w:val="ConsPlusNormal"/>
        <w:spacing w:before="220"/>
        <w:ind w:firstLine="540"/>
        <w:jc w:val="both"/>
      </w:pPr>
      <w:r w:rsidRPr="00751342">
        <w:t xml:space="preserve">2. </w:t>
      </w:r>
      <w:proofErr w:type="gramStart"/>
      <w:r w:rsidRPr="00751342">
        <w:t>Реализация настоящего постановления осуществляется федеральными органами исполнительной власти в пределах установленной численности работников их центральных аппаратов, территориальных органов и подведомственных им организаций, а также бюджетных ассигнований, предусмотренных федеральным органам исполнительной власти в федеральном бюджете на соответствующий год на руководство и управление в сфере установленных функций.</w:t>
      </w:r>
      <w:proofErr w:type="gramEnd"/>
    </w:p>
    <w:p w:rsidR="00751342" w:rsidRPr="00751342" w:rsidRDefault="00751342">
      <w:pPr>
        <w:pStyle w:val="ConsPlusNormal"/>
        <w:spacing w:before="220"/>
        <w:ind w:firstLine="540"/>
        <w:jc w:val="both"/>
      </w:pPr>
      <w:r w:rsidRPr="00751342">
        <w:t>3. Настоящее постановление вступает в силу с 1 июля 2021 г.</w:t>
      </w:r>
    </w:p>
    <w:p w:rsidR="00751342" w:rsidRPr="00751342" w:rsidRDefault="00751342">
      <w:pPr>
        <w:pStyle w:val="ConsPlusNormal"/>
        <w:jc w:val="both"/>
      </w:pPr>
    </w:p>
    <w:p w:rsidR="00751342" w:rsidRPr="00751342" w:rsidRDefault="00751342">
      <w:pPr>
        <w:pStyle w:val="ConsPlusNormal"/>
        <w:jc w:val="right"/>
      </w:pPr>
      <w:r w:rsidRPr="00751342">
        <w:t>Председатель Правительства</w:t>
      </w:r>
    </w:p>
    <w:p w:rsidR="00751342" w:rsidRPr="00751342" w:rsidRDefault="00751342">
      <w:pPr>
        <w:pStyle w:val="ConsPlusNormal"/>
        <w:jc w:val="right"/>
      </w:pPr>
      <w:r w:rsidRPr="00751342">
        <w:t>Российской Федерации</w:t>
      </w:r>
    </w:p>
    <w:p w:rsidR="00751342" w:rsidRPr="00751342" w:rsidRDefault="00751342">
      <w:pPr>
        <w:pStyle w:val="ConsPlusNormal"/>
        <w:jc w:val="right"/>
      </w:pPr>
      <w:r w:rsidRPr="00751342">
        <w:t>М.МИШУСТИН</w:t>
      </w:r>
    </w:p>
    <w:p w:rsidR="00751342" w:rsidRPr="00751342" w:rsidRDefault="00751342">
      <w:pPr>
        <w:pStyle w:val="ConsPlusNormal"/>
        <w:jc w:val="both"/>
      </w:pPr>
    </w:p>
    <w:p w:rsidR="00751342" w:rsidRPr="00751342" w:rsidRDefault="00751342">
      <w:pPr>
        <w:pStyle w:val="ConsPlusNormal"/>
        <w:jc w:val="both"/>
      </w:pPr>
    </w:p>
    <w:p w:rsidR="00751342" w:rsidRPr="00751342" w:rsidRDefault="00751342">
      <w:pPr>
        <w:pStyle w:val="ConsPlusNormal"/>
        <w:jc w:val="both"/>
      </w:pPr>
    </w:p>
    <w:p w:rsidR="00751342" w:rsidRPr="00751342" w:rsidRDefault="00751342">
      <w:pPr>
        <w:pStyle w:val="ConsPlusNormal"/>
        <w:jc w:val="both"/>
      </w:pPr>
    </w:p>
    <w:p w:rsidR="00751342" w:rsidRPr="00751342" w:rsidRDefault="00751342">
      <w:pPr>
        <w:pStyle w:val="ConsPlusNormal"/>
        <w:jc w:val="both"/>
      </w:pPr>
    </w:p>
    <w:p w:rsidR="00751342" w:rsidRPr="00751342" w:rsidRDefault="00751342">
      <w:pPr>
        <w:pStyle w:val="ConsPlusNormal"/>
        <w:jc w:val="right"/>
        <w:outlineLvl w:val="0"/>
      </w:pPr>
      <w:r w:rsidRPr="00751342">
        <w:t>Утверждены</w:t>
      </w:r>
    </w:p>
    <w:p w:rsidR="00751342" w:rsidRPr="00751342" w:rsidRDefault="00751342">
      <w:pPr>
        <w:pStyle w:val="ConsPlusNormal"/>
        <w:jc w:val="right"/>
      </w:pPr>
      <w:r w:rsidRPr="00751342">
        <w:t>постановлением Правительства</w:t>
      </w:r>
    </w:p>
    <w:p w:rsidR="00751342" w:rsidRPr="00751342" w:rsidRDefault="00751342">
      <w:pPr>
        <w:pStyle w:val="ConsPlusNormal"/>
        <w:jc w:val="right"/>
      </w:pPr>
      <w:r w:rsidRPr="00751342">
        <w:t>Российской Федерации</w:t>
      </w:r>
    </w:p>
    <w:p w:rsidR="00751342" w:rsidRPr="00751342" w:rsidRDefault="00751342">
      <w:pPr>
        <w:pStyle w:val="ConsPlusNormal"/>
        <w:jc w:val="right"/>
      </w:pPr>
      <w:r w:rsidRPr="00751342">
        <w:t>от 29 декабря 2020 г. N 2328</w:t>
      </w:r>
    </w:p>
    <w:p w:rsidR="00751342" w:rsidRPr="00751342" w:rsidRDefault="00751342">
      <w:pPr>
        <w:pStyle w:val="ConsPlusNormal"/>
        <w:jc w:val="both"/>
      </w:pPr>
    </w:p>
    <w:p w:rsidR="00751342" w:rsidRPr="00751342" w:rsidRDefault="00751342">
      <w:pPr>
        <w:pStyle w:val="ConsPlusTitle"/>
        <w:jc w:val="center"/>
      </w:pPr>
      <w:bookmarkStart w:id="1" w:name="P29"/>
      <w:bookmarkEnd w:id="1"/>
      <w:r w:rsidRPr="00751342">
        <w:t>ПРАВИЛА</w:t>
      </w:r>
    </w:p>
    <w:p w:rsidR="00751342" w:rsidRPr="00751342" w:rsidRDefault="00751342">
      <w:pPr>
        <w:pStyle w:val="ConsPlusTitle"/>
        <w:jc w:val="center"/>
      </w:pPr>
      <w:r w:rsidRPr="00751342">
        <w:t>АТТЕСТАЦИИ ЭКСПЕРТОВ, ПРИВЛЕКАЕМЫХ К ОСУЩЕСТВЛЕНИЮ</w:t>
      </w:r>
    </w:p>
    <w:p w:rsidR="00751342" w:rsidRPr="00751342" w:rsidRDefault="00751342">
      <w:pPr>
        <w:pStyle w:val="ConsPlusTitle"/>
        <w:jc w:val="center"/>
      </w:pPr>
      <w:r w:rsidRPr="00751342">
        <w:t>ЭКСПЕРТИЗЫ В ЦЕЛЯХ ГОСУДАРСТВЕННОГО КОНТРОЛЯ (НАДЗОРА),</w:t>
      </w:r>
    </w:p>
    <w:p w:rsidR="00751342" w:rsidRPr="00751342" w:rsidRDefault="00751342">
      <w:pPr>
        <w:pStyle w:val="ConsPlusTitle"/>
        <w:jc w:val="center"/>
      </w:pPr>
      <w:r w:rsidRPr="00751342">
        <w:t>МУНИЦИПАЛЬНОГО КОНТРОЛЯ</w:t>
      </w:r>
    </w:p>
    <w:p w:rsidR="00751342" w:rsidRPr="00751342" w:rsidRDefault="00751342">
      <w:pPr>
        <w:pStyle w:val="ConsPlusNormal"/>
        <w:jc w:val="both"/>
      </w:pPr>
    </w:p>
    <w:p w:rsidR="00751342" w:rsidRPr="00751342" w:rsidRDefault="00751342">
      <w:pPr>
        <w:pStyle w:val="ConsPlusNormal"/>
        <w:ind w:firstLine="540"/>
        <w:jc w:val="both"/>
      </w:pPr>
      <w:r w:rsidRPr="00751342">
        <w:t>1. Настоящие Правила определяют порядок аттестации экспертов, привлекаемых к осуществлению экспертизы в целях государственного контроля (надзора), муниципального контроля в соответствии с Федеральным законом "О государственном контроле (надзоре) и муниципальном контроле в Российской Федерации" (далее соответственно - эксперты, аттестация).</w:t>
      </w:r>
    </w:p>
    <w:p w:rsidR="00751342" w:rsidRPr="00751342" w:rsidRDefault="00751342">
      <w:pPr>
        <w:pStyle w:val="ConsPlusNormal"/>
        <w:spacing w:before="220"/>
        <w:ind w:firstLine="540"/>
        <w:jc w:val="both"/>
      </w:pPr>
      <w:r w:rsidRPr="00751342">
        <w:t>2. Аттестация осуществляется федеральными органами исполнительной власти, Государственной корпорацией по атомной энергии "</w:t>
      </w:r>
      <w:proofErr w:type="spellStart"/>
      <w:r w:rsidRPr="00751342">
        <w:t>Росатом</w:t>
      </w:r>
      <w:proofErr w:type="spellEnd"/>
      <w:r w:rsidRPr="00751342">
        <w:t>", Государственной корпорацией по космической деятельности "</w:t>
      </w:r>
      <w:proofErr w:type="spellStart"/>
      <w:r w:rsidRPr="00751342">
        <w:t>Роскосмос</w:t>
      </w:r>
      <w:proofErr w:type="spellEnd"/>
      <w:r w:rsidRPr="00751342">
        <w:t xml:space="preserve">", публично-правовыми компаниями, органами исполнительной власти субъектов Российской Федерации, органами местного самоуправления, уполномоченными на осуществление видов государственного контроля (надзора), видов </w:t>
      </w:r>
      <w:r w:rsidRPr="00751342">
        <w:lastRenderedPageBreak/>
        <w:t>муниципального контроля (далее - контрольные (надзорные) органы).</w:t>
      </w:r>
    </w:p>
    <w:p w:rsidR="00751342" w:rsidRPr="00751342" w:rsidRDefault="00751342">
      <w:pPr>
        <w:pStyle w:val="ConsPlusNormal"/>
        <w:spacing w:before="220"/>
        <w:ind w:firstLine="540"/>
        <w:jc w:val="both"/>
      </w:pPr>
      <w:r w:rsidRPr="00751342">
        <w:t>Настоящие Правила применяются контрольными (надзорными) органами в случае, если федеральным законом о виде контроля или положением о виде контроля предусмотрено осуществление экспертизы при проведении контрольного (надзорного) мероприятия.</w:t>
      </w:r>
    </w:p>
    <w:p w:rsidR="00751342" w:rsidRPr="00751342" w:rsidRDefault="00751342">
      <w:pPr>
        <w:pStyle w:val="ConsPlusNormal"/>
        <w:spacing w:before="220"/>
        <w:ind w:firstLine="540"/>
        <w:jc w:val="both"/>
      </w:pPr>
      <w:r w:rsidRPr="00751342">
        <w:t>Аттестация проводится по областям экспертиз в срок, не превышающий 60 рабочих дней, в отношении граждан, не являющихся индивидуальными предпринимателями, для подтверждения наличия у них специальных знаний, опыта в соответствующей сфере науки, техники и хозяйственной деятельности в целях их привлечения контрольными (надзорными) органами к осуществлению экспертизы.</w:t>
      </w:r>
    </w:p>
    <w:p w:rsidR="00751342" w:rsidRPr="00751342" w:rsidRDefault="00751342">
      <w:pPr>
        <w:pStyle w:val="ConsPlusNormal"/>
        <w:spacing w:before="220"/>
        <w:ind w:firstLine="540"/>
        <w:jc w:val="both"/>
      </w:pPr>
      <w:r w:rsidRPr="00751342">
        <w:t>Под областью экспертизы в целях настоящих Правил понимается сфера науки, техники, хозяйственной деятельности, в рамках которой проводится исследование по вопросам, поставленным инспектором перед экспертом в рамках контрольного (надзорного) мероприятия в целях оценки соблюдения контролируемым лицом обязательных требований.</w:t>
      </w:r>
    </w:p>
    <w:p w:rsidR="00751342" w:rsidRPr="00751342" w:rsidRDefault="00751342">
      <w:pPr>
        <w:pStyle w:val="ConsPlusNormal"/>
        <w:spacing w:before="220"/>
        <w:ind w:firstLine="540"/>
        <w:jc w:val="both"/>
      </w:pPr>
      <w:r w:rsidRPr="00751342">
        <w:t>3. Гражданин, претендующий на получение аттестации эксперта (далее - заявитель), обращается в контрольный (надзорный) орган в соответствии с настоящими Правилами.</w:t>
      </w:r>
    </w:p>
    <w:p w:rsidR="00751342" w:rsidRPr="00751342" w:rsidRDefault="00751342">
      <w:pPr>
        <w:pStyle w:val="ConsPlusNormal"/>
        <w:spacing w:before="220"/>
        <w:ind w:firstLine="540"/>
        <w:jc w:val="both"/>
      </w:pPr>
      <w:r w:rsidRPr="00751342">
        <w:t>4. Контрольным (надзорным) органом в целях реализации настоящих Правил устанавливаются:</w:t>
      </w:r>
    </w:p>
    <w:p w:rsidR="00751342" w:rsidRPr="00751342" w:rsidRDefault="00751342">
      <w:pPr>
        <w:pStyle w:val="ConsPlusNormal"/>
        <w:spacing w:before="220"/>
        <w:ind w:firstLine="540"/>
        <w:jc w:val="both"/>
      </w:pPr>
      <w:r w:rsidRPr="00751342">
        <w:t>а) перечень областей экспертиз и соответствующих им видов экспертиз, для проведения которых контрольному (надзорному) органу требуется привлечение экспертов;</w:t>
      </w:r>
    </w:p>
    <w:p w:rsidR="00751342" w:rsidRPr="00751342" w:rsidRDefault="00751342">
      <w:pPr>
        <w:pStyle w:val="ConsPlusNormal"/>
        <w:spacing w:before="220"/>
        <w:ind w:firstLine="540"/>
        <w:jc w:val="both"/>
      </w:pPr>
      <w:bookmarkStart w:id="2" w:name="P42"/>
      <w:bookmarkEnd w:id="2"/>
      <w:proofErr w:type="gramStart"/>
      <w:r w:rsidRPr="00751342">
        <w:t>б) состав административных процедур и сроки взаимодействия заявителя и контрольного (надзорного) органа по вопросам аттестации в рамках предельных сроков, установленных в соответствии с настоящими Правилами, в том числе требования к способу направления заявителем документов и сведений в целях аттестации, требования к форме и перечню таких документов и сведений (указанный перечень документов должен содержать согласие на обработку и публикацию персональных данных</w:t>
      </w:r>
      <w:proofErr w:type="gramEnd"/>
      <w:r w:rsidRPr="00751342">
        <w:t xml:space="preserve"> </w:t>
      </w:r>
      <w:proofErr w:type="gramStart"/>
      <w:r w:rsidRPr="00751342">
        <w:t>заявителя в реестре экспертов контрольного (надзорного) органа (далее - реестр), состав административных процедур и сроки рассмотрения указанных документов и сведений в рамках предельных сроков, установленных в соответствии с настоящими Правилами, а также состав административных процедур и сроки возврата документов и сведений без рассмотрения (в срок не более 5 рабочих дней) в случае несоблюдения указанного порядка (включая способы взаимодействия, в том числе</w:t>
      </w:r>
      <w:proofErr w:type="gramEnd"/>
      <w:r w:rsidRPr="00751342">
        <w:t xml:space="preserve"> посредством информационно-телекоммуникационной сети "Интернет", ведомственной информационной системы контрольного (надзорного) органа, федеральной государственной информационной системы "Единый портал государственных и муниципальных услуг (функций)");</w:t>
      </w:r>
    </w:p>
    <w:p w:rsidR="00751342" w:rsidRPr="00751342" w:rsidRDefault="00751342">
      <w:pPr>
        <w:pStyle w:val="ConsPlusNormal"/>
        <w:spacing w:before="220"/>
        <w:ind w:firstLine="540"/>
        <w:jc w:val="both"/>
      </w:pPr>
      <w:proofErr w:type="gramStart"/>
      <w:r w:rsidRPr="00751342">
        <w:t>в) критерии аттестации, которые могут содержать требования к образованию, стажу работы, наличию знаний и навыков в соответствующей сфере науки, техники, хозяйственной деятельности, в том числе к наличию специальных профессиональных навыков, знаний нормативно-правового регулирования в соответствующей сфере, сроки проведения проверки соответствия заявителя критериям аттестации, а также порядок и сроки проведения квалификационного экзамена в рамках предельных сроков, установленных в соответствии с настоящими</w:t>
      </w:r>
      <w:proofErr w:type="gramEnd"/>
      <w:r w:rsidRPr="00751342">
        <w:t xml:space="preserve"> Правилами;</w:t>
      </w:r>
    </w:p>
    <w:p w:rsidR="00751342" w:rsidRPr="00751342" w:rsidRDefault="00751342">
      <w:pPr>
        <w:pStyle w:val="ConsPlusNormal"/>
        <w:spacing w:before="220"/>
        <w:ind w:firstLine="540"/>
        <w:jc w:val="both"/>
      </w:pPr>
      <w:bookmarkStart w:id="3" w:name="P44"/>
      <w:bookmarkEnd w:id="3"/>
      <w:r w:rsidRPr="00751342">
        <w:t>г) случаи аттестации без проведения квалификационного экзамена (при необходимости);</w:t>
      </w:r>
    </w:p>
    <w:p w:rsidR="00751342" w:rsidRPr="00751342" w:rsidRDefault="00751342">
      <w:pPr>
        <w:pStyle w:val="ConsPlusNormal"/>
        <w:spacing w:before="220"/>
        <w:ind w:firstLine="540"/>
        <w:jc w:val="both"/>
      </w:pPr>
      <w:r w:rsidRPr="00751342">
        <w:t>д) срок действия аттестации (не может быть менее 5 лет), за исключением случаев, предусмотренных подпунктами "е" и "ж" настоящего пункта;</w:t>
      </w:r>
    </w:p>
    <w:p w:rsidR="00751342" w:rsidRPr="00751342" w:rsidRDefault="00751342">
      <w:pPr>
        <w:pStyle w:val="ConsPlusNormal"/>
        <w:spacing w:before="220"/>
        <w:ind w:firstLine="540"/>
        <w:jc w:val="both"/>
      </w:pPr>
      <w:bookmarkStart w:id="4" w:name="P46"/>
      <w:bookmarkEnd w:id="4"/>
      <w:r w:rsidRPr="00751342">
        <w:t>е) случаи, при которых аттестация устанавливается на срок проведения контрольного (надзорного) мероприятия (однократная аттестация) (при необходимости);</w:t>
      </w:r>
    </w:p>
    <w:p w:rsidR="00751342" w:rsidRPr="00751342" w:rsidRDefault="00751342">
      <w:pPr>
        <w:pStyle w:val="ConsPlusNormal"/>
        <w:spacing w:before="220"/>
        <w:ind w:firstLine="540"/>
        <w:jc w:val="both"/>
      </w:pPr>
      <w:bookmarkStart w:id="5" w:name="P47"/>
      <w:bookmarkEnd w:id="5"/>
      <w:r w:rsidRPr="00751342">
        <w:lastRenderedPageBreak/>
        <w:t>ж) случаи, при которых аттестация имеет бессрочный характер (бессрочная аттестация (при необходимости);</w:t>
      </w:r>
    </w:p>
    <w:p w:rsidR="00751342" w:rsidRPr="00751342" w:rsidRDefault="00751342">
      <w:pPr>
        <w:pStyle w:val="ConsPlusNormal"/>
        <w:spacing w:before="220"/>
        <w:ind w:firstLine="540"/>
        <w:jc w:val="both"/>
      </w:pPr>
      <w:r w:rsidRPr="00751342">
        <w:t>з) правила формирования и ведения реестра;</w:t>
      </w:r>
    </w:p>
    <w:p w:rsidR="00751342" w:rsidRPr="00751342" w:rsidRDefault="00751342">
      <w:pPr>
        <w:pStyle w:val="ConsPlusNormal"/>
        <w:spacing w:before="220"/>
        <w:ind w:firstLine="540"/>
        <w:jc w:val="both"/>
      </w:pPr>
      <w:r w:rsidRPr="00751342">
        <w:t>и) положение об аттестационной комиссии (при необходимости).</w:t>
      </w:r>
    </w:p>
    <w:p w:rsidR="00751342" w:rsidRPr="00751342" w:rsidRDefault="00751342">
      <w:pPr>
        <w:pStyle w:val="ConsPlusNormal"/>
        <w:spacing w:before="220"/>
        <w:ind w:firstLine="540"/>
        <w:jc w:val="both"/>
      </w:pPr>
      <w:r w:rsidRPr="00751342">
        <w:t>5. Указанный в подпункте "б" пункта 4 настоящих Правил состав административных процедур рассмотрения документов и сведений, направленных заявителем в целях аттестации, при необходимости включает перечень должностных лиц контрольного (надзорного) органа, уполномоченных на принятие решения об аттестации эксперта на срок проведения контрольного (надзорного) мероприятия.</w:t>
      </w:r>
    </w:p>
    <w:p w:rsidR="00751342" w:rsidRPr="00751342" w:rsidRDefault="00751342">
      <w:pPr>
        <w:pStyle w:val="ConsPlusNormal"/>
        <w:spacing w:before="220"/>
        <w:ind w:firstLine="540"/>
        <w:jc w:val="both"/>
      </w:pPr>
      <w:r w:rsidRPr="00751342">
        <w:t>6. Проверка соответствия заявителя критериям аттестации осуществляется в срок, не превышающий 45 рабочих дней, путем:</w:t>
      </w:r>
    </w:p>
    <w:p w:rsidR="00751342" w:rsidRPr="00751342" w:rsidRDefault="00751342">
      <w:pPr>
        <w:pStyle w:val="ConsPlusNormal"/>
        <w:spacing w:before="220"/>
        <w:ind w:firstLine="540"/>
        <w:jc w:val="both"/>
      </w:pPr>
      <w:r w:rsidRPr="00751342">
        <w:t>а) рассмотрения представленных документов и (или) сведений;</w:t>
      </w:r>
    </w:p>
    <w:p w:rsidR="00751342" w:rsidRPr="00751342" w:rsidRDefault="00751342">
      <w:pPr>
        <w:pStyle w:val="ConsPlusNormal"/>
        <w:spacing w:before="220"/>
        <w:ind w:firstLine="540"/>
        <w:jc w:val="both"/>
      </w:pPr>
      <w:r w:rsidRPr="00751342">
        <w:t>б) рассмотрения представленных документов и (или) сведений и проведения квалификационного экзамена.</w:t>
      </w:r>
    </w:p>
    <w:p w:rsidR="00751342" w:rsidRPr="00751342" w:rsidRDefault="00751342">
      <w:pPr>
        <w:pStyle w:val="ConsPlusNormal"/>
        <w:spacing w:before="220"/>
        <w:ind w:firstLine="540"/>
        <w:jc w:val="both"/>
      </w:pPr>
      <w:r w:rsidRPr="00751342">
        <w:t>7. По результатам рассмотрения представленных заявителем документов и сведений контрольный (надзорный) орган принимает одно из следующих решений в форме приказа (распоряжения):</w:t>
      </w:r>
    </w:p>
    <w:p w:rsidR="00751342" w:rsidRPr="00751342" w:rsidRDefault="00751342">
      <w:pPr>
        <w:pStyle w:val="ConsPlusNormal"/>
        <w:spacing w:before="220"/>
        <w:ind w:firstLine="540"/>
        <w:jc w:val="both"/>
      </w:pPr>
      <w:r w:rsidRPr="00751342">
        <w:t>об отказе в аттестации заявителя - в случае несоответствия заявителя критериям аттестации в части требований к образованию, стажу работы;</w:t>
      </w:r>
    </w:p>
    <w:p w:rsidR="00751342" w:rsidRPr="00751342" w:rsidRDefault="00751342">
      <w:pPr>
        <w:pStyle w:val="ConsPlusNormal"/>
        <w:spacing w:before="220"/>
        <w:ind w:firstLine="540"/>
        <w:jc w:val="both"/>
      </w:pPr>
      <w:r w:rsidRPr="00751342">
        <w:t>о допуске заявителя к квалификационному экзамену - в случае представления заявителем документов и сведений в соответствии с подпунктом "б" пункта 4 настоящих Правил;</w:t>
      </w:r>
    </w:p>
    <w:p w:rsidR="00751342" w:rsidRPr="00751342" w:rsidRDefault="00751342">
      <w:pPr>
        <w:pStyle w:val="ConsPlusNormal"/>
        <w:spacing w:before="220"/>
        <w:ind w:firstLine="540"/>
        <w:jc w:val="both"/>
      </w:pPr>
      <w:r w:rsidRPr="00751342">
        <w:t>об аттестации заявителя - если в соответствии с подпунктом "г" пункта 4 настоящих Правил проведение квалификационного экзамена не требуется и заявитель соответствует критериям аттестации.</w:t>
      </w:r>
    </w:p>
    <w:p w:rsidR="00751342" w:rsidRPr="00751342" w:rsidRDefault="00751342">
      <w:pPr>
        <w:pStyle w:val="ConsPlusNormal"/>
        <w:spacing w:before="220"/>
        <w:ind w:firstLine="540"/>
        <w:jc w:val="both"/>
      </w:pPr>
      <w:r w:rsidRPr="00751342">
        <w:t>Контрольный (надзорный) орган уведомляет заявителя о принятом в соответствии с настоящим пунктом решении.</w:t>
      </w:r>
    </w:p>
    <w:p w:rsidR="00751342" w:rsidRPr="00751342" w:rsidRDefault="00751342">
      <w:pPr>
        <w:pStyle w:val="ConsPlusNormal"/>
        <w:spacing w:before="220"/>
        <w:ind w:firstLine="540"/>
        <w:jc w:val="both"/>
      </w:pPr>
      <w:r w:rsidRPr="00751342">
        <w:t>8. Заявитель вправе направить в контрольный (надзорный) орган заявление об изменении даты и времени проведения квалификационного экзамена, но не более одного раза в рамках процедуры аттестации.</w:t>
      </w:r>
    </w:p>
    <w:p w:rsidR="00751342" w:rsidRPr="00751342" w:rsidRDefault="00751342">
      <w:pPr>
        <w:pStyle w:val="ConsPlusNormal"/>
        <w:spacing w:before="220"/>
        <w:ind w:firstLine="540"/>
        <w:jc w:val="both"/>
      </w:pPr>
      <w:r w:rsidRPr="00751342">
        <w:t>9. Квалификационный экзамен проводится аттестационной комиссией, создаваемой контрольным (надзорным) органом и действующей на основании положения об аттестационной комиссии. Заявителю должна быть предоставлена возможность участия в квалификационном экзамене в дистанционной форме.</w:t>
      </w:r>
    </w:p>
    <w:p w:rsidR="00751342" w:rsidRPr="00751342" w:rsidRDefault="00751342">
      <w:pPr>
        <w:pStyle w:val="ConsPlusNormal"/>
        <w:spacing w:before="220"/>
        <w:ind w:firstLine="540"/>
        <w:jc w:val="both"/>
      </w:pPr>
      <w:r w:rsidRPr="00751342">
        <w:t>10. Результаты квалификационных экзаменов и решения по их результатам оформляются протоколом аттестационной комиссии.</w:t>
      </w:r>
    </w:p>
    <w:p w:rsidR="00751342" w:rsidRPr="00751342" w:rsidRDefault="00751342">
      <w:pPr>
        <w:pStyle w:val="ConsPlusNormal"/>
        <w:spacing w:before="220"/>
        <w:ind w:firstLine="540"/>
        <w:jc w:val="both"/>
      </w:pPr>
      <w:r w:rsidRPr="00751342">
        <w:t>11. На основании протокола аттестационной комиссии контрольный (надзорный) орган принимает одно из следующих решений в форме приказа (распоряжения):</w:t>
      </w:r>
    </w:p>
    <w:p w:rsidR="00751342" w:rsidRPr="00751342" w:rsidRDefault="00751342">
      <w:pPr>
        <w:pStyle w:val="ConsPlusNormal"/>
        <w:spacing w:before="220"/>
        <w:ind w:firstLine="540"/>
        <w:jc w:val="both"/>
      </w:pPr>
      <w:r w:rsidRPr="00751342">
        <w:t>об аттестации заявителя, если по результатам квалификационного экзамена принято решение о его соответствии критериям аттестации;</w:t>
      </w:r>
    </w:p>
    <w:p w:rsidR="00751342" w:rsidRPr="00751342" w:rsidRDefault="00751342">
      <w:pPr>
        <w:pStyle w:val="ConsPlusNormal"/>
        <w:spacing w:before="220"/>
        <w:ind w:firstLine="540"/>
        <w:jc w:val="both"/>
      </w:pPr>
      <w:r w:rsidRPr="00751342">
        <w:t xml:space="preserve">об отказе в аттестации заявителя, если по результатам квалификационного экзамена </w:t>
      </w:r>
      <w:r w:rsidRPr="00751342">
        <w:lastRenderedPageBreak/>
        <w:t>принято решение о его несоответствии критериям аттестации либо если заявитель не принял участие в квалификационном экзамене.</w:t>
      </w:r>
    </w:p>
    <w:p w:rsidR="00751342" w:rsidRPr="00751342" w:rsidRDefault="00751342">
      <w:pPr>
        <w:pStyle w:val="ConsPlusNormal"/>
        <w:spacing w:before="220"/>
        <w:ind w:firstLine="540"/>
        <w:jc w:val="both"/>
      </w:pPr>
      <w:r w:rsidRPr="00751342">
        <w:t>Контрольный (надзорный) орган уведомляет заявителя о принятом в соответствии с настоящим пунктом решении.</w:t>
      </w:r>
    </w:p>
    <w:p w:rsidR="00751342" w:rsidRPr="00751342" w:rsidRDefault="00751342">
      <w:pPr>
        <w:pStyle w:val="ConsPlusNormal"/>
        <w:spacing w:before="220"/>
        <w:ind w:firstLine="540"/>
        <w:jc w:val="both"/>
      </w:pPr>
      <w:r w:rsidRPr="00751342">
        <w:t>Решения и действия (бездействие) контрольных (надзорных) органов и их должностных лиц могут быть обжалованы в судебном порядке.</w:t>
      </w:r>
    </w:p>
    <w:p w:rsidR="00751342" w:rsidRPr="00751342" w:rsidRDefault="00751342">
      <w:pPr>
        <w:pStyle w:val="ConsPlusNormal"/>
        <w:spacing w:before="220"/>
        <w:ind w:firstLine="540"/>
        <w:jc w:val="both"/>
      </w:pPr>
      <w:r w:rsidRPr="00751342">
        <w:t>12. Контрольный (надзорный) орган вносит сведения об аттестации эксперта в реестр.</w:t>
      </w:r>
    </w:p>
    <w:p w:rsidR="00751342" w:rsidRPr="00751342" w:rsidRDefault="00751342">
      <w:pPr>
        <w:pStyle w:val="ConsPlusNormal"/>
        <w:spacing w:before="220"/>
        <w:ind w:firstLine="540"/>
        <w:jc w:val="both"/>
      </w:pPr>
      <w:r w:rsidRPr="00751342">
        <w:t>Сведения, содержащиеся в реестре, являются открытыми для ознакомления с ними органов государственной власти, органов местного самоуправления, юридических и физических лиц, за исключением сведений, относящихся к информации, доступ к которой ограничен в соответствии с законодательством Российской Федерации.</w:t>
      </w:r>
    </w:p>
    <w:p w:rsidR="00751342" w:rsidRPr="00751342" w:rsidRDefault="00751342">
      <w:pPr>
        <w:pStyle w:val="ConsPlusNormal"/>
        <w:spacing w:before="220"/>
        <w:ind w:firstLine="540"/>
        <w:jc w:val="both"/>
      </w:pPr>
      <w:r w:rsidRPr="00751342">
        <w:t>Контрольный (надзорный) орган размещает открытые сведения из реестра на своем официальном сайте в информационно-телекоммуникационной сети "Интернет".</w:t>
      </w:r>
    </w:p>
    <w:p w:rsidR="00751342" w:rsidRPr="00751342" w:rsidRDefault="00751342">
      <w:pPr>
        <w:pStyle w:val="ConsPlusNormal"/>
        <w:spacing w:before="220"/>
        <w:ind w:firstLine="540"/>
        <w:jc w:val="both"/>
      </w:pPr>
      <w:r w:rsidRPr="00751342">
        <w:t>13. Решение о прекращении действия аттестации эксперта принимается контрольным (надзорным) органом в форме приказа (распоряжения) в случае:</w:t>
      </w:r>
    </w:p>
    <w:p w:rsidR="00751342" w:rsidRPr="00751342" w:rsidRDefault="00751342">
      <w:pPr>
        <w:pStyle w:val="ConsPlusNormal"/>
        <w:spacing w:before="220"/>
        <w:ind w:firstLine="540"/>
        <w:jc w:val="both"/>
      </w:pPr>
      <w:r w:rsidRPr="00751342">
        <w:t>поступления в контрольный (надзорный) орган заявления эксперта о прекращении аттестации;</w:t>
      </w:r>
    </w:p>
    <w:p w:rsidR="00751342" w:rsidRPr="00751342" w:rsidRDefault="00751342">
      <w:pPr>
        <w:pStyle w:val="ConsPlusNormal"/>
        <w:spacing w:before="220"/>
        <w:ind w:firstLine="540"/>
        <w:jc w:val="both"/>
      </w:pPr>
      <w:r w:rsidRPr="00751342">
        <w:t>поступления в контрольный (надзорный) орган сведений о смерти эксперта;</w:t>
      </w:r>
    </w:p>
    <w:p w:rsidR="00751342" w:rsidRPr="00751342" w:rsidRDefault="00751342">
      <w:pPr>
        <w:pStyle w:val="ConsPlusNormal"/>
        <w:spacing w:before="220"/>
        <w:ind w:firstLine="540"/>
        <w:jc w:val="both"/>
      </w:pPr>
      <w:bookmarkStart w:id="6" w:name="P73"/>
      <w:bookmarkEnd w:id="6"/>
      <w:r w:rsidRPr="00751342">
        <w:t>подтверждения контрольным (надзорным) органом факта недостоверности или необъективности результатов деятельности эксперта.</w:t>
      </w:r>
    </w:p>
    <w:p w:rsidR="00751342" w:rsidRPr="00751342" w:rsidRDefault="00751342">
      <w:pPr>
        <w:pStyle w:val="ConsPlusNormal"/>
        <w:spacing w:before="220"/>
        <w:ind w:firstLine="540"/>
        <w:jc w:val="both"/>
      </w:pPr>
      <w:r w:rsidRPr="00751342">
        <w:t>Контрольный (надзорный) орган уведомляет заявителя о принятом в соответствии с настоящим пунктом решении.</w:t>
      </w:r>
    </w:p>
    <w:p w:rsidR="00751342" w:rsidRPr="00751342" w:rsidRDefault="00751342">
      <w:pPr>
        <w:pStyle w:val="ConsPlusNormal"/>
        <w:spacing w:before="220"/>
        <w:ind w:firstLine="540"/>
        <w:jc w:val="both"/>
      </w:pPr>
      <w:r w:rsidRPr="00751342">
        <w:t>В случае принятия контрольным (надзорным) органом решения о прекращении действия аттестации эксперта согласие, данное в соответствии с подпунктом "б" пункта 4 настоящих Правил, считается отозванным.</w:t>
      </w:r>
    </w:p>
    <w:p w:rsidR="00751342" w:rsidRPr="00751342" w:rsidRDefault="00751342">
      <w:pPr>
        <w:pStyle w:val="ConsPlusNormal"/>
        <w:spacing w:before="220"/>
        <w:ind w:firstLine="540"/>
        <w:jc w:val="both"/>
      </w:pPr>
      <w:r w:rsidRPr="00751342">
        <w:t>В течение 2 рабочих дней со дня принятия решения о прекращении действия аттестации эксперта контрольный (надзорный) орган исключает сведения об аттестации эксперта из реестра.</w:t>
      </w:r>
    </w:p>
    <w:p w:rsidR="00751342" w:rsidRPr="00751342" w:rsidRDefault="00751342">
      <w:pPr>
        <w:pStyle w:val="ConsPlusNormal"/>
        <w:spacing w:before="220"/>
        <w:ind w:firstLine="540"/>
        <w:jc w:val="both"/>
      </w:pPr>
      <w:r w:rsidRPr="00751342">
        <w:t>14. Эксперт, в отношении которого контрольным (надзорным) органом принято решение о прекращении действия аттестации по основаниям, предусмотренным абзацем четвертым пункта 13 настоящих Правил, вправе обратиться в контрольный (надзорный) орган для аттестации в порядке, установленном настоящими Правилами, не ранее чем по истечении одного года со дня принятия соответствующего решения.</w:t>
      </w:r>
    </w:p>
    <w:p w:rsidR="00751342" w:rsidRPr="00751342" w:rsidRDefault="00751342">
      <w:pPr>
        <w:pStyle w:val="ConsPlusNormal"/>
        <w:spacing w:before="220"/>
        <w:ind w:firstLine="540"/>
        <w:jc w:val="both"/>
      </w:pPr>
      <w:r w:rsidRPr="00751342">
        <w:t>15. Решение о приостановлении действия аттестации эксперта принимается контрольным (надзорным) органом в случае поступления эксперта на государственную или муниципальную службу, принятия на работу в контрольный (надзорный) орган, принявший решение о его аттестации. Решение принимается в день поступления эксперта на службу, принятия на работу, информация об этом размещается в реестре.</w:t>
      </w:r>
    </w:p>
    <w:p w:rsidR="00751342" w:rsidRPr="00751342" w:rsidRDefault="00751342">
      <w:pPr>
        <w:pStyle w:val="ConsPlusNormal"/>
        <w:spacing w:before="220"/>
        <w:ind w:firstLine="540"/>
        <w:jc w:val="both"/>
      </w:pPr>
      <w:r w:rsidRPr="00751342">
        <w:t>Привлечение такого эксперта к осуществлению экспертизы в целях государственного контроля (надзора), муниципального контроля невозможно в течение срока службы, работы эксперта в контрольном (надзорном) органе.</w:t>
      </w:r>
    </w:p>
    <w:p w:rsidR="00751342" w:rsidRPr="00751342" w:rsidRDefault="00751342">
      <w:pPr>
        <w:pStyle w:val="ConsPlusNormal"/>
        <w:spacing w:before="220"/>
        <w:ind w:firstLine="540"/>
        <w:jc w:val="both"/>
      </w:pPr>
      <w:r w:rsidRPr="00751342">
        <w:t xml:space="preserve">16. Действие аттестации эксперта, в отношении которого контрольным (надзорным) органом </w:t>
      </w:r>
      <w:r w:rsidRPr="00751342">
        <w:lastRenderedPageBreak/>
        <w:t>было принято решение об аттестации до вступления в силу настоящих Правил, продолжается до окончания ее срока.</w:t>
      </w:r>
    </w:p>
    <w:p w:rsidR="00751342" w:rsidRPr="00751342" w:rsidRDefault="00751342">
      <w:pPr>
        <w:pStyle w:val="ConsPlusNormal"/>
        <w:spacing w:before="220"/>
        <w:ind w:firstLine="540"/>
        <w:jc w:val="both"/>
      </w:pPr>
      <w:r w:rsidRPr="00751342">
        <w:t xml:space="preserve">17. </w:t>
      </w:r>
      <w:proofErr w:type="gramStart"/>
      <w:r w:rsidRPr="00751342">
        <w:t>В случае если контрольным (надзорным) органом принято решение об установлении сроков действия аттестации экспертов, превышающих сроки действия аттестации экспертов, ранее привлекаемых органами, уполномоченными на осуществление государственного контроля (надзора), муниципального контроля, к проведению мероприятий по контролю в соответствии с Федеральным законом "О защите прав юридических лиц и индивидуальных предпринимателей при осуществлении государственного контроля (надзора) и муниципального контроля", эксперты, аттестованные по области</w:t>
      </w:r>
      <w:proofErr w:type="gramEnd"/>
      <w:r w:rsidRPr="00751342">
        <w:t xml:space="preserve"> экспертизы до вступления в силу настоящих Правил, вправе обратиться в контрольный (надзорный) орган для аттестации по соответствующей области экспертизы без проведения квалификационного экзамена.</w:t>
      </w:r>
    </w:p>
    <w:p w:rsidR="00751342" w:rsidRPr="00751342" w:rsidRDefault="00751342">
      <w:pPr>
        <w:pStyle w:val="ConsPlusNormal"/>
        <w:jc w:val="both"/>
      </w:pPr>
    </w:p>
    <w:p w:rsidR="00751342" w:rsidRPr="00751342" w:rsidRDefault="00751342">
      <w:pPr>
        <w:pStyle w:val="ConsPlusNormal"/>
        <w:jc w:val="both"/>
      </w:pPr>
    </w:p>
    <w:p w:rsidR="00751342" w:rsidRPr="00751342" w:rsidRDefault="0075134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2F0B" w:rsidRPr="00751342" w:rsidRDefault="000A2F0B"/>
    <w:sectPr w:rsidR="000A2F0B" w:rsidRPr="00751342" w:rsidSect="00CF3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342"/>
    <w:rsid w:val="000A2F0B"/>
    <w:rsid w:val="00246D67"/>
    <w:rsid w:val="0075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13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13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13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13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13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13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2026-06-17T09:02:00Z</dcterms:created>
  <dcterms:modified xsi:type="dcterms:W3CDTF">2026-06-17T12:29:00Z</dcterms:modified>
</cp:coreProperties>
</file>