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7FC6" w:rsidRPr="00917FC6" w:rsidRDefault="00917FC6" w:rsidP="00917FC6">
      <w:pPr>
        <w:spacing w:line="288" w:lineRule="atLeast"/>
        <w:jc w:val="right"/>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Утверждены</w:t>
      </w:r>
    </w:p>
    <w:p w:rsidR="00917FC6" w:rsidRPr="00917FC6" w:rsidRDefault="00917FC6" w:rsidP="00917FC6">
      <w:pPr>
        <w:spacing w:line="288" w:lineRule="atLeast"/>
        <w:jc w:val="right"/>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приказом Федеральной службы</w:t>
      </w:r>
    </w:p>
    <w:p w:rsidR="00917FC6" w:rsidRPr="00917FC6" w:rsidRDefault="00917FC6" w:rsidP="00917FC6">
      <w:pPr>
        <w:spacing w:line="288" w:lineRule="atLeast"/>
        <w:jc w:val="right"/>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по надзору в сфере</w:t>
      </w:r>
    </w:p>
    <w:p w:rsidR="00917FC6" w:rsidRPr="00917FC6" w:rsidRDefault="00917FC6" w:rsidP="00917FC6">
      <w:pPr>
        <w:spacing w:line="288" w:lineRule="atLeast"/>
        <w:jc w:val="right"/>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образования и науки</w:t>
      </w:r>
    </w:p>
    <w:p w:rsidR="00917FC6" w:rsidRPr="00917FC6" w:rsidRDefault="00917FC6" w:rsidP="00917FC6">
      <w:pPr>
        <w:spacing w:line="288" w:lineRule="atLeast"/>
        <w:jc w:val="right"/>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от 24.04.2024 N 913</w:t>
      </w:r>
    </w:p>
    <w:p w:rsidR="00917FC6" w:rsidRPr="00917FC6" w:rsidRDefault="00917FC6" w:rsidP="00917FC6">
      <w:pPr>
        <w:spacing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 </w:t>
      </w:r>
    </w:p>
    <w:p w:rsidR="00917FC6" w:rsidRPr="00917FC6" w:rsidRDefault="00917FC6" w:rsidP="00917FC6">
      <w:pPr>
        <w:spacing w:line="312" w:lineRule="atLeast"/>
        <w:jc w:val="center"/>
        <w:rPr>
          <w:rFonts w:ascii="Arial" w:eastAsia="Times New Roman" w:hAnsi="Arial" w:cs="Arial"/>
          <w:b/>
          <w:bCs/>
          <w:color w:val="000000"/>
          <w:kern w:val="0"/>
          <w:lang w:eastAsia="ru-RU"/>
          <w14:ligatures w14:val="none"/>
        </w:rPr>
      </w:pPr>
      <w:r w:rsidRPr="00917FC6">
        <w:rPr>
          <w:rFonts w:ascii="Arial" w:eastAsia="Times New Roman" w:hAnsi="Arial" w:cs="Arial"/>
          <w:b/>
          <w:bCs/>
          <w:color w:val="000000"/>
          <w:kern w:val="0"/>
          <w:lang w:eastAsia="ru-RU"/>
          <w14:ligatures w14:val="none"/>
        </w:rPr>
        <w:t>ТРЕБОВАНИЯ</w:t>
      </w:r>
    </w:p>
    <w:p w:rsidR="00917FC6" w:rsidRPr="00917FC6" w:rsidRDefault="00917FC6" w:rsidP="00917FC6">
      <w:pPr>
        <w:spacing w:line="312" w:lineRule="atLeast"/>
        <w:jc w:val="center"/>
        <w:rPr>
          <w:rFonts w:ascii="Arial" w:eastAsia="Times New Roman" w:hAnsi="Arial" w:cs="Arial"/>
          <w:b/>
          <w:bCs/>
          <w:color w:val="000000"/>
          <w:kern w:val="0"/>
          <w:lang w:eastAsia="ru-RU"/>
          <w14:ligatures w14:val="none"/>
        </w:rPr>
      </w:pPr>
      <w:r w:rsidRPr="00917FC6">
        <w:rPr>
          <w:rFonts w:ascii="Arial" w:eastAsia="Times New Roman" w:hAnsi="Arial" w:cs="Arial"/>
          <w:b/>
          <w:bCs/>
          <w:color w:val="000000"/>
          <w:kern w:val="0"/>
          <w:lang w:eastAsia="ru-RU"/>
          <w14:ligatures w14:val="none"/>
        </w:rPr>
        <w:t>К ЗАПОЛНЕНИЮ И ОФОРМЛЕНИЮ ЗАЯВЛЕНИЯ</w:t>
      </w:r>
    </w:p>
    <w:p w:rsidR="00917FC6" w:rsidRPr="00917FC6" w:rsidRDefault="00917FC6" w:rsidP="00917FC6">
      <w:pPr>
        <w:spacing w:line="312" w:lineRule="atLeast"/>
        <w:jc w:val="center"/>
        <w:rPr>
          <w:rFonts w:ascii="Arial" w:eastAsia="Times New Roman" w:hAnsi="Arial" w:cs="Arial"/>
          <w:b/>
          <w:bCs/>
          <w:color w:val="000000"/>
          <w:kern w:val="0"/>
          <w:lang w:eastAsia="ru-RU"/>
          <w14:ligatures w14:val="none"/>
        </w:rPr>
      </w:pPr>
      <w:r w:rsidRPr="00917FC6">
        <w:rPr>
          <w:rFonts w:ascii="Arial" w:eastAsia="Times New Roman" w:hAnsi="Arial" w:cs="Arial"/>
          <w:b/>
          <w:bCs/>
          <w:color w:val="000000"/>
          <w:kern w:val="0"/>
          <w:lang w:eastAsia="ru-RU"/>
          <w14:ligatures w14:val="none"/>
        </w:rPr>
        <w:t>О ВНЕСЕНИИ ИЗМЕНЕНИЙ В СВЕДЕНИЯ, СОДЕРЖАЩИЕСЯ</w:t>
      </w:r>
    </w:p>
    <w:p w:rsidR="00917FC6" w:rsidRPr="00917FC6" w:rsidRDefault="00917FC6" w:rsidP="00917FC6">
      <w:pPr>
        <w:spacing w:line="312" w:lineRule="atLeast"/>
        <w:jc w:val="center"/>
        <w:rPr>
          <w:rFonts w:ascii="Arial" w:eastAsia="Times New Roman" w:hAnsi="Arial" w:cs="Arial"/>
          <w:b/>
          <w:bCs/>
          <w:color w:val="000000"/>
          <w:kern w:val="0"/>
          <w:lang w:eastAsia="ru-RU"/>
          <w14:ligatures w14:val="none"/>
        </w:rPr>
      </w:pPr>
      <w:r w:rsidRPr="00917FC6">
        <w:rPr>
          <w:rFonts w:ascii="Arial" w:eastAsia="Times New Roman" w:hAnsi="Arial" w:cs="Arial"/>
          <w:b/>
          <w:bCs/>
          <w:color w:val="000000"/>
          <w:kern w:val="0"/>
          <w:lang w:eastAsia="ru-RU"/>
          <w14:ligatures w14:val="none"/>
        </w:rPr>
        <w:t>В ГОСУДАРСТВЕННОЙ ИНФОРМАЦИОННОЙ СИСТЕМЕ "РЕЕСТР</w:t>
      </w:r>
    </w:p>
    <w:p w:rsidR="00917FC6" w:rsidRPr="00917FC6" w:rsidRDefault="00917FC6" w:rsidP="00917FC6">
      <w:pPr>
        <w:spacing w:line="312" w:lineRule="atLeast"/>
        <w:jc w:val="center"/>
        <w:rPr>
          <w:rFonts w:ascii="Arial" w:eastAsia="Times New Roman" w:hAnsi="Arial" w:cs="Arial"/>
          <w:b/>
          <w:bCs/>
          <w:color w:val="000000"/>
          <w:kern w:val="0"/>
          <w:lang w:eastAsia="ru-RU"/>
          <w14:ligatures w14:val="none"/>
        </w:rPr>
      </w:pPr>
      <w:r w:rsidRPr="00917FC6">
        <w:rPr>
          <w:rFonts w:ascii="Arial" w:eastAsia="Times New Roman" w:hAnsi="Arial" w:cs="Arial"/>
          <w:b/>
          <w:bCs/>
          <w:color w:val="000000"/>
          <w:kern w:val="0"/>
          <w:lang w:eastAsia="ru-RU"/>
          <w14:ligatures w14:val="none"/>
        </w:rPr>
        <w:t>ОРГАНИЗАЦИЙ, ОСУЩЕСТВЛЯЮЩИХ ОБРАЗОВАТЕЛЬНУЮ</w:t>
      </w:r>
    </w:p>
    <w:p w:rsidR="00917FC6" w:rsidRPr="00917FC6" w:rsidRDefault="00917FC6" w:rsidP="00917FC6">
      <w:pPr>
        <w:spacing w:line="312" w:lineRule="atLeast"/>
        <w:jc w:val="center"/>
        <w:rPr>
          <w:rFonts w:ascii="Arial" w:eastAsia="Times New Roman" w:hAnsi="Arial" w:cs="Arial"/>
          <w:b/>
          <w:bCs/>
          <w:color w:val="000000"/>
          <w:kern w:val="0"/>
          <w:lang w:eastAsia="ru-RU"/>
          <w14:ligatures w14:val="none"/>
        </w:rPr>
      </w:pPr>
      <w:r w:rsidRPr="00917FC6">
        <w:rPr>
          <w:rFonts w:ascii="Arial" w:eastAsia="Times New Roman" w:hAnsi="Arial" w:cs="Arial"/>
          <w:b/>
          <w:bCs/>
          <w:color w:val="000000"/>
          <w:kern w:val="0"/>
          <w:lang w:eastAsia="ru-RU"/>
          <w14:ligatures w14:val="none"/>
        </w:rPr>
        <w:t>ДЕЯТЕЛЬНОСТЬ ПО ИМЕЮЩИМ ГОСУДАРСТВЕННУЮ АККРЕДИТАЦИЮ</w:t>
      </w:r>
    </w:p>
    <w:p w:rsidR="00917FC6" w:rsidRPr="00917FC6" w:rsidRDefault="00917FC6" w:rsidP="00917FC6">
      <w:pPr>
        <w:spacing w:line="312" w:lineRule="atLeast"/>
        <w:jc w:val="center"/>
        <w:rPr>
          <w:rFonts w:ascii="Arial" w:eastAsia="Times New Roman" w:hAnsi="Arial" w:cs="Arial"/>
          <w:b/>
          <w:bCs/>
          <w:color w:val="000000"/>
          <w:kern w:val="0"/>
          <w:lang w:eastAsia="ru-RU"/>
          <w14:ligatures w14:val="none"/>
        </w:rPr>
      </w:pPr>
      <w:r w:rsidRPr="00917FC6">
        <w:rPr>
          <w:rFonts w:ascii="Arial" w:eastAsia="Times New Roman" w:hAnsi="Arial" w:cs="Arial"/>
          <w:b/>
          <w:bCs/>
          <w:color w:val="000000"/>
          <w:kern w:val="0"/>
          <w:lang w:eastAsia="ru-RU"/>
          <w14:ligatures w14:val="none"/>
        </w:rPr>
        <w:t>ОБРАЗОВАТЕЛЬНЫМ ПРОГРАММАМ", В СВЯЗИ С ГОСУДАРСТВЕННОЙ</w:t>
      </w:r>
    </w:p>
    <w:p w:rsidR="00917FC6" w:rsidRPr="00917FC6" w:rsidRDefault="00917FC6" w:rsidP="00917FC6">
      <w:pPr>
        <w:spacing w:line="312" w:lineRule="atLeast"/>
        <w:jc w:val="center"/>
        <w:rPr>
          <w:rFonts w:ascii="Arial" w:eastAsia="Times New Roman" w:hAnsi="Arial" w:cs="Arial"/>
          <w:b/>
          <w:bCs/>
          <w:color w:val="000000"/>
          <w:kern w:val="0"/>
          <w:lang w:eastAsia="ru-RU"/>
          <w14:ligatures w14:val="none"/>
        </w:rPr>
      </w:pPr>
      <w:r w:rsidRPr="00917FC6">
        <w:rPr>
          <w:rFonts w:ascii="Arial" w:eastAsia="Times New Roman" w:hAnsi="Arial" w:cs="Arial"/>
          <w:b/>
          <w:bCs/>
          <w:color w:val="000000"/>
          <w:kern w:val="0"/>
          <w:lang w:eastAsia="ru-RU"/>
          <w14:ligatures w14:val="none"/>
        </w:rPr>
        <w:t>АККРЕДИТАЦИЕЙ ОБРАЗОВАТЕЛЬНОЙ ДЕЯТЕЛЬНОСТИ В ОТНОШЕНИИ</w:t>
      </w:r>
    </w:p>
    <w:p w:rsidR="00917FC6" w:rsidRPr="00917FC6" w:rsidRDefault="00917FC6" w:rsidP="00917FC6">
      <w:pPr>
        <w:spacing w:line="312" w:lineRule="atLeast"/>
        <w:jc w:val="center"/>
        <w:rPr>
          <w:rFonts w:ascii="Arial" w:eastAsia="Times New Roman" w:hAnsi="Arial" w:cs="Arial"/>
          <w:b/>
          <w:bCs/>
          <w:color w:val="000000"/>
          <w:kern w:val="0"/>
          <w:lang w:eastAsia="ru-RU"/>
          <w14:ligatures w14:val="none"/>
        </w:rPr>
      </w:pPr>
      <w:r w:rsidRPr="00917FC6">
        <w:rPr>
          <w:rFonts w:ascii="Arial" w:eastAsia="Times New Roman" w:hAnsi="Arial" w:cs="Arial"/>
          <w:b/>
          <w:bCs/>
          <w:color w:val="000000"/>
          <w:kern w:val="0"/>
          <w:lang w:eastAsia="ru-RU"/>
          <w14:ligatures w14:val="none"/>
        </w:rPr>
        <w:t>РАНЕЕ НЕ АККРЕДИТОВАННЫХ ОСНОВНЫХ ОБРАЗОВАТЕЛЬНЫХ</w:t>
      </w:r>
    </w:p>
    <w:p w:rsidR="00917FC6" w:rsidRPr="00917FC6" w:rsidRDefault="00917FC6" w:rsidP="00917FC6">
      <w:pPr>
        <w:spacing w:line="312" w:lineRule="atLeast"/>
        <w:jc w:val="center"/>
        <w:rPr>
          <w:rFonts w:ascii="Arial" w:eastAsia="Times New Roman" w:hAnsi="Arial" w:cs="Arial"/>
          <w:b/>
          <w:bCs/>
          <w:color w:val="000000"/>
          <w:kern w:val="0"/>
          <w:lang w:eastAsia="ru-RU"/>
          <w14:ligatures w14:val="none"/>
        </w:rPr>
      </w:pPr>
      <w:r w:rsidRPr="00917FC6">
        <w:rPr>
          <w:rFonts w:ascii="Arial" w:eastAsia="Times New Roman" w:hAnsi="Arial" w:cs="Arial"/>
          <w:b/>
          <w:bCs/>
          <w:color w:val="000000"/>
          <w:kern w:val="0"/>
          <w:lang w:eastAsia="ru-RU"/>
          <w14:ligatures w14:val="none"/>
        </w:rPr>
        <w:t>ПРОГРАММ, РЕАЛИЗУЕМЫХ ОРГАНИЗАЦИЕЙ, ОСУЩЕСТВЛЯЮЩЕЙ</w:t>
      </w:r>
    </w:p>
    <w:p w:rsidR="00917FC6" w:rsidRPr="00917FC6" w:rsidRDefault="00917FC6" w:rsidP="00917FC6">
      <w:pPr>
        <w:spacing w:line="312" w:lineRule="atLeast"/>
        <w:jc w:val="center"/>
        <w:rPr>
          <w:rFonts w:ascii="Arial" w:eastAsia="Times New Roman" w:hAnsi="Arial" w:cs="Arial"/>
          <w:b/>
          <w:bCs/>
          <w:color w:val="000000"/>
          <w:kern w:val="0"/>
          <w:lang w:eastAsia="ru-RU"/>
          <w14:ligatures w14:val="none"/>
        </w:rPr>
      </w:pPr>
      <w:r w:rsidRPr="00917FC6">
        <w:rPr>
          <w:rFonts w:ascii="Arial" w:eastAsia="Times New Roman" w:hAnsi="Arial" w:cs="Arial"/>
          <w:b/>
          <w:bCs/>
          <w:color w:val="000000"/>
          <w:kern w:val="0"/>
          <w:lang w:eastAsia="ru-RU"/>
          <w14:ligatures w14:val="none"/>
        </w:rPr>
        <w:t>ОБРАЗОВАТЕЛЬНУЮ ДЕЯТЕЛЬНОСТЬ</w:t>
      </w:r>
    </w:p>
    <w:p w:rsidR="00917FC6" w:rsidRPr="00917FC6" w:rsidRDefault="00917FC6" w:rsidP="00917FC6">
      <w:pPr>
        <w:spacing w:line="288" w:lineRule="atLeast"/>
        <w:rPr>
          <w:rFonts w:ascii="Times New Roman" w:eastAsia="Times New Roman" w:hAnsi="Times New Roman" w:cs="Times New Roman"/>
          <w:color w:val="000000"/>
          <w:kern w:val="0"/>
          <w:sz w:val="29"/>
          <w:szCs w:val="29"/>
          <w:lang w:eastAsia="ru-RU"/>
          <w14:ligatures w14:val="none"/>
        </w:rPr>
      </w:pPr>
      <w:r w:rsidRPr="00917FC6">
        <w:rPr>
          <w:rFonts w:ascii="Times New Roman" w:eastAsia="Times New Roman" w:hAnsi="Times New Roman" w:cs="Times New Roman"/>
          <w:color w:val="000000"/>
          <w:kern w:val="0"/>
          <w:sz w:val="29"/>
          <w:szCs w:val="29"/>
          <w:lang w:eastAsia="ru-RU"/>
          <w14:ligatures w14:val="none"/>
        </w:rPr>
        <w:t> </w:t>
      </w:r>
    </w:p>
    <w:tbl>
      <w:tblPr>
        <w:tblW w:w="11760" w:type="dxa"/>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11760"/>
      </w:tblGrid>
      <w:tr w:rsidR="00917FC6" w:rsidRPr="00917FC6" w:rsidTr="00917FC6">
        <w:trPr>
          <w:tblCellSpacing w:w="15" w:type="dxa"/>
        </w:trPr>
        <w:tc>
          <w:tcPr>
            <w:tcW w:w="0" w:type="auto"/>
            <w:shd w:val="clear" w:color="auto" w:fill="F4F3F8"/>
            <w:vAlign w:val="center"/>
            <w:hideMark/>
          </w:tcPr>
          <w:p w:rsidR="00917FC6" w:rsidRPr="00917FC6" w:rsidRDefault="00917FC6" w:rsidP="00917FC6">
            <w:pPr>
              <w:jc w:val="center"/>
              <w:rPr>
                <w:rFonts w:ascii="Times New Roman" w:eastAsia="Times New Roman" w:hAnsi="Times New Roman" w:cs="Times New Roman"/>
                <w:color w:val="392C69"/>
                <w:kern w:val="0"/>
                <w:lang w:eastAsia="ru-RU"/>
                <w14:ligatures w14:val="none"/>
              </w:rPr>
            </w:pPr>
            <w:r w:rsidRPr="00917FC6">
              <w:rPr>
                <w:rFonts w:ascii="Times New Roman" w:eastAsia="Times New Roman" w:hAnsi="Times New Roman" w:cs="Times New Roman"/>
                <w:color w:val="392C69"/>
                <w:kern w:val="0"/>
                <w:lang w:eastAsia="ru-RU"/>
                <w14:ligatures w14:val="none"/>
              </w:rPr>
              <w:t>Список изменяющих документов</w:t>
            </w:r>
          </w:p>
          <w:p w:rsidR="00917FC6" w:rsidRPr="00917FC6" w:rsidRDefault="00917FC6" w:rsidP="00917FC6">
            <w:pPr>
              <w:jc w:val="center"/>
              <w:rPr>
                <w:rFonts w:ascii="Times New Roman" w:eastAsia="Times New Roman" w:hAnsi="Times New Roman" w:cs="Times New Roman"/>
                <w:color w:val="392C69"/>
                <w:kern w:val="0"/>
                <w:lang w:eastAsia="ru-RU"/>
                <w14:ligatures w14:val="none"/>
              </w:rPr>
            </w:pPr>
            <w:r w:rsidRPr="00917FC6">
              <w:rPr>
                <w:rFonts w:ascii="Times New Roman" w:eastAsia="Times New Roman" w:hAnsi="Times New Roman" w:cs="Times New Roman"/>
                <w:color w:val="392C69"/>
                <w:kern w:val="0"/>
                <w:lang w:eastAsia="ru-RU"/>
                <w14:ligatures w14:val="none"/>
              </w:rPr>
              <w:t>(в ред. </w:t>
            </w:r>
            <w:hyperlink r:id="rId4" w:history="1">
              <w:r w:rsidRPr="00917FC6">
                <w:rPr>
                  <w:rFonts w:ascii="Times New Roman" w:eastAsia="Times New Roman" w:hAnsi="Times New Roman" w:cs="Times New Roman"/>
                  <w:color w:val="0000FF"/>
                  <w:kern w:val="0"/>
                  <w:u w:val="single"/>
                  <w:lang w:eastAsia="ru-RU"/>
                  <w14:ligatures w14:val="none"/>
                </w:rPr>
                <w:t>Приказа</w:t>
              </w:r>
            </w:hyperlink>
            <w:r w:rsidRPr="00917FC6">
              <w:rPr>
                <w:rFonts w:ascii="Times New Roman" w:eastAsia="Times New Roman" w:hAnsi="Times New Roman" w:cs="Times New Roman"/>
                <w:color w:val="392C69"/>
                <w:kern w:val="0"/>
                <w:lang w:eastAsia="ru-RU"/>
                <w14:ligatures w14:val="none"/>
              </w:rPr>
              <w:t> Рособрнадзора от 13.01.2026 N 11)</w:t>
            </w:r>
          </w:p>
        </w:tc>
      </w:tr>
    </w:tbl>
    <w:p w:rsidR="00917FC6" w:rsidRPr="00917FC6" w:rsidRDefault="00917FC6" w:rsidP="00917FC6">
      <w:pPr>
        <w:spacing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 </w:t>
      </w:r>
    </w:p>
    <w:p w:rsidR="00917FC6" w:rsidRPr="00917FC6" w:rsidRDefault="00917FC6" w:rsidP="00917FC6">
      <w:pPr>
        <w:spacing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1. </w:t>
      </w:r>
      <w:hyperlink r:id="rId5" w:history="1">
        <w:r w:rsidRPr="00917FC6">
          <w:rPr>
            <w:rFonts w:ascii="Times New Roman" w:eastAsia="Times New Roman" w:hAnsi="Times New Roman" w:cs="Times New Roman"/>
            <w:color w:val="0000FF"/>
            <w:kern w:val="0"/>
            <w:u w:val="single"/>
            <w:lang w:eastAsia="ru-RU"/>
            <w14:ligatures w14:val="none"/>
          </w:rPr>
          <w:t>Заявление</w:t>
        </w:r>
      </w:hyperlink>
      <w:r w:rsidRPr="00917FC6">
        <w:rPr>
          <w:rFonts w:ascii="Times New Roman" w:eastAsia="Times New Roman" w:hAnsi="Times New Roman" w:cs="Times New Roman"/>
          <w:color w:val="000000"/>
          <w:kern w:val="0"/>
          <w:lang w:eastAsia="ru-RU"/>
          <w14:ligatures w14:val="none"/>
        </w:rPr>
        <w:t>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&lt;1&gt; </w:t>
      </w:r>
      <w:hyperlink r:id="rId6" w:history="1">
        <w:r w:rsidRPr="00917FC6">
          <w:rPr>
            <w:rFonts w:ascii="Times New Roman" w:eastAsia="Times New Roman" w:hAnsi="Times New Roman" w:cs="Times New Roman"/>
            <w:color w:val="0000FF"/>
            <w:kern w:val="0"/>
            <w:u w:val="single"/>
            <w:lang w:eastAsia="ru-RU"/>
            <w14:ligatures w14:val="none"/>
          </w:rPr>
          <w:t>Часть 5 статьи 92</w:t>
        </w:r>
      </w:hyperlink>
      <w:r w:rsidRPr="00917FC6">
        <w:rPr>
          <w:rFonts w:ascii="Times New Roman" w:eastAsia="Times New Roman" w:hAnsi="Times New Roman" w:cs="Times New Roman"/>
          <w:color w:val="000000"/>
          <w:kern w:val="0"/>
          <w:lang w:eastAsia="ru-RU"/>
          <w14:ligatures w14:val="none"/>
        </w:rPr>
        <w:t> Федерального закона от 29 декабря 2012 г. N 273-ФЗ "Об образовании в Российской Федерации".</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lastRenderedPageBreak/>
        <w:t>&lt;2&gt; </w:t>
      </w:r>
      <w:hyperlink r:id="rId7" w:history="1">
        <w:r w:rsidRPr="00917FC6">
          <w:rPr>
            <w:rFonts w:ascii="Times New Roman" w:eastAsia="Times New Roman" w:hAnsi="Times New Roman" w:cs="Times New Roman"/>
            <w:color w:val="0000FF"/>
            <w:kern w:val="0"/>
            <w:u w:val="single"/>
            <w:lang w:eastAsia="ru-RU"/>
            <w14:ligatures w14:val="none"/>
          </w:rPr>
          <w:t>Правила</w:t>
        </w:r>
      </w:hyperlink>
      <w:r w:rsidRPr="00917FC6">
        <w:rPr>
          <w:rFonts w:ascii="Times New Roman" w:eastAsia="Times New Roman" w:hAnsi="Times New Roman" w:cs="Times New Roman"/>
          <w:color w:val="000000"/>
          <w:kern w:val="0"/>
          <w:lang w:eastAsia="ru-RU"/>
          <w14:ligatures w14:val="none"/>
        </w:rPr>
        <w:t>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&lt;3&gt; </w:t>
      </w:r>
      <w:hyperlink r:id="rId8" w:history="1">
        <w:r w:rsidRPr="00917FC6">
          <w:rPr>
            <w:rFonts w:ascii="Times New Roman" w:eastAsia="Times New Roman" w:hAnsi="Times New Roman" w:cs="Times New Roman"/>
            <w:color w:val="0000FF"/>
            <w:kern w:val="0"/>
            <w:u w:val="single"/>
            <w:lang w:eastAsia="ru-RU"/>
            <w14:ligatures w14:val="none"/>
          </w:rPr>
          <w:t>Положение</w:t>
        </w:r>
      </w:hyperlink>
      <w:r w:rsidRPr="00917FC6">
        <w:rPr>
          <w:rFonts w:ascii="Times New Roman" w:eastAsia="Times New Roman" w:hAnsi="Times New Roman" w:cs="Times New Roman"/>
          <w:color w:val="000000"/>
          <w:kern w:val="0"/>
          <w:lang w:eastAsia="ru-RU"/>
          <w14:ligatures w14:val="none"/>
        </w:rPr>
        <w:t>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&lt;4&gt; </w:t>
      </w:r>
      <w:hyperlink r:id="rId9" w:history="1">
        <w:r w:rsidRPr="00917FC6">
          <w:rPr>
            <w:rFonts w:ascii="Times New Roman" w:eastAsia="Times New Roman" w:hAnsi="Times New Roman" w:cs="Times New Roman"/>
            <w:color w:val="0000FF"/>
            <w:kern w:val="0"/>
            <w:u w:val="single"/>
            <w:lang w:eastAsia="ru-RU"/>
            <w14:ligatures w14:val="none"/>
          </w:rPr>
          <w:t>Часть 2 статьи 21</w:t>
        </w:r>
      </w:hyperlink>
      <w:r w:rsidRPr="00917FC6">
        <w:rPr>
          <w:rFonts w:ascii="Times New Roman" w:eastAsia="Times New Roman" w:hAnsi="Times New Roman" w:cs="Times New Roman"/>
          <w:color w:val="000000"/>
          <w:kern w:val="0"/>
          <w:lang w:eastAsia="ru-RU"/>
          <w14:ligatures w14:val="none"/>
        </w:rPr>
        <w:t> Федерального закона от 27 июля 2010 г. N 210-ФЗ "Об организации предоставления государственных и муниципальных услуг".</w:t>
      </w:r>
    </w:p>
    <w:p w:rsidR="00917FC6" w:rsidRPr="00917FC6" w:rsidRDefault="00917FC6" w:rsidP="00917FC6">
      <w:pPr>
        <w:spacing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 </w:t>
      </w:r>
    </w:p>
    <w:p w:rsidR="00917FC6" w:rsidRPr="00917FC6" w:rsidRDefault="00917FC6" w:rsidP="00917FC6">
      <w:pPr>
        <w:spacing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2. В случае представления </w:t>
      </w:r>
      <w:hyperlink r:id="rId10" w:history="1">
        <w:r w:rsidRPr="00917FC6">
          <w:rPr>
            <w:rFonts w:ascii="Times New Roman" w:eastAsia="Times New Roman" w:hAnsi="Times New Roman" w:cs="Times New Roman"/>
            <w:color w:val="0000FF"/>
            <w:kern w:val="0"/>
            <w:u w:val="single"/>
            <w:lang w:eastAsia="ru-RU"/>
            <w14:ligatures w14:val="none"/>
          </w:rPr>
          <w:t>заявления</w:t>
        </w:r>
      </w:hyperlink>
      <w:r w:rsidRPr="00917FC6">
        <w:rPr>
          <w:rFonts w:ascii="Times New Roman" w:eastAsia="Times New Roman" w:hAnsi="Times New Roman" w:cs="Times New Roman"/>
          <w:color w:val="000000"/>
          <w:kern w:val="0"/>
          <w:lang w:eastAsia="ru-RU"/>
          <w14:ligatures w14:val="none"/>
        </w:rPr>
        <w:t>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Заполненное на Едином портале или региональном портале государственных и муниципальных услуг </w:t>
      </w:r>
      <w:hyperlink r:id="rId11" w:history="1">
        <w:r w:rsidRPr="00917FC6">
          <w:rPr>
            <w:rFonts w:ascii="Times New Roman" w:eastAsia="Times New Roman" w:hAnsi="Times New Roman" w:cs="Times New Roman"/>
            <w:color w:val="0000FF"/>
            <w:kern w:val="0"/>
            <w:u w:val="single"/>
            <w:lang w:eastAsia="ru-RU"/>
            <w14:ligatures w14:val="none"/>
          </w:rPr>
          <w:t>заявление</w:t>
        </w:r>
      </w:hyperlink>
      <w:r w:rsidRPr="00917FC6">
        <w:rPr>
          <w:rFonts w:ascii="Times New Roman" w:eastAsia="Times New Roman" w:hAnsi="Times New Roman" w:cs="Times New Roman"/>
          <w:color w:val="000000"/>
          <w:kern w:val="0"/>
          <w:lang w:eastAsia="ru-RU"/>
          <w14:ligatures w14:val="none"/>
        </w:rPr>
        <w:t>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w:t>
      </w:r>
      <w:hyperlink r:id="rId12" w:history="1">
        <w:r w:rsidRPr="00917FC6">
          <w:rPr>
            <w:rFonts w:ascii="Times New Roman" w:eastAsia="Times New Roman" w:hAnsi="Times New Roman" w:cs="Times New Roman"/>
            <w:color w:val="0000FF"/>
            <w:kern w:val="0"/>
            <w:u w:val="single"/>
            <w:lang w:eastAsia="ru-RU"/>
            <w14:ligatures w14:val="none"/>
          </w:rPr>
          <w:t>приложению N 10</w:t>
        </w:r>
      </w:hyperlink>
      <w:r w:rsidRPr="00917FC6">
        <w:rPr>
          <w:rFonts w:ascii="Times New Roman" w:eastAsia="Times New Roman" w:hAnsi="Times New Roman" w:cs="Times New Roman"/>
          <w:color w:val="000000"/>
          <w:kern w:val="0"/>
          <w:lang w:eastAsia="ru-RU"/>
          <w14:ligatures w14:val="none"/>
        </w:rPr>
        <w:t> к настоящему приказу, в аккредитационный орган.</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3. </w:t>
      </w:r>
      <w:hyperlink r:id="rId13" w:history="1">
        <w:r w:rsidRPr="00917FC6">
          <w:rPr>
            <w:rFonts w:ascii="Times New Roman" w:eastAsia="Times New Roman" w:hAnsi="Times New Roman" w:cs="Times New Roman"/>
            <w:color w:val="0000FF"/>
            <w:kern w:val="0"/>
            <w:u w:val="single"/>
            <w:lang w:eastAsia="ru-RU"/>
            <w14:ligatures w14:val="none"/>
          </w:rPr>
          <w:t>Заявление</w:t>
        </w:r>
      </w:hyperlink>
      <w:r w:rsidRPr="00917FC6">
        <w:rPr>
          <w:rFonts w:ascii="Times New Roman" w:eastAsia="Times New Roman" w:hAnsi="Times New Roman" w:cs="Times New Roman"/>
          <w:color w:val="000000"/>
          <w:kern w:val="0"/>
          <w:lang w:eastAsia="ru-RU"/>
          <w14:ligatures w14:val="none"/>
        </w:rPr>
        <w:t> заполняется на русском языке, за исключением случая, установленного </w:t>
      </w:r>
      <w:hyperlink w:anchor="p32" w:history="1">
        <w:r w:rsidRPr="00917FC6">
          <w:rPr>
            <w:rFonts w:ascii="Times New Roman" w:eastAsia="Times New Roman" w:hAnsi="Times New Roman" w:cs="Times New Roman"/>
            <w:color w:val="0000FF"/>
            <w:kern w:val="0"/>
            <w:u w:val="single"/>
            <w:lang w:eastAsia="ru-RU"/>
            <w14:ligatures w14:val="none"/>
          </w:rPr>
          <w:t>пунктом 6</w:t>
        </w:r>
      </w:hyperlink>
      <w:r w:rsidRPr="00917FC6">
        <w:rPr>
          <w:rFonts w:ascii="Times New Roman" w:eastAsia="Times New Roman" w:hAnsi="Times New Roman" w:cs="Times New Roman"/>
          <w:color w:val="000000"/>
          <w:kern w:val="0"/>
          <w:lang w:eastAsia="ru-RU"/>
          <w14:ligatures w14:val="none"/>
        </w:rPr>
        <w:t> настоящих Требований.</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4. В </w:t>
      </w:r>
      <w:hyperlink r:id="rId14" w:history="1">
        <w:r w:rsidRPr="00917FC6">
          <w:rPr>
            <w:rFonts w:ascii="Times New Roman" w:eastAsia="Times New Roman" w:hAnsi="Times New Roman" w:cs="Times New Roman"/>
            <w:color w:val="0000FF"/>
            <w:kern w:val="0"/>
            <w:u w:val="single"/>
            <w:lang w:eastAsia="ru-RU"/>
            <w14:ligatures w14:val="none"/>
          </w:rPr>
          <w:t>форме</w:t>
        </w:r>
      </w:hyperlink>
      <w:r w:rsidRPr="00917FC6">
        <w:rPr>
          <w:rFonts w:ascii="Times New Roman" w:eastAsia="Times New Roman" w:hAnsi="Times New Roman" w:cs="Times New Roman"/>
          <w:color w:val="000000"/>
          <w:kern w:val="0"/>
          <w:lang w:eastAsia="ru-RU"/>
          <w14:ligatures w14:val="none"/>
        </w:rPr>
        <w:t> заявления заполняются все строки и графы. Недопустимо добавление в форму заявления или исключение из формы заявления строк и граф, за исключением случаев, установленных </w:t>
      </w:r>
      <w:hyperlink w:anchor="p39" w:history="1">
        <w:r w:rsidRPr="00917FC6">
          <w:rPr>
            <w:rFonts w:ascii="Times New Roman" w:eastAsia="Times New Roman" w:hAnsi="Times New Roman" w:cs="Times New Roman"/>
            <w:color w:val="0000FF"/>
            <w:kern w:val="0"/>
            <w:u w:val="single"/>
            <w:lang w:eastAsia="ru-RU"/>
            <w14:ligatures w14:val="none"/>
          </w:rPr>
          <w:t>пунктами 7</w:t>
        </w:r>
      </w:hyperlink>
      <w:r w:rsidRPr="00917FC6">
        <w:rPr>
          <w:rFonts w:ascii="Times New Roman" w:eastAsia="Times New Roman" w:hAnsi="Times New Roman" w:cs="Times New Roman"/>
          <w:color w:val="000000"/>
          <w:kern w:val="0"/>
          <w:lang w:eastAsia="ru-RU"/>
          <w14:ligatures w14:val="none"/>
        </w:rPr>
        <w:t>, </w:t>
      </w:r>
      <w:hyperlink w:anchor="p42" w:history="1">
        <w:r w:rsidRPr="00917FC6">
          <w:rPr>
            <w:rFonts w:ascii="Times New Roman" w:eastAsia="Times New Roman" w:hAnsi="Times New Roman" w:cs="Times New Roman"/>
            <w:color w:val="0000FF"/>
            <w:kern w:val="0"/>
            <w:u w:val="single"/>
            <w:lang w:eastAsia="ru-RU"/>
            <w14:ligatures w14:val="none"/>
          </w:rPr>
          <w:t>9</w:t>
        </w:r>
      </w:hyperlink>
      <w:r w:rsidRPr="00917FC6">
        <w:rPr>
          <w:rFonts w:ascii="Times New Roman" w:eastAsia="Times New Roman" w:hAnsi="Times New Roman" w:cs="Times New Roman"/>
          <w:color w:val="000000"/>
          <w:kern w:val="0"/>
          <w:lang w:eastAsia="ru-RU"/>
          <w14:ligatures w14:val="none"/>
        </w:rPr>
        <w:t>, </w:t>
      </w:r>
      <w:hyperlink w:anchor="p45" w:history="1">
        <w:r w:rsidRPr="00917FC6">
          <w:rPr>
            <w:rFonts w:ascii="Times New Roman" w:eastAsia="Times New Roman" w:hAnsi="Times New Roman" w:cs="Times New Roman"/>
            <w:color w:val="0000FF"/>
            <w:kern w:val="0"/>
            <w:u w:val="single"/>
            <w:lang w:eastAsia="ru-RU"/>
            <w14:ligatures w14:val="none"/>
          </w:rPr>
          <w:t>10</w:t>
        </w:r>
      </w:hyperlink>
      <w:r w:rsidRPr="00917FC6">
        <w:rPr>
          <w:rFonts w:ascii="Times New Roman" w:eastAsia="Times New Roman" w:hAnsi="Times New Roman" w:cs="Times New Roman"/>
          <w:color w:val="000000"/>
          <w:kern w:val="0"/>
          <w:lang w:eastAsia="ru-RU"/>
          <w14:ligatures w14:val="none"/>
        </w:rPr>
        <w:t>, </w:t>
      </w:r>
      <w:hyperlink w:anchor="p74" w:history="1">
        <w:r w:rsidRPr="00917FC6">
          <w:rPr>
            <w:rFonts w:ascii="Times New Roman" w:eastAsia="Times New Roman" w:hAnsi="Times New Roman" w:cs="Times New Roman"/>
            <w:color w:val="0000FF"/>
            <w:kern w:val="0"/>
            <w:u w:val="single"/>
            <w:lang w:eastAsia="ru-RU"/>
            <w14:ligatures w14:val="none"/>
          </w:rPr>
          <w:t>18</w:t>
        </w:r>
      </w:hyperlink>
      <w:r w:rsidRPr="00917FC6">
        <w:rPr>
          <w:rFonts w:ascii="Times New Roman" w:eastAsia="Times New Roman" w:hAnsi="Times New Roman" w:cs="Times New Roman"/>
          <w:color w:val="000000"/>
          <w:kern w:val="0"/>
          <w:lang w:eastAsia="ru-RU"/>
          <w14:ligatures w14:val="none"/>
        </w:rPr>
        <w:t>настоящих Требований.</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5. В текстовом </w:t>
      </w:r>
      <w:hyperlink r:id="rId15" w:history="1">
        <w:r w:rsidRPr="00917FC6">
          <w:rPr>
            <w:rFonts w:ascii="Times New Roman" w:eastAsia="Times New Roman" w:hAnsi="Times New Roman" w:cs="Times New Roman"/>
            <w:color w:val="0000FF"/>
            <w:kern w:val="0"/>
            <w:u w:val="single"/>
            <w:lang w:eastAsia="ru-RU"/>
            <w14:ligatures w14:val="none"/>
          </w:rPr>
          <w:t>поле</w:t>
        </w:r>
      </w:hyperlink>
      <w:r w:rsidRPr="00917FC6">
        <w:rPr>
          <w:rFonts w:ascii="Times New Roman" w:eastAsia="Times New Roman" w:hAnsi="Times New Roman" w:cs="Times New Roman"/>
          <w:color w:val="000000"/>
          <w:kern w:val="0"/>
          <w:lang w:eastAsia="ru-RU"/>
          <w14:ligatures w14:val="none"/>
        </w:rPr>
        <w:t> "Представляется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bookmarkStart w:id="0" w:name="p32"/>
      <w:bookmarkEnd w:id="0"/>
      <w:r w:rsidRPr="00917FC6">
        <w:rPr>
          <w:rFonts w:ascii="Times New Roman" w:eastAsia="Times New Roman" w:hAnsi="Times New Roman" w:cs="Times New Roman"/>
          <w:color w:val="000000"/>
          <w:kern w:val="0"/>
          <w:lang w:eastAsia="ru-RU"/>
          <w14:ligatures w14:val="none"/>
        </w:rPr>
        <w:t>6. В текстовом </w:t>
      </w:r>
      <w:hyperlink r:id="rId16" w:history="1">
        <w:r w:rsidRPr="00917FC6">
          <w:rPr>
            <w:rFonts w:ascii="Times New Roman" w:eastAsia="Times New Roman" w:hAnsi="Times New Roman" w:cs="Times New Roman"/>
            <w:color w:val="0000FF"/>
            <w:kern w:val="0"/>
            <w:u w:val="single"/>
            <w:lang w:eastAsia="ru-RU"/>
            <w14:ligatures w14:val="none"/>
          </w:rPr>
          <w:t>поле</w:t>
        </w:r>
      </w:hyperlink>
      <w:r w:rsidRPr="00917FC6">
        <w:rPr>
          <w:rFonts w:ascii="Times New Roman" w:eastAsia="Times New Roman" w:hAnsi="Times New Roman" w:cs="Times New Roman"/>
          <w:color w:val="000000"/>
          <w:kern w:val="0"/>
          <w:lang w:eastAsia="ru-RU"/>
          <w14:ligatures w14:val="none"/>
        </w:rPr>
        <w:t> "Сведения о заявителе" формы заявления указываются следующие сведения:</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 xml:space="preserve">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организации (при наличии), который состоит из двух частей, разделенных символом "@" (в </w:t>
      </w:r>
      <w:r w:rsidRPr="00917FC6">
        <w:rPr>
          <w:rFonts w:ascii="Times New Roman" w:eastAsia="Times New Roman" w:hAnsi="Times New Roman" w:cs="Times New Roman"/>
          <w:color w:val="000000"/>
          <w:kern w:val="0"/>
          <w:lang w:eastAsia="ru-RU"/>
          <w14:ligatures w14:val="none"/>
        </w:rPr>
        <w:lastRenderedPageBreak/>
        <w:t>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w:t>
      </w:r>
      <w:proofErr w:type="spellStart"/>
      <w:r w:rsidRPr="00917FC6">
        <w:rPr>
          <w:rFonts w:ascii="Times New Roman" w:eastAsia="Times New Roman" w:hAnsi="Times New Roman" w:cs="Times New Roman"/>
          <w:color w:val="000000"/>
          <w:kern w:val="0"/>
          <w:lang w:eastAsia="ru-RU"/>
          <w14:ligatures w14:val="none"/>
        </w:rPr>
        <w:t>http</w:t>
      </w:r>
      <w:proofErr w:type="spellEnd"/>
      <w:r w:rsidRPr="00917FC6">
        <w:rPr>
          <w:rFonts w:ascii="Times New Roman" w:eastAsia="Times New Roman" w:hAnsi="Times New Roman" w:cs="Times New Roman"/>
          <w:color w:val="000000"/>
          <w:kern w:val="0"/>
          <w:lang w:eastAsia="ru-RU"/>
          <w14:ligatures w14:val="none"/>
        </w:rPr>
        <w:t>:) и доменного имени этого сайта;</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индивидуального предпринимателя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w:t>
      </w:r>
      <w:proofErr w:type="spellStart"/>
      <w:r w:rsidRPr="00917FC6">
        <w:rPr>
          <w:rFonts w:ascii="Times New Roman" w:eastAsia="Times New Roman" w:hAnsi="Times New Roman" w:cs="Times New Roman"/>
          <w:color w:val="000000"/>
          <w:kern w:val="0"/>
          <w:lang w:eastAsia="ru-RU"/>
          <w14:ligatures w14:val="none"/>
        </w:rPr>
        <w:t>http</w:t>
      </w:r>
      <w:proofErr w:type="spellEnd"/>
      <w:r w:rsidRPr="00917FC6">
        <w:rPr>
          <w:rFonts w:ascii="Times New Roman" w:eastAsia="Times New Roman" w:hAnsi="Times New Roman" w:cs="Times New Roman"/>
          <w:color w:val="000000"/>
          <w:kern w:val="0"/>
          <w:lang w:eastAsia="ru-RU"/>
          <w14:ligatures w14:val="none"/>
        </w:rPr>
        <w:t>:) и доменного имени этого сайта.</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&lt;5&gt; </w:t>
      </w:r>
      <w:hyperlink r:id="rId17" w:history="1">
        <w:r w:rsidRPr="00917FC6">
          <w:rPr>
            <w:rFonts w:ascii="Times New Roman" w:eastAsia="Times New Roman" w:hAnsi="Times New Roman" w:cs="Times New Roman"/>
            <w:color w:val="0000FF"/>
            <w:kern w:val="0"/>
            <w:u w:val="single"/>
            <w:lang w:eastAsia="ru-RU"/>
            <w14:ligatures w14:val="none"/>
          </w:rPr>
          <w:t>Статья 10</w:t>
        </w:r>
      </w:hyperlink>
      <w:r w:rsidRPr="00917FC6">
        <w:rPr>
          <w:rFonts w:ascii="Times New Roman" w:eastAsia="Times New Roman" w:hAnsi="Times New Roman" w:cs="Times New Roman"/>
          <w:color w:val="000000"/>
          <w:kern w:val="0"/>
          <w:lang w:eastAsia="ru-RU"/>
          <w14:ligatures w14:val="none"/>
        </w:rPr>
        <w:t> Федерального закона от 25 июля 2002 г. N 115-ФЗ "О правовом положении иностранных граждан в Российской Федерации".</w:t>
      </w:r>
    </w:p>
    <w:p w:rsidR="00917FC6" w:rsidRPr="00917FC6" w:rsidRDefault="00917FC6" w:rsidP="00917FC6">
      <w:pPr>
        <w:spacing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 </w:t>
      </w:r>
    </w:p>
    <w:p w:rsidR="00917FC6" w:rsidRPr="00917FC6" w:rsidRDefault="00917FC6" w:rsidP="00917FC6">
      <w:pPr>
        <w:spacing w:line="288" w:lineRule="atLeast"/>
        <w:ind w:firstLine="540"/>
        <w:jc w:val="both"/>
        <w:rPr>
          <w:rFonts w:ascii="Times New Roman" w:eastAsia="Times New Roman" w:hAnsi="Times New Roman" w:cs="Times New Roman"/>
          <w:color w:val="000000"/>
          <w:kern w:val="0"/>
          <w:lang w:eastAsia="ru-RU"/>
          <w14:ligatures w14:val="none"/>
        </w:rPr>
      </w:pPr>
      <w:bookmarkStart w:id="1" w:name="p39"/>
      <w:bookmarkEnd w:id="1"/>
      <w:r w:rsidRPr="00917FC6">
        <w:rPr>
          <w:rFonts w:ascii="Times New Roman" w:eastAsia="Times New Roman" w:hAnsi="Times New Roman" w:cs="Times New Roman"/>
          <w:color w:val="000000"/>
          <w:kern w:val="0"/>
          <w:lang w:eastAsia="ru-RU"/>
          <w14:ligatures w14:val="none"/>
        </w:rPr>
        <w:t>7. В текстовом </w:t>
      </w:r>
      <w:hyperlink r:id="rId18" w:history="1">
        <w:r w:rsidRPr="00917FC6">
          <w:rPr>
            <w:rFonts w:ascii="Times New Roman" w:eastAsia="Times New Roman" w:hAnsi="Times New Roman" w:cs="Times New Roman"/>
            <w:color w:val="0000FF"/>
            <w:kern w:val="0"/>
            <w:u w:val="single"/>
            <w:lang w:eastAsia="ru-RU"/>
            <w14:ligatures w14:val="none"/>
          </w:rPr>
          <w:t>поле</w:t>
        </w:r>
      </w:hyperlink>
      <w:r w:rsidRPr="00917FC6">
        <w:rPr>
          <w:rFonts w:ascii="Times New Roman" w:eastAsia="Times New Roman" w:hAnsi="Times New Roman" w:cs="Times New Roman"/>
          <w:color w:val="000000"/>
          <w:kern w:val="0"/>
          <w:lang w:eastAsia="ru-RU"/>
          <w14:ligatures w14:val="none"/>
        </w:rPr>
        <w:t>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Текстовое </w:t>
      </w:r>
      <w:hyperlink r:id="rId19" w:history="1">
        <w:r w:rsidRPr="00917FC6">
          <w:rPr>
            <w:rFonts w:ascii="Times New Roman" w:eastAsia="Times New Roman" w:hAnsi="Times New Roman" w:cs="Times New Roman"/>
            <w:color w:val="0000FF"/>
            <w:kern w:val="0"/>
            <w:u w:val="single"/>
            <w:lang w:eastAsia="ru-RU"/>
            <w14:ligatures w14:val="none"/>
          </w:rPr>
          <w:t>поле</w:t>
        </w:r>
      </w:hyperlink>
      <w:r w:rsidRPr="00917FC6">
        <w:rPr>
          <w:rFonts w:ascii="Times New Roman" w:eastAsia="Times New Roman" w:hAnsi="Times New Roman" w:cs="Times New Roman"/>
          <w:color w:val="000000"/>
          <w:kern w:val="0"/>
          <w:lang w:eastAsia="ru-RU"/>
          <w14:ligatures w14:val="none"/>
        </w:rPr>
        <w:t>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w:t>
      </w:r>
      <w:hyperlink r:id="rId20" w:history="1">
        <w:r w:rsidRPr="00917FC6">
          <w:rPr>
            <w:rFonts w:ascii="Times New Roman" w:eastAsia="Times New Roman" w:hAnsi="Times New Roman" w:cs="Times New Roman"/>
            <w:color w:val="0000FF"/>
            <w:kern w:val="0"/>
            <w:u w:val="single"/>
            <w:lang w:eastAsia="ru-RU"/>
            <w14:ligatures w14:val="none"/>
          </w:rPr>
          <w:t>поле</w:t>
        </w:r>
      </w:hyperlink>
      <w:r w:rsidRPr="00917FC6">
        <w:rPr>
          <w:rFonts w:ascii="Times New Roman" w:eastAsia="Times New Roman" w:hAnsi="Times New Roman" w:cs="Times New Roman"/>
          <w:color w:val="000000"/>
          <w:kern w:val="0"/>
          <w:lang w:eastAsia="ru-RU"/>
          <w14:ligatures w14:val="none"/>
        </w:rPr>
        <w:t> "Сведения о филиале" из формы заявления исключается.</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8. В </w:t>
      </w:r>
      <w:hyperlink r:id="rId21" w:history="1">
        <w:r w:rsidRPr="00917FC6">
          <w:rPr>
            <w:rFonts w:ascii="Times New Roman" w:eastAsia="Times New Roman" w:hAnsi="Times New Roman" w:cs="Times New Roman"/>
            <w:color w:val="0000FF"/>
            <w:kern w:val="0"/>
            <w:u w:val="single"/>
            <w:lang w:eastAsia="ru-RU"/>
            <w14:ligatures w14:val="none"/>
          </w:rPr>
          <w:t>строках 1.1</w:t>
        </w:r>
      </w:hyperlink>
      <w:r w:rsidRPr="00917FC6">
        <w:rPr>
          <w:rFonts w:ascii="Times New Roman" w:eastAsia="Times New Roman" w:hAnsi="Times New Roman" w:cs="Times New Roman"/>
          <w:color w:val="000000"/>
          <w:kern w:val="0"/>
          <w:lang w:eastAsia="ru-RU"/>
          <w14:ligatures w14:val="none"/>
        </w:rPr>
        <w:t> - </w:t>
      </w:r>
      <w:hyperlink r:id="rId22" w:history="1">
        <w:r w:rsidRPr="00917FC6">
          <w:rPr>
            <w:rFonts w:ascii="Times New Roman" w:eastAsia="Times New Roman" w:hAnsi="Times New Roman" w:cs="Times New Roman"/>
            <w:color w:val="0000FF"/>
            <w:kern w:val="0"/>
            <w:u w:val="single"/>
            <w:lang w:eastAsia="ru-RU"/>
            <w14:ligatures w14:val="none"/>
          </w:rPr>
          <w:t>1.5</w:t>
        </w:r>
      </w:hyperlink>
      <w:r w:rsidRPr="00917FC6">
        <w:rPr>
          <w:rFonts w:ascii="Times New Roman" w:eastAsia="Times New Roman" w:hAnsi="Times New Roman" w:cs="Times New Roman"/>
          <w:color w:val="000000"/>
          <w:kern w:val="0"/>
          <w:lang w:eastAsia="ru-RU"/>
          <w14:ligatures w14:val="none"/>
        </w:rPr>
        <w:t>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bookmarkStart w:id="2" w:name="p42"/>
      <w:bookmarkEnd w:id="2"/>
      <w:r w:rsidRPr="00917FC6">
        <w:rPr>
          <w:rFonts w:ascii="Times New Roman" w:eastAsia="Times New Roman" w:hAnsi="Times New Roman" w:cs="Times New Roman"/>
          <w:color w:val="000000"/>
          <w:kern w:val="0"/>
          <w:lang w:eastAsia="ru-RU"/>
          <w14:ligatures w14:val="none"/>
        </w:rPr>
        <w:lastRenderedPageBreak/>
        <w:t>9. </w:t>
      </w:r>
      <w:hyperlink r:id="rId23" w:history="1">
        <w:r w:rsidRPr="00917FC6">
          <w:rPr>
            <w:rFonts w:ascii="Times New Roman" w:eastAsia="Times New Roman" w:hAnsi="Times New Roman" w:cs="Times New Roman"/>
            <w:color w:val="0000FF"/>
            <w:kern w:val="0"/>
            <w:u w:val="single"/>
            <w:lang w:eastAsia="ru-RU"/>
            <w14:ligatures w14:val="none"/>
          </w:rPr>
          <w:t>Строка 2</w:t>
        </w:r>
      </w:hyperlink>
      <w:r w:rsidRPr="00917FC6">
        <w:rPr>
          <w:rFonts w:ascii="Times New Roman" w:eastAsia="Times New Roman" w:hAnsi="Times New Roman" w:cs="Times New Roman"/>
          <w:color w:val="000000"/>
          <w:kern w:val="0"/>
          <w:lang w:eastAsia="ru-RU"/>
          <w14:ligatures w14:val="none"/>
        </w:rPr>
        <w:t>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w:t>
      </w:r>
      <w:hyperlink r:id="rId24" w:history="1">
        <w:r w:rsidRPr="00917FC6">
          <w:rPr>
            <w:rFonts w:ascii="Times New Roman" w:eastAsia="Times New Roman" w:hAnsi="Times New Roman" w:cs="Times New Roman"/>
            <w:color w:val="0000FF"/>
            <w:kern w:val="0"/>
            <w:u w:val="single"/>
            <w:lang w:eastAsia="ru-RU"/>
            <w14:ligatures w14:val="none"/>
          </w:rPr>
          <w:t>строка 2</w:t>
        </w:r>
      </w:hyperlink>
      <w:r w:rsidRPr="00917FC6">
        <w:rPr>
          <w:rFonts w:ascii="Times New Roman" w:eastAsia="Times New Roman" w:hAnsi="Times New Roman" w:cs="Times New Roman"/>
          <w:color w:val="000000"/>
          <w:kern w:val="0"/>
          <w:lang w:eastAsia="ru-RU"/>
          <w14:ligatures w14:val="none"/>
        </w:rPr>
        <w:t> из формы заявления исключается.</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hyperlink r:id="rId25" w:history="1">
        <w:r w:rsidRPr="00917FC6">
          <w:rPr>
            <w:rFonts w:ascii="Times New Roman" w:eastAsia="Times New Roman" w:hAnsi="Times New Roman" w:cs="Times New Roman"/>
            <w:color w:val="0000FF"/>
            <w:kern w:val="0"/>
            <w:u w:val="single"/>
            <w:lang w:eastAsia="ru-RU"/>
            <w14:ligatures w14:val="none"/>
          </w:rPr>
          <w:t>Графа</w:t>
        </w:r>
      </w:hyperlink>
      <w:r w:rsidRPr="00917FC6">
        <w:rPr>
          <w:rFonts w:ascii="Times New Roman" w:eastAsia="Times New Roman" w:hAnsi="Times New Roman" w:cs="Times New Roman"/>
          <w:color w:val="000000"/>
          <w:kern w:val="0"/>
          <w:lang w:eastAsia="ru-RU"/>
          <w14:ligatures w14:val="none"/>
        </w:rPr>
        <w:t> "Наименование основной общеобразовательной программы" строки 2 формы заявления заполняется в соответствии с </w:t>
      </w:r>
      <w:hyperlink r:id="rId26" w:history="1">
        <w:r w:rsidRPr="00917FC6">
          <w:rPr>
            <w:rFonts w:ascii="Times New Roman" w:eastAsia="Times New Roman" w:hAnsi="Times New Roman" w:cs="Times New Roman"/>
            <w:color w:val="0000FF"/>
            <w:kern w:val="0"/>
            <w:u w:val="single"/>
            <w:lang w:eastAsia="ru-RU"/>
            <w14:ligatures w14:val="none"/>
          </w:rPr>
          <w:t>пунктом 1 части 3 статьи 12</w:t>
        </w:r>
      </w:hyperlink>
      <w:r w:rsidRPr="00917FC6">
        <w:rPr>
          <w:rFonts w:ascii="Times New Roman" w:eastAsia="Times New Roman" w:hAnsi="Times New Roman" w:cs="Times New Roman"/>
          <w:color w:val="000000"/>
          <w:kern w:val="0"/>
          <w:lang w:eastAsia="ru-RU"/>
          <w14:ligatures w14:val="none"/>
        </w:rPr>
        <w:t> Федерального закона от 29 декабря 2012 г. N 273-ФЗ "Об образовании в Российской Федерации" (далее - Федеральный закон N 273-ФЗ).</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В </w:t>
      </w:r>
      <w:hyperlink r:id="rId27" w:history="1">
        <w:r w:rsidRPr="00917FC6">
          <w:rPr>
            <w:rFonts w:ascii="Times New Roman" w:eastAsia="Times New Roman" w:hAnsi="Times New Roman" w:cs="Times New Roman"/>
            <w:color w:val="0000FF"/>
            <w:kern w:val="0"/>
            <w:u w:val="single"/>
            <w:lang w:eastAsia="ru-RU"/>
            <w14:ligatures w14:val="none"/>
          </w:rPr>
          <w:t>графе</w:t>
        </w:r>
      </w:hyperlink>
      <w:r w:rsidRPr="00917FC6">
        <w:rPr>
          <w:rFonts w:ascii="Times New Roman" w:eastAsia="Times New Roman" w:hAnsi="Times New Roman" w:cs="Times New Roman"/>
          <w:color w:val="000000"/>
          <w:kern w:val="0"/>
          <w:lang w:eastAsia="ru-RU"/>
          <w14:ligatures w14:val="none"/>
        </w:rPr>
        <w:t> "Количество обучающихся по формам обучения, чел." строки 2 формы заявления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на дату подписания заявления. В случае отсутствия в организации обучающихся в данной </w:t>
      </w:r>
      <w:hyperlink r:id="rId28" w:history="1">
        <w:r w:rsidRPr="00917FC6">
          <w:rPr>
            <w:rFonts w:ascii="Times New Roman" w:eastAsia="Times New Roman" w:hAnsi="Times New Roman" w:cs="Times New Roman"/>
            <w:color w:val="0000FF"/>
            <w:kern w:val="0"/>
            <w:u w:val="single"/>
            <w:lang w:eastAsia="ru-RU"/>
            <w14:ligatures w14:val="none"/>
          </w:rPr>
          <w:t>графе</w:t>
        </w:r>
      </w:hyperlink>
      <w:r w:rsidRPr="00917FC6">
        <w:rPr>
          <w:rFonts w:ascii="Times New Roman" w:eastAsia="Times New Roman" w:hAnsi="Times New Roman" w:cs="Times New Roman"/>
          <w:color w:val="000000"/>
          <w:kern w:val="0"/>
          <w:lang w:eastAsia="ru-RU"/>
          <w14:ligatures w14:val="none"/>
        </w:rPr>
        <w:t> проставляются нули.</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bookmarkStart w:id="3" w:name="p45"/>
      <w:bookmarkEnd w:id="3"/>
      <w:r w:rsidRPr="00917FC6">
        <w:rPr>
          <w:rFonts w:ascii="Times New Roman" w:eastAsia="Times New Roman" w:hAnsi="Times New Roman" w:cs="Times New Roman"/>
          <w:color w:val="000000"/>
          <w:kern w:val="0"/>
          <w:lang w:eastAsia="ru-RU"/>
          <w14:ligatures w14:val="none"/>
        </w:rPr>
        <w:t>10. В </w:t>
      </w:r>
      <w:hyperlink r:id="rId29" w:history="1">
        <w:r w:rsidRPr="00917FC6">
          <w:rPr>
            <w:rFonts w:ascii="Times New Roman" w:eastAsia="Times New Roman" w:hAnsi="Times New Roman" w:cs="Times New Roman"/>
            <w:color w:val="0000FF"/>
            <w:kern w:val="0"/>
            <w:u w:val="single"/>
            <w:lang w:eastAsia="ru-RU"/>
            <w14:ligatures w14:val="none"/>
          </w:rPr>
          <w:t>строке 3</w:t>
        </w:r>
      </w:hyperlink>
      <w:r w:rsidRPr="00917FC6">
        <w:rPr>
          <w:rFonts w:ascii="Times New Roman" w:eastAsia="Times New Roman" w:hAnsi="Times New Roman" w:cs="Times New Roman"/>
          <w:color w:val="000000"/>
          <w:kern w:val="0"/>
          <w:lang w:eastAsia="ru-RU"/>
          <w14:ligatures w14:val="none"/>
        </w:rPr>
        <w:t>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w:t>
      </w:r>
      <w:hyperlink r:id="rId30" w:history="1">
        <w:r w:rsidRPr="00917FC6">
          <w:rPr>
            <w:rFonts w:ascii="Times New Roman" w:eastAsia="Times New Roman" w:hAnsi="Times New Roman" w:cs="Times New Roman"/>
            <w:color w:val="0000FF"/>
            <w:kern w:val="0"/>
            <w:u w:val="single"/>
            <w:lang w:eastAsia="ru-RU"/>
            <w14:ligatures w14:val="none"/>
          </w:rPr>
          <w:t>частью 10 статьи 92</w:t>
        </w:r>
      </w:hyperlink>
      <w:r w:rsidRPr="00917FC6">
        <w:rPr>
          <w:rFonts w:ascii="Times New Roman" w:eastAsia="Times New Roman" w:hAnsi="Times New Roman" w:cs="Times New Roman"/>
          <w:color w:val="000000"/>
          <w:kern w:val="0"/>
          <w:lang w:eastAsia="ru-RU"/>
          <w14:ligatures w14:val="none"/>
        </w:rPr>
        <w:t>Федерального закона N 273-ФЗ. В ином случае </w:t>
      </w:r>
      <w:hyperlink r:id="rId31" w:history="1">
        <w:r w:rsidRPr="00917FC6">
          <w:rPr>
            <w:rFonts w:ascii="Times New Roman" w:eastAsia="Times New Roman" w:hAnsi="Times New Roman" w:cs="Times New Roman"/>
            <w:color w:val="0000FF"/>
            <w:kern w:val="0"/>
            <w:u w:val="single"/>
            <w:lang w:eastAsia="ru-RU"/>
            <w14:ligatures w14:val="none"/>
          </w:rPr>
          <w:t>строка 3</w:t>
        </w:r>
      </w:hyperlink>
      <w:r w:rsidRPr="00917FC6">
        <w:rPr>
          <w:rFonts w:ascii="Times New Roman" w:eastAsia="Times New Roman" w:hAnsi="Times New Roman" w:cs="Times New Roman"/>
          <w:color w:val="000000"/>
          <w:kern w:val="0"/>
          <w:lang w:eastAsia="ru-RU"/>
          <w14:ligatures w14:val="none"/>
        </w:rPr>
        <w:t> из формы заявления исключается.</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&lt;6&gt; </w:t>
      </w:r>
      <w:hyperlink r:id="rId32" w:history="1">
        <w:r w:rsidRPr="00917FC6">
          <w:rPr>
            <w:rFonts w:ascii="Times New Roman" w:eastAsia="Times New Roman" w:hAnsi="Times New Roman" w:cs="Times New Roman"/>
            <w:color w:val="0000FF"/>
            <w:kern w:val="0"/>
            <w:u w:val="single"/>
            <w:lang w:eastAsia="ru-RU"/>
            <w14:ligatures w14:val="none"/>
          </w:rPr>
          <w:t>Часть 4 статьи 91</w:t>
        </w:r>
      </w:hyperlink>
      <w:r w:rsidRPr="00917FC6">
        <w:rPr>
          <w:rFonts w:ascii="Times New Roman" w:eastAsia="Times New Roman" w:hAnsi="Times New Roman" w:cs="Times New Roman"/>
          <w:color w:val="000000"/>
          <w:kern w:val="0"/>
          <w:lang w:eastAsia="ru-RU"/>
          <w14:ligatures w14:val="none"/>
        </w:rPr>
        <w:t> Федерального закона от 29 декабря 2012 г. N 273-ФЗ "Об образовании в Российской Федерации".</w:t>
      </w:r>
    </w:p>
    <w:p w:rsidR="00917FC6" w:rsidRPr="00917FC6" w:rsidRDefault="00917FC6" w:rsidP="00917FC6">
      <w:pPr>
        <w:spacing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 </w:t>
      </w:r>
    </w:p>
    <w:p w:rsidR="00917FC6" w:rsidRPr="00917FC6" w:rsidRDefault="00917FC6" w:rsidP="00917FC6">
      <w:pPr>
        <w:spacing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11. В </w:t>
      </w:r>
      <w:hyperlink r:id="rId33" w:history="1">
        <w:r w:rsidRPr="00917FC6">
          <w:rPr>
            <w:rFonts w:ascii="Times New Roman" w:eastAsia="Times New Roman" w:hAnsi="Times New Roman" w:cs="Times New Roman"/>
            <w:color w:val="0000FF"/>
            <w:kern w:val="0"/>
            <w:u w:val="single"/>
            <w:lang w:eastAsia="ru-RU"/>
            <w14:ligatures w14:val="none"/>
          </w:rPr>
          <w:t>строке 4.1</w:t>
        </w:r>
      </w:hyperlink>
      <w:r w:rsidRPr="00917FC6">
        <w:rPr>
          <w:rFonts w:ascii="Times New Roman" w:eastAsia="Times New Roman" w:hAnsi="Times New Roman" w:cs="Times New Roman"/>
          <w:color w:val="000000"/>
          <w:kern w:val="0"/>
          <w:lang w:eastAsia="ru-RU"/>
          <w14:ligatures w14:val="none"/>
        </w:rPr>
        <w:t>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r:id="rId34" w:history="1">
        <w:r w:rsidRPr="00917FC6">
          <w:rPr>
            <w:rFonts w:ascii="Times New Roman" w:eastAsia="Times New Roman" w:hAnsi="Times New Roman" w:cs="Times New Roman"/>
            <w:color w:val="0000FF"/>
            <w:kern w:val="0"/>
            <w:u w:val="single"/>
            <w:lang w:eastAsia="ru-RU"/>
            <w14:ligatures w14:val="none"/>
          </w:rPr>
          <w:t>строкой 2</w:t>
        </w:r>
      </w:hyperlink>
      <w:r w:rsidRPr="00917FC6">
        <w:rPr>
          <w:rFonts w:ascii="Times New Roman" w:eastAsia="Times New Roman" w:hAnsi="Times New Roman" w:cs="Times New Roman"/>
          <w:color w:val="000000"/>
          <w:kern w:val="0"/>
          <w:lang w:eastAsia="ru-RU"/>
          <w14:ligatures w14:val="none"/>
        </w:rPr>
        <w:t> формы заявления.</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12. В </w:t>
      </w:r>
      <w:hyperlink r:id="rId35" w:history="1">
        <w:r w:rsidRPr="00917FC6">
          <w:rPr>
            <w:rFonts w:ascii="Times New Roman" w:eastAsia="Times New Roman" w:hAnsi="Times New Roman" w:cs="Times New Roman"/>
            <w:color w:val="0000FF"/>
            <w:kern w:val="0"/>
            <w:u w:val="single"/>
            <w:lang w:eastAsia="ru-RU"/>
            <w14:ligatures w14:val="none"/>
          </w:rPr>
          <w:t>строке 4.2</w:t>
        </w:r>
      </w:hyperlink>
      <w:r w:rsidRPr="00917FC6">
        <w:rPr>
          <w:rFonts w:ascii="Times New Roman" w:eastAsia="Times New Roman" w:hAnsi="Times New Roman" w:cs="Times New Roman"/>
          <w:color w:val="000000"/>
          <w:kern w:val="0"/>
          <w:lang w:eastAsia="ru-RU"/>
          <w14:ligatures w14:val="none"/>
        </w:rPr>
        <w:t>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13. В </w:t>
      </w:r>
      <w:hyperlink r:id="rId36" w:history="1">
        <w:r w:rsidRPr="00917FC6">
          <w:rPr>
            <w:rFonts w:ascii="Times New Roman" w:eastAsia="Times New Roman" w:hAnsi="Times New Roman" w:cs="Times New Roman"/>
            <w:color w:val="0000FF"/>
            <w:kern w:val="0"/>
            <w:u w:val="single"/>
            <w:lang w:eastAsia="ru-RU"/>
            <w14:ligatures w14:val="none"/>
          </w:rPr>
          <w:t>строке 4.3</w:t>
        </w:r>
      </w:hyperlink>
      <w:r w:rsidRPr="00917FC6">
        <w:rPr>
          <w:rFonts w:ascii="Times New Roman" w:eastAsia="Times New Roman" w:hAnsi="Times New Roman" w:cs="Times New Roman"/>
          <w:color w:val="000000"/>
          <w:kern w:val="0"/>
          <w:lang w:eastAsia="ru-RU"/>
          <w14:ligatures w14:val="none"/>
        </w:rPr>
        <w:t>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&lt;7&gt; в случае реализации образовательной программы с использованием сетевой формы. В ином случае указывается значение "нет".</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&lt;7&gt; </w:t>
      </w:r>
      <w:hyperlink r:id="rId37" w:history="1">
        <w:r w:rsidRPr="00917FC6">
          <w:rPr>
            <w:rFonts w:ascii="Times New Roman" w:eastAsia="Times New Roman" w:hAnsi="Times New Roman" w:cs="Times New Roman"/>
            <w:color w:val="0000FF"/>
            <w:kern w:val="0"/>
            <w:u w:val="single"/>
            <w:lang w:eastAsia="ru-RU"/>
            <w14:ligatures w14:val="none"/>
          </w:rPr>
          <w:t>Приказ</w:t>
        </w:r>
      </w:hyperlink>
      <w:r w:rsidRPr="00917FC6">
        <w:rPr>
          <w:rFonts w:ascii="Times New Roman" w:eastAsia="Times New Roman" w:hAnsi="Times New Roman" w:cs="Times New Roman"/>
          <w:color w:val="000000"/>
          <w:kern w:val="0"/>
          <w:lang w:eastAsia="ru-RU"/>
          <w14:ligatures w14:val="none"/>
        </w:rPr>
        <w:t xml:space="preserve">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N 59764) с изменениями, </w:t>
      </w:r>
      <w:r w:rsidRPr="00917FC6">
        <w:rPr>
          <w:rFonts w:ascii="Times New Roman" w:eastAsia="Times New Roman" w:hAnsi="Times New Roman" w:cs="Times New Roman"/>
          <w:color w:val="000000"/>
          <w:kern w:val="0"/>
          <w:lang w:eastAsia="ru-RU"/>
          <w14:ligatures w14:val="none"/>
        </w:rPr>
        <w:lastRenderedPageBreak/>
        <w:t>внесенными приказами Министерства науки и высшего образования Российской Федерации и Министерства просвещения Российской Федерации от 21 февраля 2022 г. N 150/89 (зарегистрирован Министерством юстиции Российской Федерации 20 мая 2022 г., регистрационный N 68528), от 26 июля 2022 г. N 684/612 (зарегистрирован Министерством юстиции Российской Федерации 13 сентября 2022 г., регистрационный N 70051), от 22 февраля 2023 г. N 197/129 (зарегистрирован Министерством юстиции Российской Федерации 31 марта 2023 г., регистрационный N 72827) (действует до 1 сентября 2027 г.).</w:t>
      </w:r>
    </w:p>
    <w:p w:rsidR="00917FC6" w:rsidRPr="00917FC6" w:rsidRDefault="00917FC6" w:rsidP="00917FC6">
      <w:pPr>
        <w:spacing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 </w:t>
      </w:r>
    </w:p>
    <w:p w:rsidR="00917FC6" w:rsidRPr="00917FC6" w:rsidRDefault="00917FC6" w:rsidP="00917FC6">
      <w:pPr>
        <w:spacing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14. В </w:t>
      </w:r>
      <w:hyperlink r:id="rId38" w:history="1">
        <w:r w:rsidRPr="00917FC6">
          <w:rPr>
            <w:rFonts w:ascii="Times New Roman" w:eastAsia="Times New Roman" w:hAnsi="Times New Roman" w:cs="Times New Roman"/>
            <w:color w:val="0000FF"/>
            <w:kern w:val="0"/>
            <w:u w:val="single"/>
            <w:lang w:eastAsia="ru-RU"/>
            <w14:ligatures w14:val="none"/>
          </w:rPr>
          <w:t>строке 4.4</w:t>
        </w:r>
      </w:hyperlink>
      <w:r w:rsidRPr="00917FC6">
        <w:rPr>
          <w:rFonts w:ascii="Times New Roman" w:eastAsia="Times New Roman" w:hAnsi="Times New Roman" w:cs="Times New Roman"/>
          <w:color w:val="000000"/>
          <w:kern w:val="0"/>
          <w:lang w:eastAsia="ru-RU"/>
          <w14:ligatures w14:val="none"/>
        </w:rPr>
        <w:t>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15. В </w:t>
      </w:r>
      <w:hyperlink r:id="rId39" w:history="1">
        <w:r w:rsidRPr="00917FC6">
          <w:rPr>
            <w:rFonts w:ascii="Times New Roman" w:eastAsia="Times New Roman" w:hAnsi="Times New Roman" w:cs="Times New Roman"/>
            <w:color w:val="0000FF"/>
            <w:kern w:val="0"/>
            <w:u w:val="single"/>
            <w:lang w:eastAsia="ru-RU"/>
            <w14:ligatures w14:val="none"/>
          </w:rPr>
          <w:t>строке 4.5</w:t>
        </w:r>
      </w:hyperlink>
      <w:r w:rsidRPr="00917FC6">
        <w:rPr>
          <w:rFonts w:ascii="Times New Roman" w:eastAsia="Times New Roman" w:hAnsi="Times New Roman" w:cs="Times New Roman"/>
          <w:color w:val="000000"/>
          <w:kern w:val="0"/>
          <w:lang w:eastAsia="ru-RU"/>
          <w14:ligatures w14:val="none"/>
        </w:rPr>
        <w:t> формы заявления указываются соответственно следующие сведения:</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наименование должности педагогического работника в соответствии со штатным расписанием организации;</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сведения о наличии первой или высшей квалификационной категории,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сведения о повышении квалификации педагогического работника по профилю педагогической деятельности за последние 3 года.</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16. В </w:t>
      </w:r>
      <w:hyperlink r:id="rId40" w:history="1">
        <w:r w:rsidRPr="00917FC6">
          <w:rPr>
            <w:rFonts w:ascii="Times New Roman" w:eastAsia="Times New Roman" w:hAnsi="Times New Roman" w:cs="Times New Roman"/>
            <w:color w:val="0000FF"/>
            <w:kern w:val="0"/>
            <w:u w:val="single"/>
            <w:lang w:eastAsia="ru-RU"/>
            <w14:ligatures w14:val="none"/>
          </w:rPr>
          <w:t>строке 4.6</w:t>
        </w:r>
      </w:hyperlink>
      <w:r w:rsidRPr="00917FC6">
        <w:rPr>
          <w:rFonts w:ascii="Times New Roman" w:eastAsia="Times New Roman" w:hAnsi="Times New Roman" w:cs="Times New Roman"/>
          <w:color w:val="000000"/>
          <w:kern w:val="0"/>
          <w:lang w:eastAsia="ru-RU"/>
          <w14:ligatures w14:val="none"/>
        </w:rPr>
        <w:t> формы заявления указываются соответственно следующие сведения:</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lastRenderedPageBreak/>
        <w:t>учебные классы в соответствии с учебным планом;</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наименование учебных предметов в соответствии с учебным планом;</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сведения об авторе, названии, месте издания, издательстве, годе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 основного общего, среднего общего образования по каждому учебному предмету из федерального </w:t>
      </w:r>
      <w:hyperlink r:id="rId41" w:history="1">
        <w:r w:rsidRPr="00917FC6">
          <w:rPr>
            <w:rFonts w:ascii="Times New Roman" w:eastAsia="Times New Roman" w:hAnsi="Times New Roman" w:cs="Times New Roman"/>
            <w:color w:val="0000FF"/>
            <w:kern w:val="0"/>
            <w:u w:val="single"/>
            <w:lang w:eastAsia="ru-RU"/>
            <w14:ligatures w14:val="none"/>
          </w:rPr>
          <w:t>перечня</w:t>
        </w:r>
      </w:hyperlink>
      <w:r w:rsidRPr="00917FC6">
        <w:rPr>
          <w:rFonts w:ascii="Times New Roman" w:eastAsia="Times New Roman" w:hAnsi="Times New Roman" w:cs="Times New Roman"/>
          <w:color w:val="000000"/>
          <w:kern w:val="0"/>
          <w:lang w:eastAsia="ru-RU"/>
          <w14:ligatures w14:val="none"/>
        </w:rPr>
        <w:t> учебников &lt;8&gt; (далее - федеральный перечень учебников), указываемое в штуках;</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&lt;8&gt; Федеральный </w:t>
      </w:r>
      <w:hyperlink r:id="rId42" w:history="1">
        <w:r w:rsidRPr="00917FC6">
          <w:rPr>
            <w:rFonts w:ascii="Times New Roman" w:eastAsia="Times New Roman" w:hAnsi="Times New Roman" w:cs="Times New Roman"/>
            <w:color w:val="0000FF"/>
            <w:kern w:val="0"/>
            <w:u w:val="single"/>
            <w:lang w:eastAsia="ru-RU"/>
            <w14:ligatures w14:val="none"/>
          </w:rPr>
          <w:t>перечень</w:t>
        </w:r>
      </w:hyperlink>
      <w:r w:rsidRPr="00917FC6">
        <w:rPr>
          <w:rFonts w:ascii="Times New Roman" w:eastAsia="Times New Roman" w:hAnsi="Times New Roman" w:cs="Times New Roman"/>
          <w:color w:val="000000"/>
          <w:kern w:val="0"/>
          <w:lang w:eastAsia="ru-RU"/>
          <w14:ligatures w14:val="none"/>
        </w:rPr>
        <w:t>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p w:rsidR="00917FC6" w:rsidRPr="00917FC6" w:rsidRDefault="00917FC6" w:rsidP="00917FC6">
      <w:pPr>
        <w:spacing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 </w:t>
      </w:r>
    </w:p>
    <w:p w:rsidR="00917FC6" w:rsidRPr="00917FC6" w:rsidRDefault="00917FC6" w:rsidP="00917FC6">
      <w:pPr>
        <w:spacing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количество обучающихся в организации по заявленной к государственной аккредитации образовательной деятельности образовательной программе, указываемое в количестве человек;</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В случае отсутствия в организации обучающихся сведения, предусмотренные настоящим пунктом, вносятся организацией, исходя из проектной мощности здания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17. В </w:t>
      </w:r>
      <w:hyperlink r:id="rId43" w:history="1">
        <w:r w:rsidRPr="00917FC6">
          <w:rPr>
            <w:rFonts w:ascii="Times New Roman" w:eastAsia="Times New Roman" w:hAnsi="Times New Roman" w:cs="Times New Roman"/>
            <w:color w:val="0000FF"/>
            <w:kern w:val="0"/>
            <w:u w:val="single"/>
            <w:lang w:eastAsia="ru-RU"/>
            <w14:ligatures w14:val="none"/>
          </w:rPr>
          <w:t>строках 4.7</w:t>
        </w:r>
      </w:hyperlink>
      <w:r w:rsidRPr="00917FC6">
        <w:rPr>
          <w:rFonts w:ascii="Times New Roman" w:eastAsia="Times New Roman" w:hAnsi="Times New Roman" w:cs="Times New Roman"/>
          <w:color w:val="000000"/>
          <w:kern w:val="0"/>
          <w:lang w:eastAsia="ru-RU"/>
          <w14:ligatures w14:val="none"/>
        </w:rPr>
        <w:t>, </w:t>
      </w:r>
      <w:hyperlink r:id="rId44" w:history="1">
        <w:r w:rsidRPr="00917FC6">
          <w:rPr>
            <w:rFonts w:ascii="Times New Roman" w:eastAsia="Times New Roman" w:hAnsi="Times New Roman" w:cs="Times New Roman"/>
            <w:color w:val="0000FF"/>
            <w:kern w:val="0"/>
            <w:u w:val="single"/>
            <w:lang w:eastAsia="ru-RU"/>
            <w14:ligatures w14:val="none"/>
          </w:rPr>
          <w:t>6.8</w:t>
        </w:r>
      </w:hyperlink>
      <w:r w:rsidRPr="00917FC6">
        <w:rPr>
          <w:rFonts w:ascii="Times New Roman" w:eastAsia="Times New Roman" w:hAnsi="Times New Roman" w:cs="Times New Roman"/>
          <w:color w:val="000000"/>
          <w:kern w:val="0"/>
          <w:lang w:eastAsia="ru-RU"/>
          <w14:ligatures w14:val="none"/>
        </w:rPr>
        <w:t>, </w:t>
      </w:r>
      <w:hyperlink r:id="rId45" w:history="1">
        <w:r w:rsidRPr="00917FC6">
          <w:rPr>
            <w:rFonts w:ascii="Times New Roman" w:eastAsia="Times New Roman" w:hAnsi="Times New Roman" w:cs="Times New Roman"/>
            <w:color w:val="0000FF"/>
            <w:kern w:val="0"/>
            <w:u w:val="single"/>
            <w:lang w:eastAsia="ru-RU"/>
            <w14:ligatures w14:val="none"/>
          </w:rPr>
          <w:t>7.9</w:t>
        </w:r>
      </w:hyperlink>
      <w:r w:rsidRPr="00917FC6">
        <w:rPr>
          <w:rFonts w:ascii="Times New Roman" w:eastAsia="Times New Roman" w:hAnsi="Times New Roman" w:cs="Times New Roman"/>
          <w:color w:val="000000"/>
          <w:kern w:val="0"/>
          <w:lang w:eastAsia="ru-RU"/>
          <w14:ligatures w14:val="none"/>
        </w:rPr>
        <w:t> формы заявления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 (далее в настоящем пункте - ссылки), а также логин и пароль, позволяющие осуществить авторизацию по соответствующей ссылке (при необходимости такой авторизации). В случае отсутствия какой-либо информации указывается значение "нет".</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bookmarkStart w:id="4" w:name="p74"/>
      <w:bookmarkEnd w:id="4"/>
      <w:r w:rsidRPr="00917FC6">
        <w:rPr>
          <w:rFonts w:ascii="Times New Roman" w:eastAsia="Times New Roman" w:hAnsi="Times New Roman" w:cs="Times New Roman"/>
          <w:color w:val="000000"/>
          <w:kern w:val="0"/>
          <w:lang w:eastAsia="ru-RU"/>
          <w14:ligatures w14:val="none"/>
        </w:rPr>
        <w:lastRenderedPageBreak/>
        <w:t>18. </w:t>
      </w:r>
      <w:hyperlink r:id="rId46" w:history="1">
        <w:r w:rsidRPr="00917FC6">
          <w:rPr>
            <w:rFonts w:ascii="Times New Roman" w:eastAsia="Times New Roman" w:hAnsi="Times New Roman" w:cs="Times New Roman"/>
            <w:color w:val="0000FF"/>
            <w:kern w:val="0"/>
            <w:u w:val="single"/>
            <w:lang w:eastAsia="ru-RU"/>
            <w14:ligatures w14:val="none"/>
          </w:rPr>
          <w:t>Строка 5</w:t>
        </w:r>
      </w:hyperlink>
      <w:r w:rsidRPr="00917FC6">
        <w:rPr>
          <w:rFonts w:ascii="Times New Roman" w:eastAsia="Times New Roman" w:hAnsi="Times New Roman" w:cs="Times New Roman"/>
          <w:color w:val="000000"/>
          <w:kern w:val="0"/>
          <w:lang w:eastAsia="ru-RU"/>
          <w14:ligatures w14:val="none"/>
        </w:rPr>
        <w:t>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w:t>
      </w:r>
      <w:hyperlink r:id="rId47" w:history="1">
        <w:r w:rsidRPr="00917FC6">
          <w:rPr>
            <w:rFonts w:ascii="Times New Roman" w:eastAsia="Times New Roman" w:hAnsi="Times New Roman" w:cs="Times New Roman"/>
            <w:color w:val="0000FF"/>
            <w:kern w:val="0"/>
            <w:u w:val="single"/>
            <w:lang w:eastAsia="ru-RU"/>
            <w14:ligatures w14:val="none"/>
          </w:rPr>
          <w:t>строка 5</w:t>
        </w:r>
      </w:hyperlink>
      <w:r w:rsidRPr="00917FC6">
        <w:rPr>
          <w:rFonts w:ascii="Times New Roman" w:eastAsia="Times New Roman" w:hAnsi="Times New Roman" w:cs="Times New Roman"/>
          <w:color w:val="000000"/>
          <w:kern w:val="0"/>
          <w:lang w:eastAsia="ru-RU"/>
          <w14:ligatures w14:val="none"/>
        </w:rPr>
        <w:t> из формы заявления исключается.</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В </w:t>
      </w:r>
      <w:hyperlink r:id="rId48" w:history="1">
        <w:r w:rsidRPr="00917FC6">
          <w:rPr>
            <w:rFonts w:ascii="Times New Roman" w:eastAsia="Times New Roman" w:hAnsi="Times New Roman" w:cs="Times New Roman"/>
            <w:color w:val="0000FF"/>
            <w:kern w:val="0"/>
            <w:u w:val="single"/>
            <w:lang w:eastAsia="ru-RU"/>
            <w14:ligatures w14:val="none"/>
          </w:rPr>
          <w:t>графе</w:t>
        </w:r>
      </w:hyperlink>
      <w:r w:rsidRPr="00917FC6">
        <w:rPr>
          <w:rFonts w:ascii="Times New Roman" w:eastAsia="Times New Roman" w:hAnsi="Times New Roman" w:cs="Times New Roman"/>
          <w:color w:val="000000"/>
          <w:kern w:val="0"/>
          <w:lang w:eastAsia="ru-RU"/>
          <w14:ligatures w14:val="none"/>
        </w:rPr>
        <w:t> "Код и наименование основной профессиональной образовательной программы" строки 5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Министерства образования и науки Российской Федерации от 29 октября 2013 г. </w:t>
      </w:r>
      <w:hyperlink r:id="rId49" w:history="1">
        <w:r w:rsidRPr="00917FC6">
          <w:rPr>
            <w:rFonts w:ascii="Times New Roman" w:eastAsia="Times New Roman" w:hAnsi="Times New Roman" w:cs="Times New Roman"/>
            <w:color w:val="0000FF"/>
            <w:kern w:val="0"/>
            <w:u w:val="single"/>
            <w:lang w:eastAsia="ru-RU"/>
            <w14:ligatures w14:val="none"/>
          </w:rPr>
          <w:t>N 1199</w:t>
        </w:r>
      </w:hyperlink>
      <w:r w:rsidRPr="00917FC6">
        <w:rPr>
          <w:rFonts w:ascii="Times New Roman" w:eastAsia="Times New Roman" w:hAnsi="Times New Roman" w:cs="Times New Roman"/>
          <w:color w:val="000000"/>
          <w:kern w:val="0"/>
          <w:lang w:eastAsia="ru-RU"/>
          <w14:ligatures w14:val="none"/>
        </w:rPr>
        <w:t>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Министерства образования и науки Российской Федерации от 12 сентября 2013 г. </w:t>
      </w:r>
      <w:hyperlink r:id="rId50" w:history="1">
        <w:r w:rsidRPr="00917FC6">
          <w:rPr>
            <w:rFonts w:ascii="Times New Roman" w:eastAsia="Times New Roman" w:hAnsi="Times New Roman" w:cs="Times New Roman"/>
            <w:color w:val="0000FF"/>
            <w:kern w:val="0"/>
            <w:u w:val="single"/>
            <w:lang w:eastAsia="ru-RU"/>
            <w14:ligatures w14:val="none"/>
          </w:rPr>
          <w:t>N 1060</w:t>
        </w:r>
      </w:hyperlink>
      <w:r w:rsidRPr="00917FC6">
        <w:rPr>
          <w:rFonts w:ascii="Times New Roman" w:eastAsia="Times New Roman" w:hAnsi="Times New Roman" w:cs="Times New Roman"/>
          <w:color w:val="000000"/>
          <w:kern w:val="0"/>
          <w:lang w:eastAsia="ru-RU"/>
          <w14:ligatures w14:val="none"/>
        </w:rPr>
        <w:t>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Министерства образования и науки Российской Федерации от 12 сентября 2013 г. </w:t>
      </w:r>
      <w:hyperlink r:id="rId51" w:history="1">
        <w:r w:rsidRPr="00917FC6">
          <w:rPr>
            <w:rFonts w:ascii="Times New Roman" w:eastAsia="Times New Roman" w:hAnsi="Times New Roman" w:cs="Times New Roman"/>
            <w:color w:val="0000FF"/>
            <w:kern w:val="0"/>
            <w:u w:val="single"/>
            <w:lang w:eastAsia="ru-RU"/>
            <w14:ligatures w14:val="none"/>
          </w:rPr>
          <w:t>N 1061</w:t>
        </w:r>
      </w:hyperlink>
      <w:r w:rsidRPr="00917FC6">
        <w:rPr>
          <w:rFonts w:ascii="Times New Roman" w:eastAsia="Times New Roman" w:hAnsi="Times New Roman" w:cs="Times New Roman"/>
          <w:color w:val="000000"/>
          <w:kern w:val="0"/>
          <w:lang w:eastAsia="ru-RU"/>
          <w14:ligatures w14:val="none"/>
        </w:rP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w:t>
      </w:r>
      <w:r w:rsidRPr="00917FC6">
        <w:rPr>
          <w:rFonts w:ascii="Times New Roman" w:eastAsia="Times New Roman" w:hAnsi="Times New Roman" w:cs="Times New Roman"/>
          <w:color w:val="000000"/>
          <w:kern w:val="0"/>
          <w:lang w:eastAsia="ru-RU"/>
          <w14:ligatures w14:val="none"/>
        </w:rPr>
        <w:lastRenderedPageBreak/>
        <w:t>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Наименование образовательной программы среднего профессионального образования вносится в </w:t>
      </w:r>
      <w:hyperlink r:id="rId52" w:history="1">
        <w:r w:rsidRPr="00917FC6">
          <w:rPr>
            <w:rFonts w:ascii="Times New Roman" w:eastAsia="Times New Roman" w:hAnsi="Times New Roman" w:cs="Times New Roman"/>
            <w:color w:val="0000FF"/>
            <w:kern w:val="0"/>
            <w:u w:val="single"/>
            <w:lang w:eastAsia="ru-RU"/>
            <w14:ligatures w14:val="none"/>
          </w:rPr>
          <w:t>графу</w:t>
        </w:r>
      </w:hyperlink>
      <w:r w:rsidRPr="00917FC6">
        <w:rPr>
          <w:rFonts w:ascii="Times New Roman" w:eastAsia="Times New Roman" w:hAnsi="Times New Roman" w:cs="Times New Roman"/>
          <w:color w:val="000000"/>
          <w:kern w:val="0"/>
          <w:lang w:eastAsia="ru-RU"/>
          <w14:ligatures w14:val="none"/>
        </w:rPr>
        <w:t> "Код и наименование основной профессиональной образовательной программы" строки 5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hyperlink r:id="rId53" w:history="1">
        <w:r w:rsidRPr="00917FC6">
          <w:rPr>
            <w:rFonts w:ascii="Times New Roman" w:eastAsia="Times New Roman" w:hAnsi="Times New Roman" w:cs="Times New Roman"/>
            <w:color w:val="0000FF"/>
            <w:kern w:val="0"/>
            <w:u w:val="single"/>
            <w:lang w:eastAsia="ru-RU"/>
            <w14:ligatures w14:val="none"/>
          </w:rPr>
          <w:t>Графа</w:t>
        </w:r>
      </w:hyperlink>
      <w:r w:rsidRPr="00917FC6">
        <w:rPr>
          <w:rFonts w:ascii="Times New Roman" w:eastAsia="Times New Roman" w:hAnsi="Times New Roman" w:cs="Times New Roman"/>
          <w:color w:val="000000"/>
          <w:kern w:val="0"/>
          <w:lang w:eastAsia="ru-RU"/>
          <w14:ligatures w14:val="none"/>
        </w:rPr>
        <w:t> "Уровень образования" строки 5 формы заявления заполняется в соответствии с </w:t>
      </w:r>
      <w:hyperlink r:id="rId54" w:history="1">
        <w:r w:rsidRPr="00917FC6">
          <w:rPr>
            <w:rFonts w:ascii="Times New Roman" w:eastAsia="Times New Roman" w:hAnsi="Times New Roman" w:cs="Times New Roman"/>
            <w:color w:val="0000FF"/>
            <w:kern w:val="0"/>
            <w:u w:val="single"/>
            <w:lang w:eastAsia="ru-RU"/>
            <w14:ligatures w14:val="none"/>
          </w:rPr>
          <w:t>частью 5 статьи 10</w:t>
        </w:r>
      </w:hyperlink>
      <w:r w:rsidRPr="00917FC6">
        <w:rPr>
          <w:rFonts w:ascii="Times New Roman" w:eastAsia="Times New Roman" w:hAnsi="Times New Roman" w:cs="Times New Roman"/>
          <w:color w:val="000000"/>
          <w:kern w:val="0"/>
          <w:lang w:eastAsia="ru-RU"/>
          <w14:ligatures w14:val="none"/>
        </w:rPr>
        <w:t>Федерального закона N 273-ФЗ.</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В </w:t>
      </w:r>
      <w:hyperlink r:id="rId55" w:history="1">
        <w:r w:rsidRPr="00917FC6">
          <w:rPr>
            <w:rFonts w:ascii="Times New Roman" w:eastAsia="Times New Roman" w:hAnsi="Times New Roman" w:cs="Times New Roman"/>
            <w:color w:val="0000FF"/>
            <w:kern w:val="0"/>
            <w:u w:val="single"/>
            <w:lang w:eastAsia="ru-RU"/>
            <w14:ligatures w14:val="none"/>
          </w:rPr>
          <w:t>графе</w:t>
        </w:r>
      </w:hyperlink>
      <w:r w:rsidRPr="00917FC6">
        <w:rPr>
          <w:rFonts w:ascii="Times New Roman" w:eastAsia="Times New Roman" w:hAnsi="Times New Roman" w:cs="Times New Roman"/>
          <w:color w:val="000000"/>
          <w:kern w:val="0"/>
          <w:lang w:eastAsia="ru-RU"/>
          <w14:ligatures w14:val="none"/>
        </w:rPr>
        <w:t> "Количество обучающихся по формам обучения, чел." строки 5 формы заявления указываются сведения о численности обучающихся по всем формам обучения по старшему курсу обучения по каждой реализуемой заявителем основной профессиональной образовательной программе на дату подписания заявления.</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w:t>
      </w:r>
      <w:hyperlink r:id="rId56" w:history="1">
        <w:r w:rsidRPr="00917FC6">
          <w:rPr>
            <w:rFonts w:ascii="Times New Roman" w:eastAsia="Times New Roman" w:hAnsi="Times New Roman" w:cs="Times New Roman"/>
            <w:color w:val="0000FF"/>
            <w:kern w:val="0"/>
            <w:u w:val="single"/>
            <w:lang w:eastAsia="ru-RU"/>
            <w14:ligatures w14:val="none"/>
          </w:rPr>
          <w:t>графа</w:t>
        </w:r>
      </w:hyperlink>
      <w:r w:rsidRPr="00917FC6">
        <w:rPr>
          <w:rFonts w:ascii="Times New Roman" w:eastAsia="Times New Roman" w:hAnsi="Times New Roman" w:cs="Times New Roman"/>
          <w:color w:val="000000"/>
          <w:kern w:val="0"/>
          <w:lang w:eastAsia="ru-RU"/>
          <w14:ligatures w14:val="none"/>
        </w:rPr>
        <w:t> "Количество обучающихся по формам обучения, чел." строки 5 формы заявления не заполняется.</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19. В </w:t>
      </w:r>
      <w:hyperlink r:id="rId57" w:history="1">
        <w:r w:rsidRPr="00917FC6">
          <w:rPr>
            <w:rFonts w:ascii="Times New Roman" w:eastAsia="Times New Roman" w:hAnsi="Times New Roman" w:cs="Times New Roman"/>
            <w:color w:val="0000FF"/>
            <w:kern w:val="0"/>
            <w:u w:val="single"/>
            <w:lang w:eastAsia="ru-RU"/>
            <w14:ligatures w14:val="none"/>
          </w:rPr>
          <w:t>строке 6.1</w:t>
        </w:r>
      </w:hyperlink>
      <w:r w:rsidRPr="00917FC6">
        <w:rPr>
          <w:rFonts w:ascii="Times New Roman" w:eastAsia="Times New Roman" w:hAnsi="Times New Roman" w:cs="Times New Roman"/>
          <w:color w:val="000000"/>
          <w:kern w:val="0"/>
          <w:lang w:eastAsia="ru-RU"/>
          <w14:ligatures w14:val="none"/>
        </w:rPr>
        <w:t>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r:id="rId58" w:history="1">
        <w:r w:rsidRPr="00917FC6">
          <w:rPr>
            <w:rFonts w:ascii="Times New Roman" w:eastAsia="Times New Roman" w:hAnsi="Times New Roman" w:cs="Times New Roman"/>
            <w:color w:val="0000FF"/>
            <w:kern w:val="0"/>
            <w:u w:val="single"/>
            <w:lang w:eastAsia="ru-RU"/>
            <w14:ligatures w14:val="none"/>
          </w:rPr>
          <w:t>строкой 5</w:t>
        </w:r>
      </w:hyperlink>
      <w:r w:rsidRPr="00917FC6">
        <w:rPr>
          <w:rFonts w:ascii="Times New Roman" w:eastAsia="Times New Roman" w:hAnsi="Times New Roman" w:cs="Times New Roman"/>
          <w:color w:val="000000"/>
          <w:kern w:val="0"/>
          <w:lang w:eastAsia="ru-RU"/>
          <w14:ligatures w14:val="none"/>
        </w:rPr>
        <w:t> формы заявления.</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20. В </w:t>
      </w:r>
      <w:hyperlink r:id="rId59" w:history="1">
        <w:r w:rsidRPr="00917FC6">
          <w:rPr>
            <w:rFonts w:ascii="Times New Roman" w:eastAsia="Times New Roman" w:hAnsi="Times New Roman" w:cs="Times New Roman"/>
            <w:color w:val="0000FF"/>
            <w:kern w:val="0"/>
            <w:u w:val="single"/>
            <w:lang w:eastAsia="ru-RU"/>
            <w14:ligatures w14:val="none"/>
          </w:rPr>
          <w:t>строке 6.2</w:t>
        </w:r>
      </w:hyperlink>
      <w:r w:rsidRPr="00917FC6">
        <w:rPr>
          <w:rFonts w:ascii="Times New Roman" w:eastAsia="Times New Roman" w:hAnsi="Times New Roman" w:cs="Times New Roman"/>
          <w:color w:val="000000"/>
          <w:kern w:val="0"/>
          <w:lang w:eastAsia="ru-RU"/>
          <w14:ligatures w14:val="none"/>
        </w:rPr>
        <w:t>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21. В </w:t>
      </w:r>
      <w:hyperlink r:id="rId60" w:history="1">
        <w:r w:rsidRPr="00917FC6">
          <w:rPr>
            <w:rFonts w:ascii="Times New Roman" w:eastAsia="Times New Roman" w:hAnsi="Times New Roman" w:cs="Times New Roman"/>
            <w:color w:val="0000FF"/>
            <w:kern w:val="0"/>
            <w:u w:val="single"/>
            <w:lang w:eastAsia="ru-RU"/>
            <w14:ligatures w14:val="none"/>
          </w:rPr>
          <w:t>строках 6.3</w:t>
        </w:r>
      </w:hyperlink>
      <w:r w:rsidRPr="00917FC6">
        <w:rPr>
          <w:rFonts w:ascii="Times New Roman" w:eastAsia="Times New Roman" w:hAnsi="Times New Roman" w:cs="Times New Roman"/>
          <w:color w:val="000000"/>
          <w:kern w:val="0"/>
          <w:lang w:eastAsia="ru-RU"/>
          <w14:ligatures w14:val="none"/>
        </w:rPr>
        <w:t>, </w:t>
      </w:r>
      <w:hyperlink r:id="rId61" w:history="1">
        <w:r w:rsidRPr="00917FC6">
          <w:rPr>
            <w:rFonts w:ascii="Times New Roman" w:eastAsia="Times New Roman" w:hAnsi="Times New Roman" w:cs="Times New Roman"/>
            <w:color w:val="0000FF"/>
            <w:kern w:val="0"/>
            <w:u w:val="single"/>
            <w:lang w:eastAsia="ru-RU"/>
            <w14:ligatures w14:val="none"/>
          </w:rPr>
          <w:t>7.4</w:t>
        </w:r>
      </w:hyperlink>
      <w:r w:rsidRPr="00917FC6">
        <w:rPr>
          <w:rFonts w:ascii="Times New Roman" w:eastAsia="Times New Roman" w:hAnsi="Times New Roman" w:cs="Times New Roman"/>
          <w:color w:val="000000"/>
          <w:kern w:val="0"/>
          <w:lang w:eastAsia="ru-RU"/>
          <w14:ligatures w14:val="none"/>
        </w:rP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w:t>
      </w:r>
      <w:r w:rsidRPr="00917FC6">
        <w:rPr>
          <w:rFonts w:ascii="Times New Roman" w:eastAsia="Times New Roman" w:hAnsi="Times New Roman" w:cs="Times New Roman"/>
          <w:color w:val="000000"/>
          <w:kern w:val="0"/>
          <w:lang w:eastAsia="ru-RU"/>
          <w14:ligatures w14:val="none"/>
        </w:rPr>
        <w:lastRenderedPageBreak/>
        <w:t>договора о сетевой форме реализации образовательных программ в случае реализации образовательной программы с использованием сетевой формы. В ином случае указывается значение "нет".</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22. В </w:t>
      </w:r>
      <w:hyperlink r:id="rId62" w:history="1">
        <w:r w:rsidRPr="00917FC6">
          <w:rPr>
            <w:rFonts w:ascii="Times New Roman" w:eastAsia="Times New Roman" w:hAnsi="Times New Roman" w:cs="Times New Roman"/>
            <w:color w:val="0000FF"/>
            <w:kern w:val="0"/>
            <w:u w:val="single"/>
            <w:lang w:eastAsia="ru-RU"/>
            <w14:ligatures w14:val="none"/>
          </w:rPr>
          <w:t>строках 6.4</w:t>
        </w:r>
      </w:hyperlink>
      <w:r w:rsidRPr="00917FC6">
        <w:rPr>
          <w:rFonts w:ascii="Times New Roman" w:eastAsia="Times New Roman" w:hAnsi="Times New Roman" w:cs="Times New Roman"/>
          <w:color w:val="000000"/>
          <w:kern w:val="0"/>
          <w:lang w:eastAsia="ru-RU"/>
          <w14:ligatures w14:val="none"/>
        </w:rPr>
        <w:t>, </w:t>
      </w:r>
      <w:hyperlink r:id="rId63" w:history="1">
        <w:r w:rsidRPr="00917FC6">
          <w:rPr>
            <w:rFonts w:ascii="Times New Roman" w:eastAsia="Times New Roman" w:hAnsi="Times New Roman" w:cs="Times New Roman"/>
            <w:color w:val="0000FF"/>
            <w:kern w:val="0"/>
            <w:u w:val="single"/>
            <w:lang w:eastAsia="ru-RU"/>
            <w14:ligatures w14:val="none"/>
          </w:rPr>
          <w:t>7.5</w:t>
        </w:r>
      </w:hyperlink>
      <w:r w:rsidRPr="00917FC6">
        <w:rPr>
          <w:rFonts w:ascii="Times New Roman" w:eastAsia="Times New Roman" w:hAnsi="Times New Roman" w:cs="Times New Roman"/>
          <w:color w:val="000000"/>
          <w:kern w:val="0"/>
          <w:lang w:eastAsia="ru-RU"/>
          <w14:ligatures w14:val="none"/>
        </w:rPr>
        <w:t>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23. В </w:t>
      </w:r>
      <w:hyperlink r:id="rId64" w:history="1">
        <w:r w:rsidRPr="00917FC6">
          <w:rPr>
            <w:rFonts w:ascii="Times New Roman" w:eastAsia="Times New Roman" w:hAnsi="Times New Roman" w:cs="Times New Roman"/>
            <w:color w:val="0000FF"/>
            <w:kern w:val="0"/>
            <w:u w:val="single"/>
            <w:lang w:eastAsia="ru-RU"/>
            <w14:ligatures w14:val="none"/>
          </w:rPr>
          <w:t>строках 6.5</w:t>
        </w:r>
      </w:hyperlink>
      <w:r w:rsidRPr="00917FC6">
        <w:rPr>
          <w:rFonts w:ascii="Times New Roman" w:eastAsia="Times New Roman" w:hAnsi="Times New Roman" w:cs="Times New Roman"/>
          <w:color w:val="000000"/>
          <w:kern w:val="0"/>
          <w:lang w:eastAsia="ru-RU"/>
          <w14:ligatures w14:val="none"/>
        </w:rPr>
        <w:t>, </w:t>
      </w:r>
      <w:hyperlink r:id="rId65" w:history="1">
        <w:r w:rsidRPr="00917FC6">
          <w:rPr>
            <w:rFonts w:ascii="Times New Roman" w:eastAsia="Times New Roman" w:hAnsi="Times New Roman" w:cs="Times New Roman"/>
            <w:color w:val="0000FF"/>
            <w:kern w:val="0"/>
            <w:u w:val="single"/>
            <w:lang w:eastAsia="ru-RU"/>
            <w14:ligatures w14:val="none"/>
          </w:rPr>
          <w:t>7.6</w:t>
        </w:r>
      </w:hyperlink>
      <w:r w:rsidRPr="00917FC6">
        <w:rPr>
          <w:rFonts w:ascii="Times New Roman" w:eastAsia="Times New Roman" w:hAnsi="Times New Roman" w:cs="Times New Roman"/>
          <w:color w:val="000000"/>
          <w:kern w:val="0"/>
          <w:lang w:eastAsia="ru-RU"/>
          <w14:ligatures w14:val="none"/>
        </w:rPr>
        <w:t> формы заявления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24. В </w:t>
      </w:r>
      <w:hyperlink r:id="rId66" w:history="1">
        <w:r w:rsidRPr="00917FC6">
          <w:rPr>
            <w:rFonts w:ascii="Times New Roman" w:eastAsia="Times New Roman" w:hAnsi="Times New Roman" w:cs="Times New Roman"/>
            <w:color w:val="0000FF"/>
            <w:kern w:val="0"/>
            <w:u w:val="single"/>
            <w:lang w:eastAsia="ru-RU"/>
            <w14:ligatures w14:val="none"/>
          </w:rPr>
          <w:t>строке 6.6</w:t>
        </w:r>
      </w:hyperlink>
      <w:r w:rsidRPr="00917FC6">
        <w:rPr>
          <w:rFonts w:ascii="Times New Roman" w:eastAsia="Times New Roman" w:hAnsi="Times New Roman" w:cs="Times New Roman"/>
          <w:color w:val="000000"/>
          <w:kern w:val="0"/>
          <w:lang w:eastAsia="ru-RU"/>
          <w14:ligatures w14:val="none"/>
        </w:rPr>
        <w:t> формы заявления указываются соответственно следующие сведения:</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наименование профессиональных модулей, предусмотренных учебным планом образовательной программы;</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наименование должности педагогического работника в соответствии со штатным расписанием организации;</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сведения об общей продолжительности трудового стажа работы 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указываемые в годах;</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количество часов учебной нагрузки педагогического работника по учебному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образовательной программы (далее в настоящем пункте - количество часов учебной нагрузки), указываемое в часах;</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учебной (преподавательской) работы за ставку заработной платы &lt;9&gt;, указываемая в процентах.</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&lt;9&gt; </w:t>
      </w:r>
      <w:hyperlink r:id="rId67" w:history="1">
        <w:r w:rsidRPr="00917FC6">
          <w:rPr>
            <w:rFonts w:ascii="Times New Roman" w:eastAsia="Times New Roman" w:hAnsi="Times New Roman" w:cs="Times New Roman"/>
            <w:color w:val="0000FF"/>
            <w:kern w:val="0"/>
            <w:u w:val="single"/>
            <w:lang w:eastAsia="ru-RU"/>
            <w14:ligatures w14:val="none"/>
          </w:rPr>
          <w:t>Пункт 12</w:t>
        </w:r>
      </w:hyperlink>
      <w:r w:rsidRPr="00917FC6">
        <w:rPr>
          <w:rFonts w:ascii="Times New Roman" w:eastAsia="Times New Roman" w:hAnsi="Times New Roman" w:cs="Times New Roman"/>
          <w:color w:val="000000"/>
          <w:kern w:val="0"/>
          <w:lang w:eastAsia="ru-RU"/>
          <w14:ligatures w14:val="none"/>
        </w:rPr>
        <w:t xml:space="preserve"> Продолжительности рабочего времени (норм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w:t>
      </w:r>
      <w:r w:rsidRPr="00917FC6">
        <w:rPr>
          <w:rFonts w:ascii="Times New Roman" w:eastAsia="Times New Roman" w:hAnsi="Times New Roman" w:cs="Times New Roman"/>
          <w:color w:val="000000"/>
          <w:kern w:val="0"/>
          <w:lang w:eastAsia="ru-RU"/>
          <w14:ligatures w14:val="none"/>
        </w:rPr>
        <w:lastRenderedPageBreak/>
        <w:t>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утвержденной приказом Министерства просвещения Российской Федерации от 4 апреля 2025 г. N 269 (зарегистрирован Министерством юстиции Российской Федерации 6 мая 2025 г., регистрационный N 82070) (действует до 1 сентября 2031 г.).</w:t>
      </w:r>
    </w:p>
    <w:p w:rsidR="00917FC6" w:rsidRPr="00917FC6" w:rsidRDefault="00917FC6" w:rsidP="00917FC6">
      <w:pPr>
        <w:spacing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 </w:t>
      </w:r>
    </w:p>
    <w:p w:rsidR="00917FC6" w:rsidRPr="00917FC6" w:rsidRDefault="00917FC6" w:rsidP="00917FC6">
      <w:pPr>
        <w:spacing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25. В </w:t>
      </w:r>
      <w:hyperlink r:id="rId68" w:history="1">
        <w:r w:rsidRPr="00917FC6">
          <w:rPr>
            <w:rFonts w:ascii="Times New Roman" w:eastAsia="Times New Roman" w:hAnsi="Times New Roman" w:cs="Times New Roman"/>
            <w:color w:val="0000FF"/>
            <w:kern w:val="0"/>
            <w:u w:val="single"/>
            <w:lang w:eastAsia="ru-RU"/>
            <w14:ligatures w14:val="none"/>
          </w:rPr>
          <w:t>строке 6.7</w:t>
        </w:r>
      </w:hyperlink>
      <w:r w:rsidRPr="00917FC6">
        <w:rPr>
          <w:rFonts w:ascii="Times New Roman" w:eastAsia="Times New Roman" w:hAnsi="Times New Roman" w:cs="Times New Roman"/>
          <w:color w:val="000000"/>
          <w:kern w:val="0"/>
          <w:lang w:eastAsia="ru-RU"/>
          <w14:ligatures w14:val="none"/>
        </w:rPr>
        <w:t> формы заявления указывается общее количество ставок, занимаемых педагогическими работниками, реализующими профессиональные модули образовательной программы, округленное до целого числа по правилам математического округления, указываемое в ставках.</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26. В </w:t>
      </w:r>
      <w:hyperlink r:id="rId69" w:history="1">
        <w:r w:rsidRPr="00917FC6">
          <w:rPr>
            <w:rFonts w:ascii="Times New Roman" w:eastAsia="Times New Roman" w:hAnsi="Times New Roman" w:cs="Times New Roman"/>
            <w:color w:val="0000FF"/>
            <w:kern w:val="0"/>
            <w:u w:val="single"/>
            <w:lang w:eastAsia="ru-RU"/>
            <w14:ligatures w14:val="none"/>
          </w:rPr>
          <w:t>строке 7.1</w:t>
        </w:r>
      </w:hyperlink>
      <w:r w:rsidRPr="00917FC6">
        <w:rPr>
          <w:rFonts w:ascii="Times New Roman" w:eastAsia="Times New Roman" w:hAnsi="Times New Roman" w:cs="Times New Roman"/>
          <w:color w:val="000000"/>
          <w:kern w:val="0"/>
          <w:lang w:eastAsia="ru-RU"/>
          <w14:ligatures w14:val="none"/>
        </w:rPr>
        <w:t>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r:id="rId70" w:history="1">
        <w:r w:rsidRPr="00917FC6">
          <w:rPr>
            <w:rFonts w:ascii="Times New Roman" w:eastAsia="Times New Roman" w:hAnsi="Times New Roman" w:cs="Times New Roman"/>
            <w:color w:val="0000FF"/>
            <w:kern w:val="0"/>
            <w:u w:val="single"/>
            <w:lang w:eastAsia="ru-RU"/>
            <w14:ligatures w14:val="none"/>
          </w:rPr>
          <w:t>строкой 5</w:t>
        </w:r>
      </w:hyperlink>
      <w:r w:rsidRPr="00917FC6">
        <w:rPr>
          <w:rFonts w:ascii="Times New Roman" w:eastAsia="Times New Roman" w:hAnsi="Times New Roman" w:cs="Times New Roman"/>
          <w:color w:val="000000"/>
          <w:kern w:val="0"/>
          <w:lang w:eastAsia="ru-RU"/>
          <w14:ligatures w14:val="none"/>
        </w:rPr>
        <w:t> формы заявления.</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27. В </w:t>
      </w:r>
      <w:hyperlink r:id="rId71" w:history="1">
        <w:r w:rsidRPr="00917FC6">
          <w:rPr>
            <w:rFonts w:ascii="Times New Roman" w:eastAsia="Times New Roman" w:hAnsi="Times New Roman" w:cs="Times New Roman"/>
            <w:color w:val="0000FF"/>
            <w:kern w:val="0"/>
            <w:u w:val="single"/>
            <w:lang w:eastAsia="ru-RU"/>
            <w14:ligatures w14:val="none"/>
          </w:rPr>
          <w:t>строке 7.2</w:t>
        </w:r>
      </w:hyperlink>
      <w:r w:rsidRPr="00917FC6">
        <w:rPr>
          <w:rFonts w:ascii="Times New Roman" w:eastAsia="Times New Roman" w:hAnsi="Times New Roman" w:cs="Times New Roman"/>
          <w:color w:val="000000"/>
          <w:kern w:val="0"/>
          <w:lang w:eastAsia="ru-RU"/>
          <w14:ligatures w14:val="none"/>
        </w:rPr>
        <w:t> формы заявления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28. В </w:t>
      </w:r>
      <w:hyperlink r:id="rId72" w:history="1">
        <w:r w:rsidRPr="00917FC6">
          <w:rPr>
            <w:rFonts w:ascii="Times New Roman" w:eastAsia="Times New Roman" w:hAnsi="Times New Roman" w:cs="Times New Roman"/>
            <w:color w:val="0000FF"/>
            <w:kern w:val="0"/>
            <w:u w:val="single"/>
            <w:lang w:eastAsia="ru-RU"/>
            <w14:ligatures w14:val="none"/>
          </w:rPr>
          <w:t>строке 7.3</w:t>
        </w:r>
      </w:hyperlink>
      <w:r w:rsidRPr="00917FC6">
        <w:rPr>
          <w:rFonts w:ascii="Times New Roman" w:eastAsia="Times New Roman" w:hAnsi="Times New Roman" w:cs="Times New Roman"/>
          <w:color w:val="000000"/>
          <w:kern w:val="0"/>
          <w:lang w:eastAsia="ru-RU"/>
          <w14:ligatures w14:val="none"/>
        </w:rPr>
        <w:t> формы заявления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29. В </w:t>
      </w:r>
      <w:hyperlink r:id="rId73" w:history="1">
        <w:r w:rsidRPr="00917FC6">
          <w:rPr>
            <w:rFonts w:ascii="Times New Roman" w:eastAsia="Times New Roman" w:hAnsi="Times New Roman" w:cs="Times New Roman"/>
            <w:color w:val="0000FF"/>
            <w:kern w:val="0"/>
            <w:u w:val="single"/>
            <w:lang w:eastAsia="ru-RU"/>
            <w14:ligatures w14:val="none"/>
          </w:rPr>
          <w:t>строке 7.7</w:t>
        </w:r>
      </w:hyperlink>
      <w:r w:rsidRPr="00917FC6">
        <w:rPr>
          <w:rFonts w:ascii="Times New Roman" w:eastAsia="Times New Roman" w:hAnsi="Times New Roman" w:cs="Times New Roman"/>
          <w:color w:val="000000"/>
          <w:kern w:val="0"/>
          <w:lang w:eastAsia="ru-RU"/>
          <w14:ligatures w14:val="none"/>
        </w:rPr>
        <w:t> формы заявления указываются соответственно следующие сведения:</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наименование курсов, дисциплин (модулей), практики, иных видов учебной деятельности в соответствии с учебным планом образовательной программы;</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договор,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 научно-педагогический работник);</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условия привлечения научно-педагогического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 xml:space="preserve">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w:t>
      </w:r>
      <w:r w:rsidRPr="00917FC6">
        <w:rPr>
          <w:rFonts w:ascii="Times New Roman" w:eastAsia="Times New Roman" w:hAnsi="Times New Roman" w:cs="Times New Roman"/>
          <w:color w:val="000000"/>
          <w:kern w:val="0"/>
          <w:lang w:eastAsia="ru-RU"/>
          <w14:ligatures w14:val="none"/>
        </w:rPr>
        <w:lastRenderedPageBreak/>
        <w:t>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по старшему курсу обучения (далее в настоящем пункте - количество часов учебной нагрузки), указываемое в часах;</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 &lt;10&gt;, указываемая в процентах.</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&lt;10&gt; </w:t>
      </w:r>
      <w:hyperlink r:id="rId74" w:history="1">
        <w:r w:rsidRPr="00917FC6">
          <w:rPr>
            <w:rFonts w:ascii="Times New Roman" w:eastAsia="Times New Roman" w:hAnsi="Times New Roman" w:cs="Times New Roman"/>
            <w:color w:val="0000FF"/>
            <w:kern w:val="0"/>
            <w:u w:val="single"/>
            <w:lang w:eastAsia="ru-RU"/>
            <w14:ligatures w14:val="none"/>
          </w:rPr>
          <w:t>Пункты 5</w:t>
        </w:r>
      </w:hyperlink>
      <w:r w:rsidRPr="00917FC6">
        <w:rPr>
          <w:rFonts w:ascii="Times New Roman" w:eastAsia="Times New Roman" w:hAnsi="Times New Roman" w:cs="Times New Roman"/>
          <w:color w:val="000000"/>
          <w:kern w:val="0"/>
          <w:lang w:eastAsia="ru-RU"/>
          <w14:ligatures w14:val="none"/>
        </w:rPr>
        <w:t>, </w:t>
      </w:r>
      <w:hyperlink r:id="rId75" w:history="1">
        <w:r w:rsidRPr="00917FC6">
          <w:rPr>
            <w:rFonts w:ascii="Times New Roman" w:eastAsia="Times New Roman" w:hAnsi="Times New Roman" w:cs="Times New Roman"/>
            <w:color w:val="0000FF"/>
            <w:kern w:val="0"/>
            <w:u w:val="single"/>
            <w:lang w:eastAsia="ru-RU"/>
            <w14:ligatures w14:val="none"/>
          </w:rPr>
          <w:t>10</w:t>
        </w:r>
      </w:hyperlink>
      <w:r w:rsidRPr="00917FC6">
        <w:rPr>
          <w:rFonts w:ascii="Times New Roman" w:eastAsia="Times New Roman" w:hAnsi="Times New Roman" w:cs="Times New Roman"/>
          <w:color w:val="000000"/>
          <w:kern w:val="0"/>
          <w:lang w:eastAsia="ru-RU"/>
          <w14:ligatures w14:val="none"/>
        </w:rPr>
        <w:t> Порядка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 утвержденного приказом Министерства науки и высшего образования Российской Федерации от 11 апреля 2025 г. N 335 (зарегистрирован Министерством юстиции Российской Федерации 6 мая 2025 г., регистрационный N 82069) (действует до 1 сентября 2031 г.).</w:t>
      </w:r>
    </w:p>
    <w:p w:rsidR="00917FC6" w:rsidRPr="00917FC6" w:rsidRDefault="00917FC6" w:rsidP="00917FC6">
      <w:pPr>
        <w:spacing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 </w:t>
      </w:r>
    </w:p>
    <w:p w:rsidR="00917FC6" w:rsidRPr="00917FC6" w:rsidRDefault="00917FC6" w:rsidP="00917FC6">
      <w:pPr>
        <w:spacing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30. В </w:t>
      </w:r>
      <w:hyperlink r:id="rId76" w:history="1">
        <w:r w:rsidRPr="00917FC6">
          <w:rPr>
            <w:rFonts w:ascii="Times New Roman" w:eastAsia="Times New Roman" w:hAnsi="Times New Roman" w:cs="Times New Roman"/>
            <w:color w:val="0000FF"/>
            <w:kern w:val="0"/>
            <w:u w:val="single"/>
            <w:lang w:eastAsia="ru-RU"/>
            <w14:ligatures w14:val="none"/>
          </w:rPr>
          <w:t>строке 7.8</w:t>
        </w:r>
      </w:hyperlink>
      <w:r w:rsidRPr="00917FC6">
        <w:rPr>
          <w:rFonts w:ascii="Times New Roman" w:eastAsia="Times New Roman" w:hAnsi="Times New Roman" w:cs="Times New Roman"/>
          <w:color w:val="000000"/>
          <w:kern w:val="0"/>
          <w:lang w:eastAsia="ru-RU"/>
          <w14:ligatures w14:val="none"/>
        </w:rPr>
        <w:t> формы заявления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31. В </w:t>
      </w:r>
      <w:hyperlink r:id="rId77" w:history="1">
        <w:r w:rsidRPr="00917FC6">
          <w:rPr>
            <w:rFonts w:ascii="Times New Roman" w:eastAsia="Times New Roman" w:hAnsi="Times New Roman" w:cs="Times New Roman"/>
            <w:color w:val="0000FF"/>
            <w:kern w:val="0"/>
            <w:u w:val="single"/>
            <w:lang w:eastAsia="ru-RU"/>
            <w14:ligatures w14:val="none"/>
          </w:rPr>
          <w:t>строке 8</w:t>
        </w:r>
      </w:hyperlink>
      <w:r w:rsidRPr="00917FC6">
        <w:rPr>
          <w:rFonts w:ascii="Times New Roman" w:eastAsia="Times New Roman" w:hAnsi="Times New Roman" w:cs="Times New Roman"/>
          <w:color w:val="000000"/>
          <w:kern w:val="0"/>
          <w:lang w:eastAsia="ru-RU"/>
          <w14:ligatures w14:val="none"/>
        </w:rPr>
        <w:t> формы заявления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в том числе в сети "Интернет". В случае отсутствия данной информации указывается значение "нет".</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32. В </w:t>
      </w:r>
      <w:hyperlink r:id="rId78" w:history="1">
        <w:r w:rsidRPr="00917FC6">
          <w:rPr>
            <w:rFonts w:ascii="Times New Roman" w:eastAsia="Times New Roman" w:hAnsi="Times New Roman" w:cs="Times New Roman"/>
            <w:color w:val="0000FF"/>
            <w:kern w:val="0"/>
            <w:u w:val="single"/>
            <w:lang w:eastAsia="ru-RU"/>
            <w14:ligatures w14:val="none"/>
          </w:rPr>
          <w:t>строке 9</w:t>
        </w:r>
      </w:hyperlink>
      <w:r w:rsidRPr="00917FC6">
        <w:rPr>
          <w:rFonts w:ascii="Times New Roman" w:eastAsia="Times New Roman" w:hAnsi="Times New Roman" w:cs="Times New Roman"/>
          <w:color w:val="000000"/>
          <w:kern w:val="0"/>
          <w:lang w:eastAsia="ru-RU"/>
          <w14:ligatures w14:val="none"/>
        </w:rPr>
        <w:t> формы заявления указываются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указывается значение "нет".</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lastRenderedPageBreak/>
        <w:t>33. В </w:t>
      </w:r>
      <w:hyperlink r:id="rId79" w:history="1">
        <w:r w:rsidRPr="00917FC6">
          <w:rPr>
            <w:rFonts w:ascii="Times New Roman" w:eastAsia="Times New Roman" w:hAnsi="Times New Roman" w:cs="Times New Roman"/>
            <w:color w:val="0000FF"/>
            <w:kern w:val="0"/>
            <w:u w:val="single"/>
            <w:lang w:eastAsia="ru-RU"/>
            <w14:ligatures w14:val="none"/>
          </w:rPr>
          <w:t>строке 10</w:t>
        </w:r>
      </w:hyperlink>
      <w:r w:rsidRPr="00917FC6">
        <w:rPr>
          <w:rFonts w:ascii="Times New Roman" w:eastAsia="Times New Roman" w:hAnsi="Times New Roman" w:cs="Times New Roman"/>
          <w:color w:val="000000"/>
          <w:kern w:val="0"/>
          <w:lang w:eastAsia="ru-RU"/>
          <w14:ligatures w14:val="none"/>
        </w:rPr>
        <w:t>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При отсутствии данной информации, за исключением отчета о самообследовании, указывается значение "нет".</w:t>
      </w:r>
    </w:p>
    <w:p w:rsidR="00917FC6" w:rsidRPr="00917FC6" w:rsidRDefault="00917FC6" w:rsidP="00917FC6">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34. </w:t>
      </w:r>
      <w:hyperlink r:id="rId80" w:history="1">
        <w:r w:rsidRPr="00917FC6">
          <w:rPr>
            <w:rFonts w:ascii="Times New Roman" w:eastAsia="Times New Roman" w:hAnsi="Times New Roman" w:cs="Times New Roman"/>
            <w:color w:val="0000FF"/>
            <w:kern w:val="0"/>
            <w:u w:val="single"/>
            <w:lang w:eastAsia="ru-RU"/>
            <w14:ligatures w14:val="none"/>
          </w:rPr>
          <w:t>Строки 4</w:t>
        </w:r>
      </w:hyperlink>
      <w:r w:rsidRPr="00917FC6">
        <w:rPr>
          <w:rFonts w:ascii="Times New Roman" w:eastAsia="Times New Roman" w:hAnsi="Times New Roman" w:cs="Times New Roman"/>
          <w:color w:val="000000"/>
          <w:kern w:val="0"/>
          <w:lang w:eastAsia="ru-RU"/>
          <w14:ligatures w14:val="none"/>
        </w:rPr>
        <w:t> - </w:t>
      </w:r>
      <w:hyperlink r:id="rId81" w:history="1">
        <w:r w:rsidRPr="00917FC6">
          <w:rPr>
            <w:rFonts w:ascii="Times New Roman" w:eastAsia="Times New Roman" w:hAnsi="Times New Roman" w:cs="Times New Roman"/>
            <w:color w:val="0000FF"/>
            <w:kern w:val="0"/>
            <w:u w:val="single"/>
            <w:lang w:eastAsia="ru-RU"/>
            <w14:ligatures w14:val="none"/>
          </w:rPr>
          <w:t>4.7</w:t>
        </w:r>
      </w:hyperlink>
      <w:r w:rsidRPr="00917FC6">
        <w:rPr>
          <w:rFonts w:ascii="Times New Roman" w:eastAsia="Times New Roman" w:hAnsi="Times New Roman" w:cs="Times New Roman"/>
          <w:color w:val="000000"/>
          <w:kern w:val="0"/>
          <w:lang w:eastAsia="ru-RU"/>
          <w14:ligatures w14:val="none"/>
        </w:rPr>
        <w:t>, </w:t>
      </w:r>
      <w:hyperlink r:id="rId82" w:history="1">
        <w:r w:rsidRPr="00917FC6">
          <w:rPr>
            <w:rFonts w:ascii="Times New Roman" w:eastAsia="Times New Roman" w:hAnsi="Times New Roman" w:cs="Times New Roman"/>
            <w:color w:val="0000FF"/>
            <w:kern w:val="0"/>
            <w:u w:val="single"/>
            <w:lang w:eastAsia="ru-RU"/>
            <w14:ligatures w14:val="none"/>
          </w:rPr>
          <w:t>6</w:t>
        </w:r>
      </w:hyperlink>
      <w:r w:rsidRPr="00917FC6">
        <w:rPr>
          <w:rFonts w:ascii="Times New Roman" w:eastAsia="Times New Roman" w:hAnsi="Times New Roman" w:cs="Times New Roman"/>
          <w:color w:val="000000"/>
          <w:kern w:val="0"/>
          <w:lang w:eastAsia="ru-RU"/>
          <w14:ligatures w14:val="none"/>
        </w:rPr>
        <w:t> - </w:t>
      </w:r>
      <w:hyperlink r:id="rId83" w:history="1">
        <w:r w:rsidRPr="00917FC6">
          <w:rPr>
            <w:rFonts w:ascii="Times New Roman" w:eastAsia="Times New Roman" w:hAnsi="Times New Roman" w:cs="Times New Roman"/>
            <w:color w:val="0000FF"/>
            <w:kern w:val="0"/>
            <w:u w:val="single"/>
            <w:lang w:eastAsia="ru-RU"/>
            <w14:ligatures w14:val="none"/>
          </w:rPr>
          <w:t>6.8</w:t>
        </w:r>
      </w:hyperlink>
      <w:r w:rsidRPr="00917FC6">
        <w:rPr>
          <w:rFonts w:ascii="Times New Roman" w:eastAsia="Times New Roman" w:hAnsi="Times New Roman" w:cs="Times New Roman"/>
          <w:color w:val="000000"/>
          <w:kern w:val="0"/>
          <w:lang w:eastAsia="ru-RU"/>
          <w14:ligatures w14:val="none"/>
        </w:rPr>
        <w:t>, </w:t>
      </w:r>
      <w:hyperlink r:id="rId84" w:history="1">
        <w:r w:rsidRPr="00917FC6">
          <w:rPr>
            <w:rFonts w:ascii="Times New Roman" w:eastAsia="Times New Roman" w:hAnsi="Times New Roman" w:cs="Times New Roman"/>
            <w:color w:val="0000FF"/>
            <w:kern w:val="0"/>
            <w:u w:val="single"/>
            <w:lang w:eastAsia="ru-RU"/>
            <w14:ligatures w14:val="none"/>
          </w:rPr>
          <w:t>7</w:t>
        </w:r>
      </w:hyperlink>
      <w:r w:rsidRPr="00917FC6">
        <w:rPr>
          <w:rFonts w:ascii="Times New Roman" w:eastAsia="Times New Roman" w:hAnsi="Times New Roman" w:cs="Times New Roman"/>
          <w:color w:val="000000"/>
          <w:kern w:val="0"/>
          <w:lang w:eastAsia="ru-RU"/>
          <w14:ligatures w14:val="none"/>
        </w:rPr>
        <w:t> - </w:t>
      </w:r>
      <w:hyperlink r:id="rId85" w:history="1">
        <w:r w:rsidRPr="00917FC6">
          <w:rPr>
            <w:rFonts w:ascii="Times New Roman" w:eastAsia="Times New Roman" w:hAnsi="Times New Roman" w:cs="Times New Roman"/>
            <w:color w:val="0000FF"/>
            <w:kern w:val="0"/>
            <w:u w:val="single"/>
            <w:lang w:eastAsia="ru-RU"/>
            <w14:ligatures w14:val="none"/>
          </w:rPr>
          <w:t>7.9</w:t>
        </w:r>
      </w:hyperlink>
      <w:r w:rsidRPr="00917FC6">
        <w:rPr>
          <w:rFonts w:ascii="Times New Roman" w:eastAsia="Times New Roman" w:hAnsi="Times New Roman" w:cs="Times New Roman"/>
          <w:color w:val="000000"/>
          <w:kern w:val="0"/>
          <w:lang w:eastAsia="ru-RU"/>
          <w14:ligatures w14:val="none"/>
        </w:rPr>
        <w:t> формы заявления заполняются в отношении каждой основной образовательной программы, заявленной для государственной аккредитации образовательной деятельности, в соответствии со </w:t>
      </w:r>
      <w:hyperlink r:id="rId86" w:history="1">
        <w:r w:rsidRPr="00917FC6">
          <w:rPr>
            <w:rFonts w:ascii="Times New Roman" w:eastAsia="Times New Roman" w:hAnsi="Times New Roman" w:cs="Times New Roman"/>
            <w:color w:val="0000FF"/>
            <w:kern w:val="0"/>
            <w:u w:val="single"/>
            <w:lang w:eastAsia="ru-RU"/>
            <w14:ligatures w14:val="none"/>
          </w:rPr>
          <w:t>строками 2</w:t>
        </w:r>
      </w:hyperlink>
      <w:r w:rsidRPr="00917FC6">
        <w:rPr>
          <w:rFonts w:ascii="Times New Roman" w:eastAsia="Times New Roman" w:hAnsi="Times New Roman" w:cs="Times New Roman"/>
          <w:color w:val="000000"/>
          <w:kern w:val="0"/>
          <w:lang w:eastAsia="ru-RU"/>
          <w14:ligatures w14:val="none"/>
        </w:rPr>
        <w:t>, </w:t>
      </w:r>
      <w:hyperlink r:id="rId87" w:history="1">
        <w:r w:rsidRPr="00917FC6">
          <w:rPr>
            <w:rFonts w:ascii="Times New Roman" w:eastAsia="Times New Roman" w:hAnsi="Times New Roman" w:cs="Times New Roman"/>
            <w:color w:val="0000FF"/>
            <w:kern w:val="0"/>
            <w:u w:val="single"/>
            <w:lang w:eastAsia="ru-RU"/>
            <w14:ligatures w14:val="none"/>
          </w:rPr>
          <w:t>5</w:t>
        </w:r>
      </w:hyperlink>
      <w:r w:rsidRPr="00917FC6">
        <w:rPr>
          <w:rFonts w:ascii="Times New Roman" w:eastAsia="Times New Roman" w:hAnsi="Times New Roman" w:cs="Times New Roman"/>
          <w:color w:val="000000"/>
          <w:kern w:val="0"/>
          <w:lang w:eastAsia="ru-RU"/>
          <w14:ligatures w14:val="none"/>
        </w:rPr>
        <w:t> формы заявления соответственно.</w:t>
      </w:r>
    </w:p>
    <w:p w:rsidR="00917FC6" w:rsidRPr="00917FC6" w:rsidRDefault="00917FC6" w:rsidP="00917FC6">
      <w:pPr>
        <w:spacing w:line="288" w:lineRule="atLeast"/>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 </w:t>
      </w:r>
    </w:p>
    <w:p w:rsidR="00917FC6" w:rsidRPr="00917FC6" w:rsidRDefault="00917FC6" w:rsidP="00917FC6">
      <w:pPr>
        <w:spacing w:line="288" w:lineRule="atLeast"/>
        <w:jc w:val="both"/>
        <w:rPr>
          <w:rFonts w:ascii="Times New Roman" w:eastAsia="Times New Roman" w:hAnsi="Times New Roman" w:cs="Times New Roman"/>
          <w:color w:val="000000"/>
          <w:kern w:val="0"/>
          <w:lang w:eastAsia="ru-RU"/>
          <w14:ligatures w14:val="none"/>
        </w:rPr>
      </w:pPr>
      <w:r w:rsidRPr="00917FC6">
        <w:rPr>
          <w:rFonts w:ascii="Times New Roman" w:eastAsia="Times New Roman" w:hAnsi="Times New Roman" w:cs="Times New Roman"/>
          <w:color w:val="000000"/>
          <w:kern w:val="0"/>
          <w:lang w:eastAsia="ru-RU"/>
          <w14:ligatures w14:val="none"/>
        </w:rPr>
        <w:t> </w:t>
      </w:r>
    </w:p>
    <w:p w:rsidR="00000000" w:rsidRDefault="00000000"/>
    <w:sectPr w:rsidR="00F5608A" w:rsidSect="007744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mirrorMargins/>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FC6"/>
    <w:rsid w:val="0039035E"/>
    <w:rsid w:val="007744C2"/>
    <w:rsid w:val="0085068E"/>
    <w:rsid w:val="0088239A"/>
    <w:rsid w:val="00890E9E"/>
    <w:rsid w:val="00917FC6"/>
    <w:rsid w:val="00A47690"/>
    <w:rsid w:val="00C1135F"/>
    <w:rsid w:val="00F43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7DE788D-D1B0-684D-9971-B2C69655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7FC6"/>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apple-converted-space">
    <w:name w:val="apple-converted-space"/>
    <w:basedOn w:val="a0"/>
    <w:rsid w:val="00917FC6"/>
  </w:style>
  <w:style w:type="character" w:styleId="a4">
    <w:name w:val="Hyperlink"/>
    <w:basedOn w:val="a0"/>
    <w:uiPriority w:val="99"/>
    <w:semiHidden/>
    <w:unhideWhenUsed/>
    <w:rsid w:val="00917F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499100">
      <w:bodyDiv w:val="1"/>
      <w:marLeft w:val="0"/>
      <w:marRight w:val="0"/>
      <w:marTop w:val="0"/>
      <w:marBottom w:val="0"/>
      <w:divBdr>
        <w:top w:val="none" w:sz="0" w:space="0" w:color="auto"/>
        <w:left w:val="none" w:sz="0" w:space="0" w:color="auto"/>
        <w:bottom w:val="none" w:sz="0" w:space="0" w:color="auto"/>
        <w:right w:val="none" w:sz="0" w:space="0" w:color="auto"/>
      </w:divBdr>
      <w:divsChild>
        <w:div w:id="403262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32901&amp;dst=100218&amp;field=134&amp;date=29.04.2026" TargetMode="External"/><Relationship Id="rId21" Type="http://schemas.openxmlformats.org/officeDocument/2006/relationships/hyperlink" Target="https://login.consultant.ru/link/?req=doc&amp;base=LAW&amp;n=530888&amp;dst=303&amp;field=134&amp;date=29.04.2026" TargetMode="External"/><Relationship Id="rId42" Type="http://schemas.openxmlformats.org/officeDocument/2006/relationships/hyperlink" Target="https://login.consultant.ru/link/?req=doc&amp;base=LAW&amp;n=526032&amp;dst=100015&amp;field=134&amp;date=29.04.2026" TargetMode="External"/><Relationship Id="rId47" Type="http://schemas.openxmlformats.org/officeDocument/2006/relationships/hyperlink" Target="https://login.consultant.ru/link/?req=doc&amp;base=LAW&amp;n=530888&amp;dst=370&amp;field=134&amp;date=29.04.2026" TargetMode="External"/><Relationship Id="rId63" Type="http://schemas.openxmlformats.org/officeDocument/2006/relationships/hyperlink" Target="https://login.consultant.ru/link/?req=doc&amp;base=LAW&amp;n=530888&amp;dst=433&amp;field=134&amp;date=29.04.2026" TargetMode="External"/><Relationship Id="rId68" Type="http://schemas.openxmlformats.org/officeDocument/2006/relationships/hyperlink" Target="https://login.consultant.ru/link/?req=doc&amp;base=LAW&amp;n=530888&amp;dst=406&amp;field=134&amp;date=29.04.2026" TargetMode="External"/><Relationship Id="rId84" Type="http://schemas.openxmlformats.org/officeDocument/2006/relationships/hyperlink" Target="https://login.consultant.ru/link/?req=doc&amp;base=LAW&amp;n=530888&amp;dst=418&amp;field=134&amp;date=29.04.2026" TargetMode="External"/><Relationship Id="rId89" Type="http://schemas.openxmlformats.org/officeDocument/2006/relationships/theme" Target="theme/theme1.xml"/><Relationship Id="rId16" Type="http://schemas.openxmlformats.org/officeDocument/2006/relationships/hyperlink" Target="https://login.consultant.ru/link/?req=doc&amp;base=LAW&amp;n=530888&amp;dst=299&amp;field=134&amp;date=29.04.2026" TargetMode="External"/><Relationship Id="rId11" Type="http://schemas.openxmlformats.org/officeDocument/2006/relationships/hyperlink" Target="https://login.consultant.ru/link/?req=doc&amp;base=LAW&amp;n=530888&amp;dst=296&amp;field=134&amp;date=29.04.2026" TargetMode="External"/><Relationship Id="rId32" Type="http://schemas.openxmlformats.org/officeDocument/2006/relationships/hyperlink" Target="https://login.consultant.ru/link/?req=doc&amp;base=LAW&amp;n=532901&amp;dst=1221&amp;field=134&amp;date=29.04.2026" TargetMode="External"/><Relationship Id="rId37" Type="http://schemas.openxmlformats.org/officeDocument/2006/relationships/hyperlink" Target="https://login.consultant.ru/link/?req=doc&amp;base=LAW&amp;n=443738&amp;date=29.04.2026" TargetMode="External"/><Relationship Id="rId53" Type="http://schemas.openxmlformats.org/officeDocument/2006/relationships/hyperlink" Target="https://login.consultant.ru/link/?req=doc&amp;base=LAW&amp;n=530888&amp;dst=373&amp;field=134&amp;date=29.04.2026" TargetMode="External"/><Relationship Id="rId58" Type="http://schemas.openxmlformats.org/officeDocument/2006/relationships/hyperlink" Target="https://login.consultant.ru/link/?req=doc&amp;base=LAW&amp;n=530888&amp;dst=370&amp;field=134&amp;date=29.04.2026" TargetMode="External"/><Relationship Id="rId74" Type="http://schemas.openxmlformats.org/officeDocument/2006/relationships/hyperlink" Target="https://login.consultant.ru/link/?req=doc&amp;base=LAW&amp;n=504818&amp;dst=100032&amp;field=134&amp;date=29.04.2026" TargetMode="External"/><Relationship Id="rId79" Type="http://schemas.openxmlformats.org/officeDocument/2006/relationships/hyperlink" Target="https://login.consultant.ru/link/?req=doc&amp;base=LAW&amp;n=530888&amp;dst=467&amp;field=134&amp;date=29.04.2026" TargetMode="External"/><Relationship Id="rId5" Type="http://schemas.openxmlformats.org/officeDocument/2006/relationships/hyperlink" Target="https://login.consultant.ru/link/?req=doc&amp;base=LAW&amp;n=530888&amp;dst=296&amp;field=134&amp;date=29.04.2026" TargetMode="External"/><Relationship Id="rId14" Type="http://schemas.openxmlformats.org/officeDocument/2006/relationships/hyperlink" Target="https://login.consultant.ru/link/?req=doc&amp;base=LAW&amp;n=530888&amp;dst=296&amp;field=134&amp;date=29.04.2026" TargetMode="External"/><Relationship Id="rId22" Type="http://schemas.openxmlformats.org/officeDocument/2006/relationships/hyperlink" Target="https://login.consultant.ru/link/?req=doc&amp;base=LAW&amp;n=530888&amp;dst=317&amp;field=134&amp;date=29.04.2026" TargetMode="External"/><Relationship Id="rId27" Type="http://schemas.openxmlformats.org/officeDocument/2006/relationships/hyperlink" Target="https://login.consultant.ru/link/?req=doc&amp;base=LAW&amp;n=530888&amp;dst=324&amp;field=134&amp;date=29.04.2026" TargetMode="External"/><Relationship Id="rId30" Type="http://schemas.openxmlformats.org/officeDocument/2006/relationships/hyperlink" Target="https://login.consultant.ru/link/?req=doc&amp;base=LAW&amp;n=532901&amp;dst=643&amp;field=134&amp;date=29.04.2026" TargetMode="External"/><Relationship Id="rId35" Type="http://schemas.openxmlformats.org/officeDocument/2006/relationships/hyperlink" Target="https://login.consultant.ru/link/?req=doc&amp;base=LAW&amp;n=530888&amp;dst=335&amp;field=134&amp;date=29.04.2026" TargetMode="External"/><Relationship Id="rId43" Type="http://schemas.openxmlformats.org/officeDocument/2006/relationships/hyperlink" Target="https://login.consultant.ru/link/?req=doc&amp;base=LAW&amp;n=530888&amp;dst=361&amp;field=134&amp;date=29.04.2026" TargetMode="External"/><Relationship Id="rId48" Type="http://schemas.openxmlformats.org/officeDocument/2006/relationships/hyperlink" Target="https://login.consultant.ru/link/?req=doc&amp;base=LAW&amp;n=530888&amp;dst=372&amp;field=134&amp;date=29.04.2026" TargetMode="External"/><Relationship Id="rId56" Type="http://schemas.openxmlformats.org/officeDocument/2006/relationships/hyperlink" Target="https://login.consultant.ru/link/?req=doc&amp;base=LAW&amp;n=530888&amp;dst=374&amp;field=134&amp;date=29.04.2026" TargetMode="External"/><Relationship Id="rId64" Type="http://schemas.openxmlformats.org/officeDocument/2006/relationships/hyperlink" Target="https://login.consultant.ru/link/?req=doc&amp;base=LAW&amp;n=530888&amp;dst=393&amp;field=134&amp;date=29.04.2026" TargetMode="External"/><Relationship Id="rId69" Type="http://schemas.openxmlformats.org/officeDocument/2006/relationships/hyperlink" Target="https://login.consultant.ru/link/?req=doc&amp;base=LAW&amp;n=530888&amp;dst=420&amp;field=134&amp;date=29.04.2026" TargetMode="External"/><Relationship Id="rId77" Type="http://schemas.openxmlformats.org/officeDocument/2006/relationships/hyperlink" Target="https://login.consultant.ru/link/?req=doc&amp;base=LAW&amp;n=530888&amp;dst=461&amp;field=134&amp;date=29.04.2026" TargetMode="External"/><Relationship Id="rId8" Type="http://schemas.openxmlformats.org/officeDocument/2006/relationships/hyperlink" Target="https://login.consultant.ru/link/?req=doc&amp;base=LAW&amp;n=521885&amp;date=29.04.2026" TargetMode="External"/><Relationship Id="rId51" Type="http://schemas.openxmlformats.org/officeDocument/2006/relationships/hyperlink" Target="https://login.consultant.ru/link/?req=doc&amp;base=LAW&amp;n=414616&amp;date=29.04.2026" TargetMode="External"/><Relationship Id="rId72" Type="http://schemas.openxmlformats.org/officeDocument/2006/relationships/hyperlink" Target="https://login.consultant.ru/link/?req=doc&amp;base=LAW&amp;n=530888&amp;dst=425&amp;field=134&amp;date=29.04.2026" TargetMode="External"/><Relationship Id="rId80" Type="http://schemas.openxmlformats.org/officeDocument/2006/relationships/hyperlink" Target="https://login.consultant.ru/link/?req=doc&amp;base=LAW&amp;n=530888&amp;dst=331&amp;field=134&amp;date=29.04.2026" TargetMode="External"/><Relationship Id="rId85" Type="http://schemas.openxmlformats.org/officeDocument/2006/relationships/hyperlink" Target="https://login.consultant.ru/link/?req=doc&amp;base=LAW&amp;n=530888&amp;dst=451&amp;field=134&amp;date=29.04.202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30888&amp;dst=100697&amp;field=134&amp;date=29.04.2026" TargetMode="External"/><Relationship Id="rId17" Type="http://schemas.openxmlformats.org/officeDocument/2006/relationships/hyperlink" Target="https://login.consultant.ru/link/?req=doc&amp;base=LAW&amp;n=518134&amp;dst=100091&amp;field=134&amp;date=29.04.2026" TargetMode="External"/><Relationship Id="rId25" Type="http://schemas.openxmlformats.org/officeDocument/2006/relationships/hyperlink" Target="https://login.consultant.ru/link/?req=doc&amp;base=LAW&amp;n=530888&amp;dst=323&amp;field=134&amp;date=29.04.2026" TargetMode="External"/><Relationship Id="rId33" Type="http://schemas.openxmlformats.org/officeDocument/2006/relationships/hyperlink" Target="https://login.consultant.ru/link/?req=doc&amp;base=LAW&amp;n=530888&amp;dst=333&amp;field=134&amp;date=29.04.2026" TargetMode="External"/><Relationship Id="rId38" Type="http://schemas.openxmlformats.org/officeDocument/2006/relationships/hyperlink" Target="https://login.consultant.ru/link/?req=doc&amp;base=LAW&amp;n=530888&amp;dst=343&amp;field=134&amp;date=29.04.2026" TargetMode="External"/><Relationship Id="rId46" Type="http://schemas.openxmlformats.org/officeDocument/2006/relationships/hyperlink" Target="https://login.consultant.ru/link/?req=doc&amp;base=LAW&amp;n=530888&amp;dst=370&amp;field=134&amp;date=29.04.2026" TargetMode="External"/><Relationship Id="rId59" Type="http://schemas.openxmlformats.org/officeDocument/2006/relationships/hyperlink" Target="https://login.consultant.ru/link/?req=doc&amp;base=LAW&amp;n=530888&amp;dst=382&amp;field=134&amp;date=29.04.2026" TargetMode="External"/><Relationship Id="rId67" Type="http://schemas.openxmlformats.org/officeDocument/2006/relationships/hyperlink" Target="https://login.consultant.ru/link/?req=doc&amp;base=LAW&amp;n=504817&amp;dst=100050&amp;field=134&amp;date=29.04.2026" TargetMode="External"/><Relationship Id="rId20" Type="http://schemas.openxmlformats.org/officeDocument/2006/relationships/hyperlink" Target="https://login.consultant.ru/link/?req=doc&amp;base=LAW&amp;n=530888&amp;dst=300&amp;field=134&amp;date=29.04.2026" TargetMode="External"/><Relationship Id="rId41" Type="http://schemas.openxmlformats.org/officeDocument/2006/relationships/hyperlink" Target="https://login.consultant.ru/link/?req=doc&amp;base=LAW&amp;n=526032&amp;dst=100015&amp;field=134&amp;date=29.04.2026" TargetMode="External"/><Relationship Id="rId54" Type="http://schemas.openxmlformats.org/officeDocument/2006/relationships/hyperlink" Target="https://login.consultant.ru/link/?req=doc&amp;base=LAW&amp;n=532901&amp;dst=100189&amp;field=134&amp;date=29.04.2026" TargetMode="External"/><Relationship Id="rId62" Type="http://schemas.openxmlformats.org/officeDocument/2006/relationships/hyperlink" Target="https://login.consultant.ru/link/?req=doc&amp;base=LAW&amp;n=530888&amp;dst=390&amp;field=134&amp;date=29.04.2026" TargetMode="External"/><Relationship Id="rId70" Type="http://schemas.openxmlformats.org/officeDocument/2006/relationships/hyperlink" Target="https://login.consultant.ru/link/?req=doc&amp;base=LAW&amp;n=530888&amp;dst=370&amp;field=134&amp;date=29.04.2026" TargetMode="External"/><Relationship Id="rId75" Type="http://schemas.openxmlformats.org/officeDocument/2006/relationships/hyperlink" Target="https://login.consultant.ru/link/?req=doc&amp;base=LAW&amp;n=504818&amp;dst=100039&amp;field=134&amp;date=29.04.2026" TargetMode="External"/><Relationship Id="rId83" Type="http://schemas.openxmlformats.org/officeDocument/2006/relationships/hyperlink" Target="https://login.consultant.ru/link/?req=doc&amp;base=LAW&amp;n=530888&amp;dst=408&amp;field=134&amp;date=29.04.2026"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32901&amp;dst=1046&amp;field=134&amp;date=29.04.2026" TargetMode="External"/><Relationship Id="rId15" Type="http://schemas.openxmlformats.org/officeDocument/2006/relationships/hyperlink" Target="https://login.consultant.ru/link/?req=doc&amp;base=LAW&amp;n=530888&amp;dst=297&amp;field=134&amp;date=29.04.2026" TargetMode="External"/><Relationship Id="rId23" Type="http://schemas.openxmlformats.org/officeDocument/2006/relationships/hyperlink" Target="https://login.consultant.ru/link/?req=doc&amp;base=LAW&amp;n=530888&amp;dst=321&amp;field=134&amp;date=29.04.2026" TargetMode="External"/><Relationship Id="rId28" Type="http://schemas.openxmlformats.org/officeDocument/2006/relationships/hyperlink" Target="https://login.consultant.ru/link/?req=doc&amp;base=LAW&amp;n=530888&amp;dst=324&amp;field=134&amp;date=29.04.2026" TargetMode="External"/><Relationship Id="rId36" Type="http://schemas.openxmlformats.org/officeDocument/2006/relationships/hyperlink" Target="https://login.consultant.ru/link/?req=doc&amp;base=LAW&amp;n=530888&amp;dst=338&amp;field=134&amp;date=29.04.2026" TargetMode="External"/><Relationship Id="rId49" Type="http://schemas.openxmlformats.org/officeDocument/2006/relationships/hyperlink" Target="https://login.consultant.ru/link/?req=doc&amp;base=LAW&amp;n=377712&amp;date=29.04.2026" TargetMode="External"/><Relationship Id="rId57" Type="http://schemas.openxmlformats.org/officeDocument/2006/relationships/hyperlink" Target="https://login.consultant.ru/link/?req=doc&amp;base=LAW&amp;n=530888&amp;dst=380&amp;field=134&amp;date=29.04.2026" TargetMode="External"/><Relationship Id="rId10" Type="http://schemas.openxmlformats.org/officeDocument/2006/relationships/hyperlink" Target="https://login.consultant.ru/link/?req=doc&amp;base=LAW&amp;n=530888&amp;dst=296&amp;field=134&amp;date=29.04.2026" TargetMode="External"/><Relationship Id="rId31" Type="http://schemas.openxmlformats.org/officeDocument/2006/relationships/hyperlink" Target="https://login.consultant.ru/link/?req=doc&amp;base=LAW&amp;n=530888&amp;dst=328&amp;field=134&amp;date=29.04.2026" TargetMode="External"/><Relationship Id="rId44" Type="http://schemas.openxmlformats.org/officeDocument/2006/relationships/hyperlink" Target="https://login.consultant.ru/link/?req=doc&amp;base=LAW&amp;n=530888&amp;dst=408&amp;field=134&amp;date=29.04.2026" TargetMode="External"/><Relationship Id="rId52" Type="http://schemas.openxmlformats.org/officeDocument/2006/relationships/hyperlink" Target="https://login.consultant.ru/link/?req=doc&amp;base=LAW&amp;n=530888&amp;dst=372&amp;field=134&amp;date=29.04.2026" TargetMode="External"/><Relationship Id="rId60" Type="http://schemas.openxmlformats.org/officeDocument/2006/relationships/hyperlink" Target="https://login.consultant.ru/link/?req=doc&amp;base=LAW&amp;n=530888&amp;dst=385&amp;field=134&amp;date=29.04.2026" TargetMode="External"/><Relationship Id="rId65" Type="http://schemas.openxmlformats.org/officeDocument/2006/relationships/hyperlink" Target="https://login.consultant.ru/link/?req=doc&amp;base=LAW&amp;n=530888&amp;dst=436&amp;field=134&amp;date=29.04.2026" TargetMode="External"/><Relationship Id="rId73" Type="http://schemas.openxmlformats.org/officeDocument/2006/relationships/hyperlink" Target="https://login.consultant.ru/link/?req=doc&amp;base=LAW&amp;n=530888&amp;dst=439&amp;field=134&amp;date=29.04.2026" TargetMode="External"/><Relationship Id="rId78" Type="http://schemas.openxmlformats.org/officeDocument/2006/relationships/hyperlink" Target="https://login.consultant.ru/link/?req=doc&amp;base=LAW&amp;n=530888&amp;dst=464&amp;field=134&amp;date=29.04.2026" TargetMode="External"/><Relationship Id="rId81" Type="http://schemas.openxmlformats.org/officeDocument/2006/relationships/hyperlink" Target="https://login.consultant.ru/link/?req=doc&amp;base=LAW&amp;n=530888&amp;dst=361&amp;field=134&amp;date=29.04.2026" TargetMode="External"/><Relationship Id="rId86" Type="http://schemas.openxmlformats.org/officeDocument/2006/relationships/hyperlink" Target="https://login.consultant.ru/link/?req=doc&amp;base=LAW&amp;n=530888&amp;dst=321&amp;field=134&amp;date=29.04.2026" TargetMode="External"/><Relationship Id="rId4" Type="http://schemas.openxmlformats.org/officeDocument/2006/relationships/hyperlink" Target="https://login.consultant.ru/link/?req=doc&amp;base=LAW&amp;n=530786&amp;dst=100015&amp;field=134&amp;date=29.04.2026" TargetMode="External"/><Relationship Id="rId9" Type="http://schemas.openxmlformats.org/officeDocument/2006/relationships/hyperlink" Target="https://login.consultant.ru/link/?req=doc&amp;base=LAW&amp;n=523235&amp;dst=472&amp;field=134&amp;date=29.04.2026" TargetMode="External"/><Relationship Id="rId13" Type="http://schemas.openxmlformats.org/officeDocument/2006/relationships/hyperlink" Target="https://login.consultant.ru/link/?req=doc&amp;base=LAW&amp;n=530888&amp;dst=296&amp;field=134&amp;date=29.04.2026" TargetMode="External"/><Relationship Id="rId18" Type="http://schemas.openxmlformats.org/officeDocument/2006/relationships/hyperlink" Target="https://login.consultant.ru/link/?req=doc&amp;base=LAW&amp;n=530888&amp;dst=300&amp;field=134&amp;date=29.04.2026" TargetMode="External"/><Relationship Id="rId39" Type="http://schemas.openxmlformats.org/officeDocument/2006/relationships/hyperlink" Target="https://login.consultant.ru/link/?req=doc&amp;base=LAW&amp;n=530888&amp;dst=346&amp;field=134&amp;date=29.04.2026" TargetMode="External"/><Relationship Id="rId34" Type="http://schemas.openxmlformats.org/officeDocument/2006/relationships/hyperlink" Target="https://login.consultant.ru/link/?req=doc&amp;base=LAW&amp;n=530888&amp;dst=321&amp;field=134&amp;date=29.04.2026" TargetMode="External"/><Relationship Id="rId50" Type="http://schemas.openxmlformats.org/officeDocument/2006/relationships/hyperlink" Target="https://login.consultant.ru/link/?req=doc&amp;base=LAW&amp;n=427832&amp;date=29.04.2026" TargetMode="External"/><Relationship Id="rId55" Type="http://schemas.openxmlformats.org/officeDocument/2006/relationships/hyperlink" Target="https://login.consultant.ru/link/?req=doc&amp;base=LAW&amp;n=530888&amp;dst=374&amp;field=134&amp;date=29.04.2026" TargetMode="External"/><Relationship Id="rId76" Type="http://schemas.openxmlformats.org/officeDocument/2006/relationships/hyperlink" Target="https://login.consultant.ru/link/?req=doc&amp;base=LAW&amp;n=530888&amp;dst=449&amp;field=134&amp;date=29.04.2026" TargetMode="External"/><Relationship Id="rId7" Type="http://schemas.openxmlformats.org/officeDocument/2006/relationships/hyperlink" Target="https://login.consultant.ru/link/?req=doc&amp;base=LAW&amp;n=428697&amp;date=29.04.2026" TargetMode="External"/><Relationship Id="rId71" Type="http://schemas.openxmlformats.org/officeDocument/2006/relationships/hyperlink" Target="https://login.consultant.ru/link/?req=doc&amp;base=LAW&amp;n=530888&amp;dst=422&amp;field=134&amp;date=29.04.2026" TargetMode="External"/><Relationship Id="rId2" Type="http://schemas.openxmlformats.org/officeDocument/2006/relationships/settings" Target="settings.xml"/><Relationship Id="rId29" Type="http://schemas.openxmlformats.org/officeDocument/2006/relationships/hyperlink" Target="https://login.consultant.ru/link/?req=doc&amp;base=LAW&amp;n=530888&amp;dst=328&amp;field=134&amp;date=29.04.2026" TargetMode="External"/><Relationship Id="rId24" Type="http://schemas.openxmlformats.org/officeDocument/2006/relationships/hyperlink" Target="https://login.consultant.ru/link/?req=doc&amp;base=LAW&amp;n=530888&amp;dst=321&amp;field=134&amp;date=29.04.2026" TargetMode="External"/><Relationship Id="rId40" Type="http://schemas.openxmlformats.org/officeDocument/2006/relationships/hyperlink" Target="https://login.consultant.ru/link/?req=doc&amp;base=LAW&amp;n=530888&amp;dst=353&amp;field=134&amp;date=29.04.2026" TargetMode="External"/><Relationship Id="rId45" Type="http://schemas.openxmlformats.org/officeDocument/2006/relationships/hyperlink" Target="https://login.consultant.ru/link/?req=doc&amp;base=LAW&amp;n=530888&amp;dst=451&amp;field=134&amp;date=29.04.2026" TargetMode="External"/><Relationship Id="rId66" Type="http://schemas.openxmlformats.org/officeDocument/2006/relationships/hyperlink" Target="https://login.consultant.ru/link/?req=doc&amp;base=LAW&amp;n=530888&amp;dst=396&amp;field=134&amp;date=29.04.2026" TargetMode="External"/><Relationship Id="rId87" Type="http://schemas.openxmlformats.org/officeDocument/2006/relationships/hyperlink" Target="https://login.consultant.ru/link/?req=doc&amp;base=LAW&amp;n=530888&amp;dst=370&amp;field=134&amp;date=29.04.2026" TargetMode="External"/><Relationship Id="rId61" Type="http://schemas.openxmlformats.org/officeDocument/2006/relationships/hyperlink" Target="https://login.consultant.ru/link/?req=doc&amp;base=LAW&amp;n=530888&amp;dst=428&amp;field=134&amp;date=29.04.2026" TargetMode="External"/><Relationship Id="rId82" Type="http://schemas.openxmlformats.org/officeDocument/2006/relationships/hyperlink" Target="https://login.consultant.ru/link/?req=doc&amp;base=LAW&amp;n=530888&amp;dst=378&amp;field=134&amp;date=29.04.2026" TargetMode="External"/><Relationship Id="rId19" Type="http://schemas.openxmlformats.org/officeDocument/2006/relationships/hyperlink" Target="https://login.consultant.ru/link/?req=doc&amp;base=LAW&amp;n=530888&amp;dst=300&amp;field=134&amp;date=29.04.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6689</Words>
  <Characters>38131</Characters>
  <Application>Microsoft Office Word</Application>
  <DocSecurity>0</DocSecurity>
  <Lines>317</Lines>
  <Paragraphs>89</Paragraphs>
  <ScaleCrop>false</ScaleCrop>
  <Company/>
  <LinksUpToDate>false</LinksUpToDate>
  <CharactersWithSpaces>44731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2026-04-29T12:53:00Z</dcterms:created>
  <dcterms:modified xsi:type="dcterms:W3CDTF">2026-04-29T12:53:00Z</dcterms:modified>
</cp:coreProperties>
</file>