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1F3F15" w:rsidRPr="001F3F15" w:rsidRDefault="001F3F15" w:rsidP="001F3F15">
      <w:pPr>
        <w:adjustRightInd/>
        <w:contextualSpacing/>
        <w:jc w:val="right"/>
        <w:rPr>
          <w:rFonts w:eastAsia="Times New Roman"/>
          <w:sz w:val="28"/>
          <w:szCs w:val="28"/>
        </w:rPr>
      </w:pPr>
      <w:r w:rsidRPr="001F3F15">
        <w:rPr>
          <w:rFonts w:eastAsia="Times New Roman"/>
          <w:sz w:val="28"/>
          <w:szCs w:val="28"/>
        </w:rPr>
        <w:t>УТВЕРЖДАЮ</w:t>
      </w:r>
    </w:p>
    <w:p w:rsidR="001F3F15" w:rsidRPr="001F3F15" w:rsidRDefault="001F3F15" w:rsidP="001F3F15">
      <w:pPr>
        <w:tabs>
          <w:tab w:val="left" w:pos="4111"/>
        </w:tabs>
        <w:adjustRightInd/>
        <w:contextualSpacing/>
        <w:jc w:val="right"/>
        <w:rPr>
          <w:rFonts w:eastAsia="Times New Roman"/>
          <w:sz w:val="28"/>
          <w:szCs w:val="28"/>
        </w:rPr>
      </w:pPr>
      <w:r w:rsidRPr="001F3F15">
        <w:rPr>
          <w:rFonts w:eastAsia="Times New Roman"/>
          <w:sz w:val="28"/>
          <w:szCs w:val="28"/>
        </w:rPr>
        <w:t xml:space="preserve">       </w:t>
      </w:r>
      <w:r>
        <w:rPr>
          <w:rFonts w:eastAsia="Times New Roman"/>
          <w:sz w:val="28"/>
          <w:szCs w:val="28"/>
        </w:rPr>
        <w:t xml:space="preserve">                               </w:t>
      </w:r>
      <w:r w:rsidRPr="001F3F15">
        <w:rPr>
          <w:rFonts w:eastAsia="Times New Roman"/>
          <w:sz w:val="28"/>
          <w:szCs w:val="28"/>
        </w:rPr>
        <w:t>Временно исполняющий обязанности министра образования и науки Республики Дагестан</w:t>
      </w:r>
    </w:p>
    <w:p w:rsidR="001F3F15" w:rsidRPr="001F3F15" w:rsidRDefault="001F3F15" w:rsidP="001F3F15">
      <w:pPr>
        <w:adjustRightInd/>
        <w:contextualSpacing/>
        <w:jc w:val="right"/>
        <w:rPr>
          <w:rFonts w:eastAsia="Times New Roman"/>
          <w:sz w:val="28"/>
          <w:szCs w:val="28"/>
        </w:rPr>
      </w:pPr>
    </w:p>
    <w:p w:rsidR="001F3F15" w:rsidRPr="001F3F15" w:rsidRDefault="001F3F15" w:rsidP="001F3F15">
      <w:pPr>
        <w:adjustRightInd/>
        <w:contextualSpacing/>
        <w:jc w:val="right"/>
        <w:rPr>
          <w:rFonts w:eastAsia="Times New Roman"/>
          <w:sz w:val="28"/>
          <w:szCs w:val="28"/>
        </w:rPr>
      </w:pPr>
    </w:p>
    <w:p w:rsidR="001F3F15" w:rsidRPr="001F3F15" w:rsidRDefault="001F3F15" w:rsidP="001F3F15">
      <w:pPr>
        <w:adjustRightInd/>
        <w:contextualSpacing/>
        <w:jc w:val="right"/>
        <w:rPr>
          <w:rFonts w:eastAsia="Times New Roman"/>
          <w:sz w:val="28"/>
          <w:szCs w:val="28"/>
        </w:rPr>
      </w:pPr>
      <w:r w:rsidRPr="001F3F15">
        <w:rPr>
          <w:rFonts w:eastAsia="Times New Roman"/>
          <w:sz w:val="28"/>
          <w:szCs w:val="28"/>
        </w:rPr>
        <w:t xml:space="preserve">                                         ___________________ Бучаев Я.Г. </w:t>
      </w:r>
    </w:p>
    <w:p w:rsidR="00BE317A" w:rsidRPr="00FD401C" w:rsidRDefault="001F3F15" w:rsidP="001F3F15">
      <w:pPr>
        <w:pStyle w:val="ConsPlusNonformat"/>
        <w:ind w:firstLine="5529"/>
        <w:contextualSpacing/>
        <w:jc w:val="right"/>
        <w:rPr>
          <w:rFonts w:ascii="Times New Roman" w:hAnsi="Times New Roman" w:cs="Times New Roman"/>
          <w:sz w:val="28"/>
          <w:szCs w:val="28"/>
        </w:rPr>
      </w:pPr>
      <w:r w:rsidRPr="001F3F15">
        <w:rPr>
          <w:rFonts w:ascii="Times New Roman" w:hAnsi="Times New Roman" w:cs="Times New Roman"/>
          <w:sz w:val="28"/>
          <w:szCs w:val="28"/>
          <w:lang w:eastAsia="en-US"/>
        </w:rPr>
        <w:t xml:space="preserve">                                                   «___»__________ 2022 г.</w:t>
      </w:r>
    </w:p>
    <w:p w:rsidR="00BE317A" w:rsidRDefault="00BE317A" w:rsidP="005B290B">
      <w:pPr>
        <w:shd w:val="clear" w:color="auto" w:fill="FFFFFF"/>
        <w:ind w:firstLine="6237"/>
        <w:contextualSpacing/>
        <w:rPr>
          <w:rFonts w:eastAsia="Times New Roman"/>
          <w:b/>
          <w:bCs/>
          <w:sz w:val="24"/>
          <w:szCs w:val="24"/>
        </w:rPr>
      </w:pPr>
    </w:p>
    <w:p w:rsidR="00BE317A" w:rsidRDefault="00BE317A" w:rsidP="005B290B">
      <w:pPr>
        <w:shd w:val="clear" w:color="auto" w:fill="FFFFFF"/>
        <w:contextualSpacing/>
        <w:jc w:val="both"/>
        <w:rPr>
          <w:rFonts w:eastAsia="Times New Roman"/>
          <w:b/>
          <w:bCs/>
          <w:sz w:val="28"/>
          <w:szCs w:val="28"/>
        </w:rPr>
      </w:pPr>
    </w:p>
    <w:p w:rsidR="001F3F15" w:rsidRPr="00215568" w:rsidRDefault="001F3F15"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BE317A" w:rsidRPr="00215568" w:rsidRDefault="005A3002" w:rsidP="005B290B">
      <w:pPr>
        <w:shd w:val="clear" w:color="auto" w:fill="FFFFFF"/>
        <w:contextualSpacing/>
        <w:jc w:val="center"/>
        <w:rPr>
          <w:sz w:val="28"/>
          <w:szCs w:val="28"/>
        </w:rPr>
      </w:pPr>
      <w:r>
        <w:rPr>
          <w:rFonts w:eastAsia="Times New Roman"/>
          <w:b/>
          <w:bCs/>
          <w:sz w:val="28"/>
          <w:szCs w:val="28"/>
        </w:rPr>
        <w:t xml:space="preserve">об </w:t>
      </w:r>
      <w:r w:rsidR="0045352F" w:rsidRPr="0045352F">
        <w:rPr>
          <w:rFonts w:eastAsia="Times New Roman"/>
          <w:b/>
          <w:bCs/>
          <w:sz w:val="28"/>
          <w:szCs w:val="28"/>
        </w:rPr>
        <w:t>Управлени</w:t>
      </w:r>
      <w:r w:rsidR="0045352F">
        <w:rPr>
          <w:rFonts w:eastAsia="Times New Roman"/>
          <w:b/>
          <w:bCs/>
          <w:sz w:val="28"/>
          <w:szCs w:val="28"/>
        </w:rPr>
        <w:t>и</w:t>
      </w:r>
      <w:r w:rsidR="0045352F" w:rsidRPr="0045352F">
        <w:rPr>
          <w:rFonts w:eastAsia="Times New Roman"/>
          <w:b/>
          <w:bCs/>
          <w:sz w:val="28"/>
          <w:szCs w:val="28"/>
        </w:rPr>
        <w:t xml:space="preserve"> материально -</w:t>
      </w:r>
      <w:r w:rsidR="0045352F">
        <w:rPr>
          <w:rFonts w:eastAsia="Times New Roman"/>
          <w:b/>
          <w:bCs/>
          <w:sz w:val="28"/>
          <w:szCs w:val="28"/>
        </w:rPr>
        <w:t xml:space="preserve"> </w:t>
      </w:r>
      <w:r w:rsidR="0045352F" w:rsidRPr="0045352F">
        <w:rPr>
          <w:rFonts w:eastAsia="Times New Roman"/>
          <w:b/>
          <w:bCs/>
          <w:sz w:val="28"/>
          <w:szCs w:val="28"/>
        </w:rPr>
        <w:t>технического обеспечения</w:t>
      </w:r>
      <w:r w:rsidR="0045352F">
        <w:rPr>
          <w:rFonts w:eastAsia="Times New Roman"/>
          <w:b/>
          <w:bCs/>
          <w:sz w:val="28"/>
          <w:szCs w:val="28"/>
        </w:rPr>
        <w:t xml:space="preserve"> с</w:t>
      </w:r>
      <w:r w:rsidR="0045352F" w:rsidRPr="0045352F">
        <w:rPr>
          <w:rFonts w:eastAsia="Times New Roman"/>
          <w:b/>
          <w:bCs/>
          <w:sz w:val="28"/>
          <w:szCs w:val="28"/>
        </w:rPr>
        <w:t>феры образования</w:t>
      </w:r>
      <w:r w:rsidR="000C04FF">
        <w:rPr>
          <w:rFonts w:eastAsia="Times New Roman"/>
          <w:b/>
          <w:bCs/>
          <w:sz w:val="28"/>
          <w:szCs w:val="28"/>
        </w:rPr>
        <w:t xml:space="preserve"> </w:t>
      </w:r>
      <w:r w:rsidR="00CD3A7C" w:rsidRPr="00215568">
        <w:rPr>
          <w:rFonts w:eastAsia="Times New Roman"/>
          <w:b/>
          <w:bCs/>
          <w:spacing w:val="-3"/>
          <w:sz w:val="28"/>
          <w:szCs w:val="28"/>
        </w:rPr>
        <w:t>Министерства образования</w:t>
      </w:r>
      <w:r w:rsidR="009A7080" w:rsidRPr="00215568">
        <w:rPr>
          <w:rFonts w:eastAsia="Times New Roman"/>
          <w:b/>
          <w:bCs/>
          <w:spacing w:val="-3"/>
          <w:sz w:val="28"/>
          <w:szCs w:val="28"/>
        </w:rPr>
        <w:t xml:space="preserve"> </w:t>
      </w:r>
      <w:r w:rsidR="00F36A43">
        <w:rPr>
          <w:rFonts w:eastAsia="Times New Roman"/>
          <w:b/>
          <w:bCs/>
          <w:spacing w:val="-3"/>
          <w:sz w:val="28"/>
          <w:szCs w:val="28"/>
        </w:rPr>
        <w:t xml:space="preserve">и </w:t>
      </w:r>
      <w:r w:rsidR="00CD3A7C" w:rsidRPr="00215568">
        <w:rPr>
          <w:rFonts w:eastAsia="Times New Roman"/>
          <w:b/>
          <w:bCs/>
          <w:spacing w:val="-3"/>
          <w:sz w:val="28"/>
          <w:szCs w:val="28"/>
        </w:rPr>
        <w:t>науки</w:t>
      </w:r>
      <w:r w:rsidR="00F36A43">
        <w:rPr>
          <w:rFonts w:eastAsia="Times New Roman"/>
          <w:b/>
          <w:bCs/>
          <w:spacing w:val="-3"/>
          <w:sz w:val="28"/>
          <w:szCs w:val="28"/>
        </w:rPr>
        <w:t xml:space="preserve"> </w:t>
      </w:r>
      <w:r w:rsidR="00CD3A7C"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D92683" w:rsidRDefault="00D92683" w:rsidP="005B290B">
      <w:pPr>
        <w:shd w:val="clear" w:color="auto" w:fill="FFFFFF"/>
        <w:contextualSpacing/>
        <w:jc w:val="both"/>
        <w:rPr>
          <w:sz w:val="28"/>
          <w:szCs w:val="28"/>
        </w:rPr>
      </w:pPr>
    </w:p>
    <w:p w:rsidR="00F36A43" w:rsidRPr="00080148" w:rsidRDefault="00F36A43" w:rsidP="005B290B">
      <w:pPr>
        <w:pStyle w:val="NoSpacing"/>
        <w:contextualSpacing/>
        <w:jc w:val="center"/>
        <w:rPr>
          <w:rFonts w:eastAsia="Times New Roman"/>
          <w:b/>
          <w:sz w:val="28"/>
          <w:szCs w:val="28"/>
        </w:rPr>
      </w:pPr>
      <w:r>
        <w:rPr>
          <w:rFonts w:eastAsia="Times New Roman"/>
          <w:b/>
          <w:sz w:val="28"/>
          <w:szCs w:val="28"/>
          <w:lang w:val="en-US"/>
        </w:rPr>
        <w:t>I</w:t>
      </w:r>
      <w:r w:rsidRPr="00895541">
        <w:rPr>
          <w:rFonts w:eastAsia="Times New Roman"/>
          <w:b/>
          <w:sz w:val="28"/>
          <w:szCs w:val="28"/>
        </w:rPr>
        <w:t xml:space="preserve">. </w:t>
      </w:r>
      <w:r w:rsidR="001F3F15">
        <w:rPr>
          <w:rFonts w:eastAsia="Times New Roman"/>
          <w:b/>
          <w:sz w:val="28"/>
          <w:szCs w:val="28"/>
        </w:rPr>
        <w:t>О</w:t>
      </w:r>
      <w:r w:rsidR="001F3F15"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36A43" w:rsidP="005B290B">
      <w:pPr>
        <w:pStyle w:val="NoSpacing"/>
        <w:ind w:firstLine="709"/>
        <w:contextualSpacing/>
        <w:jc w:val="both"/>
        <w:rPr>
          <w:rFonts w:eastAsia="Times New Roman"/>
          <w:spacing w:val="-1"/>
          <w:sz w:val="28"/>
          <w:szCs w:val="28"/>
        </w:rPr>
      </w:pPr>
      <w:r>
        <w:rPr>
          <w:rFonts w:eastAsia="Times New Roman"/>
          <w:spacing w:val="-1"/>
          <w:sz w:val="28"/>
          <w:szCs w:val="28"/>
        </w:rPr>
        <w:t>1.</w:t>
      </w:r>
      <w:r w:rsidR="00AA4733">
        <w:rPr>
          <w:rFonts w:eastAsia="Times New Roman"/>
          <w:spacing w:val="-1"/>
          <w:sz w:val="28"/>
          <w:szCs w:val="28"/>
        </w:rPr>
        <w:t>1.</w:t>
      </w:r>
      <w:r>
        <w:rPr>
          <w:rFonts w:eastAsia="Times New Roman"/>
          <w:spacing w:val="-1"/>
          <w:sz w:val="28"/>
          <w:szCs w:val="28"/>
        </w:rPr>
        <w:t xml:space="preserve"> </w:t>
      </w:r>
      <w:r w:rsidR="0045352F" w:rsidRPr="0045352F">
        <w:rPr>
          <w:rFonts w:eastAsia="Times New Roman"/>
          <w:spacing w:val="-1"/>
          <w:sz w:val="28"/>
          <w:szCs w:val="28"/>
        </w:rPr>
        <w:t>Управлени</w:t>
      </w:r>
      <w:r w:rsidR="0045352F">
        <w:rPr>
          <w:rFonts w:eastAsia="Times New Roman"/>
          <w:spacing w:val="-1"/>
          <w:sz w:val="28"/>
          <w:szCs w:val="28"/>
        </w:rPr>
        <w:t>е</w:t>
      </w:r>
      <w:r w:rsidR="0045352F" w:rsidRPr="0045352F">
        <w:rPr>
          <w:rFonts w:eastAsia="Times New Roman"/>
          <w:spacing w:val="-1"/>
          <w:sz w:val="28"/>
          <w:szCs w:val="28"/>
        </w:rPr>
        <w:t xml:space="preserve"> материально - технического обеспечения сферы образования </w:t>
      </w:r>
      <w:r w:rsidR="00D416E1">
        <w:rPr>
          <w:rFonts w:eastAsia="Times New Roman"/>
          <w:sz w:val="28"/>
          <w:szCs w:val="28"/>
        </w:rPr>
        <w:t>(далее – Управление)</w:t>
      </w:r>
      <w:r w:rsidR="00D416E1" w:rsidRPr="001A7C47">
        <w:rPr>
          <w:rFonts w:eastAsia="Times New Roman"/>
          <w:sz w:val="28"/>
          <w:szCs w:val="28"/>
        </w:rPr>
        <w:t xml:space="preserve"> является </w:t>
      </w:r>
      <w:r w:rsidR="00D416E1" w:rsidRPr="0030459E">
        <w:rPr>
          <w:rFonts w:eastAsia="Times New Roman"/>
          <w:sz w:val="28"/>
          <w:szCs w:val="28"/>
        </w:rPr>
        <w:t>структурным подразделением</w:t>
      </w:r>
      <w:r w:rsidR="00D416E1" w:rsidRPr="001A7C47">
        <w:rPr>
          <w:rFonts w:eastAsia="Times New Roman"/>
          <w:sz w:val="28"/>
          <w:szCs w:val="28"/>
        </w:rPr>
        <w:t xml:space="preserve">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AA4733" w:rsidP="005B290B">
      <w:pPr>
        <w:widowControl/>
        <w:ind w:firstLine="709"/>
        <w:contextualSpacing/>
        <w:jc w:val="both"/>
        <w:rPr>
          <w:sz w:val="28"/>
          <w:szCs w:val="28"/>
        </w:rPr>
      </w:pPr>
      <w:r>
        <w:rPr>
          <w:rFonts w:eastAsia="Times New Roman"/>
          <w:spacing w:val="-1"/>
          <w:sz w:val="28"/>
          <w:szCs w:val="28"/>
        </w:rPr>
        <w:t>1.</w:t>
      </w:r>
      <w:r w:rsidR="00F36A43">
        <w:rPr>
          <w:rFonts w:eastAsia="Times New Roman"/>
          <w:spacing w:val="-1"/>
          <w:sz w:val="28"/>
          <w:szCs w:val="28"/>
        </w:rPr>
        <w:t xml:space="preserve">2. </w:t>
      </w:r>
      <w:r w:rsidR="00F36A43" w:rsidRPr="00215568">
        <w:rPr>
          <w:rFonts w:eastAsia="Times New Roman"/>
          <w:spacing w:val="-1"/>
          <w:sz w:val="28"/>
          <w:szCs w:val="28"/>
        </w:rPr>
        <w:t xml:space="preserve">В своей деятельности </w:t>
      </w:r>
      <w:r w:rsidR="00D92683">
        <w:rPr>
          <w:rFonts w:eastAsia="Times New Roman"/>
          <w:spacing w:val="-1"/>
          <w:sz w:val="28"/>
          <w:szCs w:val="28"/>
        </w:rPr>
        <w:t>У</w:t>
      </w:r>
      <w:r w:rsidR="009E7FEB">
        <w:rPr>
          <w:rFonts w:eastAsia="Times New Roman"/>
          <w:spacing w:val="-1"/>
          <w:sz w:val="28"/>
          <w:szCs w:val="28"/>
        </w:rPr>
        <w:t>правление</w:t>
      </w:r>
      <w:r w:rsidR="00D92683">
        <w:rPr>
          <w:rFonts w:eastAsia="Times New Roman"/>
          <w:spacing w:val="-1"/>
          <w:sz w:val="28"/>
          <w:szCs w:val="28"/>
        </w:rPr>
        <w:t xml:space="preserve"> </w:t>
      </w:r>
      <w:r w:rsidR="00F36A43" w:rsidRPr="00215568">
        <w:rPr>
          <w:rFonts w:eastAsia="Times New Roman"/>
          <w:spacing w:val="-1"/>
          <w:sz w:val="28"/>
          <w:szCs w:val="28"/>
        </w:rPr>
        <w:t xml:space="preserve">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F36A43" w:rsidRDefault="00AA4733" w:rsidP="005B290B">
      <w:pPr>
        <w:pStyle w:val="NoSpacing"/>
        <w:ind w:firstLine="709"/>
        <w:contextualSpacing/>
        <w:jc w:val="both"/>
        <w:rPr>
          <w:color w:val="000000"/>
          <w:sz w:val="28"/>
          <w:szCs w:val="28"/>
        </w:rPr>
      </w:pPr>
      <w:r>
        <w:rPr>
          <w:rFonts w:eastAsia="Times New Roman"/>
          <w:spacing w:val="-1"/>
          <w:sz w:val="28"/>
          <w:szCs w:val="28"/>
        </w:rPr>
        <w:t>1.</w:t>
      </w:r>
      <w:r w:rsidR="00F36A43">
        <w:rPr>
          <w:rFonts w:eastAsia="Times New Roman"/>
          <w:spacing w:val="-1"/>
          <w:sz w:val="28"/>
          <w:szCs w:val="28"/>
        </w:rPr>
        <w:t xml:space="preserve">3. </w:t>
      </w:r>
      <w:r w:rsidR="00015EC5" w:rsidRPr="00015EC5">
        <w:rPr>
          <w:color w:val="000000"/>
          <w:sz w:val="28"/>
          <w:szCs w:val="28"/>
        </w:rPr>
        <w:t>Управление</w:t>
      </w:r>
      <w:r w:rsidR="00D92683">
        <w:rPr>
          <w:color w:val="000000"/>
          <w:sz w:val="28"/>
          <w:szCs w:val="28"/>
        </w:rPr>
        <w:t xml:space="preserve"> </w:t>
      </w:r>
      <w:r w:rsidR="00015EC5" w:rsidRPr="00015EC5">
        <w:rPr>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015EC5" w:rsidP="005B290B">
      <w:pPr>
        <w:pStyle w:val="NoSpacing"/>
        <w:ind w:firstLine="709"/>
        <w:contextualSpacing/>
        <w:jc w:val="both"/>
        <w:rPr>
          <w:sz w:val="28"/>
          <w:szCs w:val="28"/>
        </w:rPr>
      </w:pPr>
      <w:r>
        <w:rPr>
          <w:color w:val="000000"/>
          <w:sz w:val="28"/>
          <w:szCs w:val="28"/>
        </w:rPr>
        <w:t xml:space="preserve">1.4. </w:t>
      </w:r>
      <w:r w:rsidRPr="00015EC5">
        <w:rPr>
          <w:sz w:val="28"/>
          <w:szCs w:val="28"/>
        </w:rPr>
        <w:t>Управление</w:t>
      </w:r>
      <w:r w:rsidR="00D92683">
        <w:rPr>
          <w:sz w:val="28"/>
          <w:szCs w:val="28"/>
        </w:rPr>
        <w:t xml:space="preserve"> </w:t>
      </w:r>
      <w:r w:rsidRPr="00015EC5">
        <w:rPr>
          <w:sz w:val="28"/>
          <w:szCs w:val="28"/>
        </w:rPr>
        <w:t>осуществляет свою деятельность в пределах полномочий, установленных законодательством Российской Федерации.</w:t>
      </w:r>
    </w:p>
    <w:p w:rsidR="00D92683" w:rsidRDefault="000A1EFD" w:rsidP="005B290B">
      <w:pPr>
        <w:pStyle w:val="NoSpacing"/>
        <w:ind w:firstLine="709"/>
        <w:contextualSpacing/>
        <w:jc w:val="both"/>
        <w:rPr>
          <w:color w:val="000000"/>
          <w:sz w:val="28"/>
          <w:szCs w:val="28"/>
        </w:rPr>
      </w:pPr>
      <w:r>
        <w:rPr>
          <w:color w:val="000000"/>
          <w:sz w:val="28"/>
          <w:szCs w:val="28"/>
        </w:rPr>
        <w:t>1.</w:t>
      </w:r>
      <w:r w:rsidR="00D92683">
        <w:rPr>
          <w:color w:val="000000"/>
          <w:sz w:val="28"/>
          <w:szCs w:val="28"/>
        </w:rPr>
        <w:t>5</w:t>
      </w:r>
      <w:r>
        <w:rPr>
          <w:color w:val="000000"/>
          <w:sz w:val="28"/>
          <w:szCs w:val="28"/>
        </w:rPr>
        <w:t xml:space="preserve">. </w:t>
      </w:r>
      <w:r w:rsidRPr="00E06B85">
        <w:rPr>
          <w:color w:val="000000"/>
          <w:sz w:val="28"/>
          <w:szCs w:val="28"/>
        </w:rPr>
        <w:t>В структуру Управления</w:t>
      </w:r>
      <w:r w:rsidR="00D92683">
        <w:rPr>
          <w:color w:val="000000"/>
          <w:sz w:val="28"/>
          <w:szCs w:val="28"/>
        </w:rPr>
        <w:t xml:space="preserve"> </w:t>
      </w:r>
      <w:r w:rsidRPr="00E06B85">
        <w:rPr>
          <w:color w:val="000000"/>
          <w:sz w:val="28"/>
          <w:szCs w:val="28"/>
        </w:rPr>
        <w:t>входят</w:t>
      </w:r>
      <w:r w:rsidR="00D92683">
        <w:rPr>
          <w:color w:val="000000"/>
          <w:sz w:val="28"/>
          <w:szCs w:val="28"/>
        </w:rPr>
        <w:t>:</w:t>
      </w:r>
      <w:r w:rsidRPr="00E06B85">
        <w:rPr>
          <w:color w:val="000000"/>
          <w:sz w:val="28"/>
          <w:szCs w:val="28"/>
        </w:rPr>
        <w:t xml:space="preserve"> </w:t>
      </w:r>
    </w:p>
    <w:p w:rsidR="00D92683" w:rsidRDefault="000A1EFD" w:rsidP="005B290B">
      <w:pPr>
        <w:pStyle w:val="NoSpacing"/>
        <w:ind w:firstLine="709"/>
        <w:contextualSpacing/>
        <w:jc w:val="both"/>
        <w:rPr>
          <w:color w:val="000000"/>
          <w:sz w:val="28"/>
          <w:szCs w:val="28"/>
        </w:rPr>
      </w:pPr>
      <w:r w:rsidRPr="00E06B85">
        <w:rPr>
          <w:color w:val="000000"/>
          <w:sz w:val="28"/>
          <w:szCs w:val="28"/>
        </w:rPr>
        <w:t xml:space="preserve">отдел </w:t>
      </w:r>
      <w:r w:rsidR="0045352F">
        <w:rPr>
          <w:color w:val="000000"/>
          <w:sz w:val="28"/>
          <w:szCs w:val="28"/>
        </w:rPr>
        <w:t>по управлению имуществом</w:t>
      </w:r>
      <w:r w:rsidR="001F3F15">
        <w:rPr>
          <w:color w:val="000000"/>
          <w:sz w:val="28"/>
          <w:szCs w:val="28"/>
        </w:rPr>
        <w:t>;</w:t>
      </w:r>
    </w:p>
    <w:p w:rsidR="0045352F" w:rsidRDefault="00D92683" w:rsidP="005B290B">
      <w:pPr>
        <w:pStyle w:val="NoSpacing"/>
        <w:ind w:firstLine="709"/>
        <w:contextualSpacing/>
        <w:jc w:val="both"/>
        <w:rPr>
          <w:color w:val="000000"/>
          <w:sz w:val="28"/>
          <w:szCs w:val="28"/>
        </w:rPr>
      </w:pPr>
      <w:r>
        <w:rPr>
          <w:color w:val="000000"/>
          <w:sz w:val="28"/>
          <w:szCs w:val="28"/>
        </w:rPr>
        <w:t>о</w:t>
      </w:r>
      <w:r w:rsidR="0045352F">
        <w:rPr>
          <w:color w:val="000000"/>
          <w:sz w:val="28"/>
          <w:szCs w:val="28"/>
        </w:rPr>
        <w:t>тдел по государственным закупкам</w:t>
      </w:r>
      <w:r w:rsidR="001F3F15">
        <w:rPr>
          <w:color w:val="000000"/>
          <w:sz w:val="28"/>
          <w:szCs w:val="28"/>
        </w:rPr>
        <w:t>;</w:t>
      </w:r>
    </w:p>
    <w:p w:rsidR="000A1EFD" w:rsidRDefault="0045352F" w:rsidP="005B290B">
      <w:pPr>
        <w:pStyle w:val="NoSpacing"/>
        <w:ind w:firstLine="709"/>
        <w:contextualSpacing/>
        <w:jc w:val="both"/>
        <w:rPr>
          <w:color w:val="000000"/>
          <w:sz w:val="28"/>
          <w:szCs w:val="28"/>
        </w:rPr>
      </w:pPr>
      <w:r>
        <w:rPr>
          <w:color w:val="000000"/>
          <w:sz w:val="28"/>
          <w:szCs w:val="28"/>
        </w:rPr>
        <w:t xml:space="preserve">отдел </w:t>
      </w:r>
      <w:r w:rsidR="004F4749" w:rsidRPr="004F4749">
        <w:rPr>
          <w:color w:val="000000"/>
          <w:sz w:val="28"/>
          <w:szCs w:val="28"/>
        </w:rPr>
        <w:t>мониторинга строительства и капитального ремонта объектов образования</w:t>
      </w:r>
      <w:r w:rsidR="001F3F15">
        <w:rPr>
          <w:color w:val="000000"/>
          <w:sz w:val="28"/>
          <w:szCs w:val="28"/>
        </w:rPr>
        <w:t>.</w:t>
      </w:r>
    </w:p>
    <w:p w:rsidR="004F4749" w:rsidRPr="00015EC5" w:rsidRDefault="004F4749" w:rsidP="005B290B">
      <w:pPr>
        <w:pStyle w:val="NoSpacing"/>
        <w:ind w:firstLine="709"/>
        <w:contextualSpacing/>
        <w:jc w:val="both"/>
        <w:rPr>
          <w:rFonts w:eastAsia="Times New Roman"/>
          <w:spacing w:val="-1"/>
          <w:sz w:val="28"/>
          <w:szCs w:val="28"/>
        </w:rPr>
      </w:pPr>
    </w:p>
    <w:p w:rsidR="00D92683" w:rsidRDefault="001F3F15" w:rsidP="005B290B">
      <w:pPr>
        <w:pStyle w:val="10"/>
        <w:keepNext/>
        <w:keepLines/>
        <w:shd w:val="clear" w:color="auto" w:fill="auto"/>
        <w:tabs>
          <w:tab w:val="left" w:pos="3466"/>
        </w:tabs>
        <w:spacing w:after="0"/>
        <w:ind w:left="0"/>
        <w:contextualSpacing/>
        <w:jc w:val="center"/>
        <w:rPr>
          <w:color w:val="000000"/>
        </w:rPr>
      </w:pPr>
      <w:bookmarkStart w:id="1" w:name="bookmark3"/>
      <w:r>
        <w:rPr>
          <w:color w:val="000000"/>
          <w:lang w:val="en-US"/>
        </w:rPr>
        <w:lastRenderedPageBreak/>
        <w:t>II</w:t>
      </w:r>
      <w:r w:rsidRPr="00523892">
        <w:rPr>
          <w:color w:val="000000"/>
        </w:rPr>
        <w:t xml:space="preserve">. </w:t>
      </w:r>
      <w:r>
        <w:rPr>
          <w:color w:val="000000"/>
        </w:rPr>
        <w:t>Основные задачи</w:t>
      </w:r>
      <w:bookmarkEnd w:id="1"/>
      <w:r>
        <w:rPr>
          <w:color w:val="000000"/>
        </w:rPr>
        <w:t xml:space="preserve"> и функции Управления</w:t>
      </w:r>
    </w:p>
    <w:p w:rsidR="001F3F15" w:rsidRDefault="001F3F15" w:rsidP="005B290B">
      <w:pPr>
        <w:pStyle w:val="10"/>
        <w:keepNext/>
        <w:keepLines/>
        <w:shd w:val="clear" w:color="auto" w:fill="auto"/>
        <w:tabs>
          <w:tab w:val="left" w:pos="3466"/>
        </w:tabs>
        <w:spacing w:after="0"/>
        <w:ind w:left="0"/>
        <w:contextualSpacing/>
        <w:jc w:val="center"/>
      </w:pPr>
    </w:p>
    <w:p w:rsidR="00D92683" w:rsidRDefault="00A770E2" w:rsidP="005B290B">
      <w:pPr>
        <w:widowControl/>
        <w:ind w:firstLine="709"/>
        <w:contextualSpacing/>
        <w:jc w:val="both"/>
        <w:rPr>
          <w:bCs/>
          <w:sz w:val="28"/>
          <w:szCs w:val="28"/>
        </w:rPr>
      </w:pPr>
      <w:r w:rsidRPr="001F3F15">
        <w:rPr>
          <w:rFonts w:eastAsia="Times New Roman"/>
          <w:sz w:val="28"/>
          <w:szCs w:val="28"/>
        </w:rPr>
        <w:t xml:space="preserve">2.1.  </w:t>
      </w:r>
      <w:r w:rsidR="00D92683" w:rsidRPr="001F3F15">
        <w:rPr>
          <w:bCs/>
          <w:sz w:val="28"/>
          <w:szCs w:val="28"/>
        </w:rPr>
        <w:t>Основными задачами Управления являются:</w:t>
      </w:r>
    </w:p>
    <w:p w:rsidR="00800AA4" w:rsidRDefault="00800AA4" w:rsidP="005B290B">
      <w:pPr>
        <w:widowControl/>
        <w:ind w:firstLine="709"/>
        <w:contextualSpacing/>
        <w:jc w:val="both"/>
        <w:rPr>
          <w:bCs/>
          <w:sz w:val="28"/>
          <w:szCs w:val="28"/>
        </w:rPr>
      </w:pPr>
      <w:r>
        <w:rPr>
          <w:rFonts w:eastAsia="Times New Roman"/>
          <w:sz w:val="28"/>
          <w:szCs w:val="28"/>
        </w:rPr>
        <w:t>2.1.1. ан</w:t>
      </w:r>
      <w:r w:rsidRPr="00F3164F">
        <w:rPr>
          <w:sz w:val="28"/>
          <w:szCs w:val="28"/>
        </w:rPr>
        <w:t>ализ состояния образовательных организаций Республики Дагестан в рамках проводимых мероприятий по строительству и капитальному ремонту объектов образования</w:t>
      </w:r>
      <w:r>
        <w:rPr>
          <w:sz w:val="28"/>
          <w:szCs w:val="28"/>
        </w:rPr>
        <w:t>.</w:t>
      </w:r>
    </w:p>
    <w:p w:rsidR="00E45179" w:rsidRDefault="00800AA4" w:rsidP="00E45179">
      <w:pPr>
        <w:widowControl/>
        <w:ind w:firstLine="709"/>
        <w:contextualSpacing/>
        <w:jc w:val="both"/>
        <w:rPr>
          <w:rFonts w:eastAsia="Times New Roman"/>
          <w:sz w:val="28"/>
          <w:szCs w:val="28"/>
        </w:rPr>
      </w:pPr>
      <w:r>
        <w:rPr>
          <w:bCs/>
          <w:sz w:val="28"/>
          <w:szCs w:val="28"/>
        </w:rPr>
        <w:t xml:space="preserve">2.1.2. </w:t>
      </w:r>
      <w:r w:rsidRPr="00F42182">
        <w:rPr>
          <w:rFonts w:eastAsia="Times New Roman"/>
          <w:sz w:val="28"/>
          <w:szCs w:val="28"/>
        </w:rPr>
        <w:t>создани</w:t>
      </w:r>
      <w:r w:rsidR="00E45179">
        <w:rPr>
          <w:rFonts w:eastAsia="Times New Roman"/>
          <w:sz w:val="28"/>
          <w:szCs w:val="28"/>
        </w:rPr>
        <w:t>е</w:t>
      </w:r>
      <w:r w:rsidRPr="00F42182">
        <w:rPr>
          <w:rFonts w:eastAsia="Times New Roman"/>
          <w:sz w:val="28"/>
          <w:szCs w:val="28"/>
        </w:rPr>
        <w:t xml:space="preserve"> оптимальной и эффективной системы использования государственного имущества Республики Дагестан, находящегося в пользовании </w:t>
      </w:r>
      <w:r>
        <w:rPr>
          <w:rFonts w:eastAsia="Times New Roman"/>
          <w:sz w:val="28"/>
          <w:szCs w:val="28"/>
        </w:rPr>
        <w:t xml:space="preserve">Министерства и </w:t>
      </w:r>
      <w:r w:rsidRPr="00F42182">
        <w:rPr>
          <w:rFonts w:eastAsia="Times New Roman"/>
          <w:sz w:val="28"/>
          <w:szCs w:val="28"/>
        </w:rPr>
        <w:t>подведомственных учреждений</w:t>
      </w:r>
      <w:r>
        <w:rPr>
          <w:rFonts w:eastAsia="Times New Roman"/>
          <w:sz w:val="28"/>
          <w:szCs w:val="28"/>
        </w:rPr>
        <w:t>.</w:t>
      </w:r>
    </w:p>
    <w:p w:rsidR="00C1081F" w:rsidRDefault="00800AA4" w:rsidP="00C1081F">
      <w:pPr>
        <w:widowControl/>
        <w:ind w:firstLine="709"/>
        <w:contextualSpacing/>
        <w:jc w:val="both"/>
        <w:rPr>
          <w:sz w:val="28"/>
          <w:szCs w:val="28"/>
        </w:rPr>
      </w:pPr>
      <w:r>
        <w:rPr>
          <w:rFonts w:eastAsia="Times New Roman"/>
          <w:sz w:val="28"/>
          <w:szCs w:val="28"/>
        </w:rPr>
        <w:t xml:space="preserve">2.1.3. </w:t>
      </w:r>
      <w:r w:rsidR="00E45179">
        <w:rPr>
          <w:sz w:val="28"/>
          <w:szCs w:val="28"/>
        </w:rPr>
        <w:t>обеспечение максимальной эффективности при осуществлении закупок товаров, работ, услуг для обеспечения государственных нужд Республики Дагестан.</w:t>
      </w:r>
    </w:p>
    <w:p w:rsidR="00800AA4" w:rsidRPr="00C1081F" w:rsidRDefault="00E45179" w:rsidP="00C1081F">
      <w:pPr>
        <w:widowControl/>
        <w:ind w:firstLine="709"/>
        <w:contextualSpacing/>
        <w:jc w:val="both"/>
        <w:rPr>
          <w:bCs/>
          <w:sz w:val="28"/>
          <w:szCs w:val="28"/>
        </w:rPr>
      </w:pPr>
      <w:r w:rsidRPr="00C1081F">
        <w:rPr>
          <w:sz w:val="28"/>
          <w:szCs w:val="28"/>
        </w:rPr>
        <w:t>2.2. Управление осуществляет следующие основные функции:</w:t>
      </w:r>
    </w:p>
    <w:p w:rsidR="00797605" w:rsidRPr="00C1081F" w:rsidRDefault="00797605"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существление анализа и мониторинга за использованием подведомственными Учреждениями государственного имущества Республики Дагестан по целевому назначению в соответствии с их уставными задачами</w:t>
      </w:r>
      <w:r w:rsidR="001F3F15" w:rsidRPr="00C1081F">
        <w:rPr>
          <w:rFonts w:eastAsia="Times New Roman"/>
          <w:sz w:val="28"/>
          <w:szCs w:val="28"/>
        </w:rPr>
        <w:t>;</w:t>
      </w:r>
    </w:p>
    <w:p w:rsidR="00797605" w:rsidRPr="00C1081F" w:rsidRDefault="00797605"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.3</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 xml:space="preserve">существление учета республиканской собственности, находящейся в пользовании подведомственных </w:t>
      </w:r>
      <w:r w:rsidR="001F3F15" w:rsidRPr="00C1081F">
        <w:rPr>
          <w:rFonts w:eastAsia="Times New Roman"/>
          <w:sz w:val="28"/>
          <w:szCs w:val="28"/>
        </w:rPr>
        <w:t>у</w:t>
      </w:r>
      <w:r w:rsidRPr="00C1081F">
        <w:rPr>
          <w:rFonts w:eastAsia="Times New Roman"/>
          <w:sz w:val="28"/>
          <w:szCs w:val="28"/>
        </w:rPr>
        <w:t>чреждений</w:t>
      </w:r>
      <w:r w:rsidR="001F3F15" w:rsidRPr="00C1081F">
        <w:rPr>
          <w:rFonts w:eastAsia="Times New Roman"/>
          <w:sz w:val="28"/>
          <w:szCs w:val="28"/>
        </w:rPr>
        <w:t>;</w:t>
      </w:r>
    </w:p>
    <w:p w:rsidR="00C1081F" w:rsidRPr="00C1081F" w:rsidRDefault="00797605" w:rsidP="00C1081F">
      <w:pPr>
        <w:widowControl/>
        <w:ind w:firstLine="709"/>
        <w:contextualSpacing/>
        <w:jc w:val="both"/>
        <w:rPr>
          <w:spacing w:val="-2"/>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.4</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п</w:t>
      </w:r>
      <w:r w:rsidRPr="00C1081F">
        <w:rPr>
          <w:rFonts w:eastAsia="Times New Roman"/>
          <w:sz w:val="28"/>
          <w:szCs w:val="28"/>
        </w:rPr>
        <w:t xml:space="preserve">роведение мероприятий по выявлению неиспользуемого или используемого не по целевому назначению, а также находящегося в незаконном пользовании посторонних лиц государственного имущества, закрепленного на праве оперативного управления за </w:t>
      </w:r>
      <w:r w:rsidR="001F3F15" w:rsidRPr="00C1081F">
        <w:rPr>
          <w:rFonts w:eastAsia="Times New Roman"/>
          <w:sz w:val="28"/>
          <w:szCs w:val="28"/>
        </w:rPr>
        <w:t>подведомственными у</w:t>
      </w:r>
      <w:r w:rsidRPr="00C1081F">
        <w:rPr>
          <w:rFonts w:eastAsia="Times New Roman"/>
          <w:sz w:val="28"/>
          <w:szCs w:val="28"/>
        </w:rPr>
        <w:t>чреждениями, для подготовки предложений по изъятию его из чужого незаконного пользования и дальнейшего эффективного использования</w:t>
      </w:r>
      <w:r w:rsidR="001F3F15" w:rsidRPr="00C1081F">
        <w:rPr>
          <w:rFonts w:eastAsia="Times New Roman"/>
          <w:sz w:val="28"/>
          <w:szCs w:val="28"/>
        </w:rPr>
        <w:t>;</w:t>
      </w:r>
      <w:r w:rsidR="00C1081F" w:rsidRPr="00C1081F">
        <w:rPr>
          <w:spacing w:val="-2"/>
          <w:sz w:val="28"/>
          <w:szCs w:val="28"/>
        </w:rPr>
        <w:t xml:space="preserve"> </w:t>
      </w:r>
    </w:p>
    <w:p w:rsidR="00C1081F" w:rsidRPr="00C1081F" w:rsidRDefault="00C1081F" w:rsidP="00C1081F">
      <w:pPr>
        <w:widowControl/>
        <w:ind w:firstLine="709"/>
        <w:contextualSpacing/>
        <w:jc w:val="both"/>
        <w:rPr>
          <w:rFonts w:eastAsia="Times New Roman"/>
          <w:sz w:val="28"/>
          <w:szCs w:val="28"/>
        </w:rPr>
      </w:pPr>
      <w:r w:rsidRPr="00C1081F">
        <w:rPr>
          <w:spacing w:val="-2"/>
          <w:sz w:val="28"/>
          <w:szCs w:val="28"/>
        </w:rPr>
        <w:t>2.2.</w:t>
      </w:r>
      <w:r>
        <w:rPr>
          <w:spacing w:val="-2"/>
          <w:sz w:val="28"/>
          <w:szCs w:val="28"/>
        </w:rPr>
        <w:t>5</w:t>
      </w:r>
      <w:r w:rsidRPr="00C1081F">
        <w:rPr>
          <w:spacing w:val="-2"/>
          <w:sz w:val="28"/>
          <w:szCs w:val="28"/>
        </w:rPr>
        <w:t>.</w:t>
      </w:r>
      <w:r w:rsidRPr="00C1081F">
        <w:rPr>
          <w:rFonts w:eastAsia="Times New Roman"/>
          <w:sz w:val="28"/>
          <w:szCs w:val="28"/>
        </w:rPr>
        <w:t xml:space="preserve"> подготовка предложений в Минимущество РД о закреплении в установленном порядке государственного имущества Республики Дагестан на праве оперативного управления за подведомственными учреждениями, а также его изъятии;</w:t>
      </w:r>
    </w:p>
    <w:p w:rsidR="00C1081F" w:rsidRPr="00C1081F" w:rsidRDefault="00C1081F" w:rsidP="00C1081F">
      <w:pPr>
        <w:widowControl/>
        <w:ind w:firstLine="709"/>
        <w:contextualSpacing/>
        <w:jc w:val="both"/>
        <w:rPr>
          <w:rFonts w:eastAsia="Times New Roman"/>
          <w:sz w:val="28"/>
          <w:szCs w:val="28"/>
        </w:rPr>
      </w:pPr>
      <w:r w:rsidRPr="00C1081F">
        <w:rPr>
          <w:rFonts w:eastAsia="Times New Roman"/>
          <w:sz w:val="28"/>
          <w:szCs w:val="28"/>
        </w:rPr>
        <w:t>2.2.</w:t>
      </w:r>
      <w:r>
        <w:rPr>
          <w:rFonts w:eastAsia="Times New Roman"/>
          <w:sz w:val="28"/>
          <w:szCs w:val="28"/>
        </w:rPr>
        <w:t>6</w:t>
      </w:r>
      <w:r w:rsidRPr="00C1081F">
        <w:rPr>
          <w:rFonts w:eastAsia="Times New Roman"/>
          <w:sz w:val="28"/>
          <w:szCs w:val="28"/>
        </w:rPr>
        <w:t xml:space="preserve">. </w:t>
      </w:r>
      <w:r>
        <w:rPr>
          <w:rFonts w:eastAsia="Times New Roman"/>
          <w:sz w:val="28"/>
          <w:szCs w:val="28"/>
        </w:rPr>
        <w:t>п</w:t>
      </w:r>
      <w:r w:rsidRPr="00C1081F">
        <w:rPr>
          <w:rFonts w:eastAsia="Times New Roman"/>
          <w:sz w:val="28"/>
          <w:szCs w:val="28"/>
        </w:rPr>
        <w:t>одготовка предложений Министерства о даче согласия в установленном порядке на списание основных средств Учреждениями</w:t>
      </w:r>
      <w:r>
        <w:rPr>
          <w:rFonts w:eastAsia="Times New Roman"/>
          <w:sz w:val="28"/>
          <w:szCs w:val="28"/>
        </w:rPr>
        <w:t>;</w:t>
      </w:r>
    </w:p>
    <w:p w:rsidR="00C1081F" w:rsidRPr="00C1081F" w:rsidRDefault="00C1081F" w:rsidP="00C1081F">
      <w:pPr>
        <w:pStyle w:val="10"/>
        <w:keepNext/>
        <w:keepLines/>
        <w:shd w:val="clear" w:color="auto" w:fill="auto"/>
        <w:tabs>
          <w:tab w:val="left" w:pos="3116"/>
        </w:tabs>
        <w:spacing w:after="0"/>
        <w:ind w:left="0" w:firstLine="709"/>
        <w:contextualSpacing/>
        <w:jc w:val="both"/>
        <w:rPr>
          <w:rFonts w:eastAsia="Times New Roman"/>
          <w:b w:val="0"/>
        </w:rPr>
      </w:pPr>
      <w:r w:rsidRPr="00C1081F">
        <w:rPr>
          <w:rFonts w:eastAsia="Times New Roman"/>
          <w:b w:val="0"/>
        </w:rPr>
        <w:t>2.2.</w:t>
      </w:r>
      <w:r>
        <w:rPr>
          <w:rFonts w:eastAsia="Times New Roman"/>
          <w:b w:val="0"/>
        </w:rPr>
        <w:t>7</w:t>
      </w:r>
      <w:r w:rsidRPr="00C1081F">
        <w:rPr>
          <w:rFonts w:eastAsia="Times New Roman"/>
          <w:b w:val="0"/>
        </w:rPr>
        <w:t xml:space="preserve">. </w:t>
      </w:r>
      <w:r>
        <w:rPr>
          <w:rFonts w:eastAsia="Times New Roman"/>
          <w:b w:val="0"/>
        </w:rPr>
        <w:t>п</w:t>
      </w:r>
      <w:r w:rsidRPr="00C1081F">
        <w:rPr>
          <w:rFonts w:eastAsia="Times New Roman"/>
          <w:b w:val="0"/>
        </w:rPr>
        <w:t>одготовка замечаний, предложений Министерства о даче согласия муниципальным образованиям на оформление права муниципальной собственности на объекты, построенные за счет средств федерального бюджета и республиканского бюджета Республики Дагестан в рамках федеральных и республиканских программ, в случае завершения строительства объекта для муниципальных нужд</w:t>
      </w:r>
      <w:r>
        <w:rPr>
          <w:rFonts w:eastAsia="Times New Roman"/>
          <w:b w:val="0"/>
        </w:rPr>
        <w:t>;</w:t>
      </w:r>
    </w:p>
    <w:p w:rsidR="00797605" w:rsidRPr="00C1081F" w:rsidRDefault="00C1081F" w:rsidP="00C1081F">
      <w:pPr>
        <w:ind w:firstLine="709"/>
        <w:contextualSpacing/>
        <w:jc w:val="both"/>
        <w:rPr>
          <w:rFonts w:eastAsia="Times New Roman"/>
          <w:sz w:val="28"/>
          <w:szCs w:val="28"/>
        </w:rPr>
      </w:pPr>
      <w:r w:rsidRPr="00C1081F">
        <w:rPr>
          <w:rFonts w:eastAsia="Times New Roman"/>
          <w:sz w:val="28"/>
          <w:szCs w:val="28"/>
        </w:rPr>
        <w:t>2.2.8. подготовка замечаний, предложений о передаче в установленном порядке объектов республиканской собственности в федеральную и муниципальную собственность;</w:t>
      </w:r>
    </w:p>
    <w:p w:rsidR="00797605" w:rsidRPr="00C1081F" w:rsidRDefault="00797605"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9</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 xml:space="preserve">существление совместно с другими структурными подразделениями в пределах своей компетенции действий, связанных с созданием, реорганизацией и ликвидацией, а также изменением типа </w:t>
      </w:r>
      <w:r w:rsidR="001F3F15" w:rsidRPr="00C1081F">
        <w:rPr>
          <w:rFonts w:eastAsia="Times New Roman"/>
          <w:sz w:val="28"/>
          <w:szCs w:val="28"/>
        </w:rPr>
        <w:t>подведомственных у</w:t>
      </w:r>
      <w:r w:rsidRPr="00C1081F">
        <w:rPr>
          <w:rFonts w:eastAsia="Times New Roman"/>
          <w:sz w:val="28"/>
          <w:szCs w:val="28"/>
        </w:rPr>
        <w:t>чреждений</w:t>
      </w:r>
      <w:r w:rsidR="001F3F15" w:rsidRPr="00C1081F">
        <w:rPr>
          <w:rFonts w:eastAsia="Times New Roman"/>
          <w:sz w:val="28"/>
          <w:szCs w:val="28"/>
        </w:rPr>
        <w:t>;</w:t>
      </w:r>
    </w:p>
    <w:p w:rsidR="00797605" w:rsidRPr="00C1081F" w:rsidRDefault="00797605"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10</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 xml:space="preserve">существление мероприятий по принятию в установленном </w:t>
      </w:r>
      <w:r w:rsidR="005303AC" w:rsidRPr="00C1081F">
        <w:rPr>
          <w:rFonts w:eastAsia="Times New Roman"/>
          <w:sz w:val="28"/>
          <w:szCs w:val="28"/>
        </w:rPr>
        <w:t xml:space="preserve">законом </w:t>
      </w:r>
      <w:r w:rsidRPr="00C1081F">
        <w:rPr>
          <w:rFonts w:eastAsia="Times New Roman"/>
          <w:sz w:val="28"/>
          <w:szCs w:val="28"/>
        </w:rPr>
        <w:t>порядке в государственную собственность Республики Дагестан имущества</w:t>
      </w:r>
      <w:r w:rsidR="001F3F15" w:rsidRPr="00C1081F">
        <w:rPr>
          <w:rFonts w:eastAsia="Times New Roman"/>
          <w:sz w:val="28"/>
          <w:szCs w:val="28"/>
        </w:rPr>
        <w:t>;</w:t>
      </w:r>
    </w:p>
    <w:p w:rsidR="00797605" w:rsidRPr="00C1081F" w:rsidRDefault="00797605"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11</w:t>
      </w:r>
      <w:r w:rsidR="00C51C91" w:rsidRPr="00C1081F">
        <w:rPr>
          <w:rFonts w:eastAsia="Times New Roman"/>
          <w:sz w:val="28"/>
          <w:szCs w:val="28"/>
        </w:rPr>
        <w:t>.</w:t>
      </w:r>
      <w:r w:rsidR="005303AC" w:rsidRPr="00C1081F">
        <w:rPr>
          <w:rFonts w:eastAsia="Times New Roman"/>
          <w:sz w:val="28"/>
          <w:szCs w:val="28"/>
        </w:rPr>
        <w:t xml:space="preserve"> </w:t>
      </w:r>
      <w:r w:rsidR="001F3F15" w:rsidRPr="00C1081F">
        <w:rPr>
          <w:rFonts w:eastAsia="Times New Roman"/>
          <w:sz w:val="28"/>
          <w:szCs w:val="28"/>
        </w:rPr>
        <w:t>о</w:t>
      </w:r>
      <w:r w:rsidR="005303AC" w:rsidRPr="00C1081F">
        <w:rPr>
          <w:rFonts w:eastAsia="Times New Roman"/>
          <w:sz w:val="28"/>
          <w:szCs w:val="28"/>
        </w:rPr>
        <w:t xml:space="preserve">беспечение контроля за наличием и состоянием материальных средств, проведение инвентаризации имущества и материальных средств Министерства и совместно с Минимуществом РД имущества </w:t>
      </w:r>
      <w:r w:rsidR="001F3F15" w:rsidRPr="00C1081F">
        <w:rPr>
          <w:rFonts w:eastAsia="Times New Roman"/>
          <w:sz w:val="28"/>
          <w:szCs w:val="28"/>
        </w:rPr>
        <w:t>подведомственных у</w:t>
      </w:r>
      <w:r w:rsidR="005303AC" w:rsidRPr="00C1081F">
        <w:rPr>
          <w:rFonts w:eastAsia="Times New Roman"/>
          <w:sz w:val="28"/>
          <w:szCs w:val="28"/>
        </w:rPr>
        <w:t>чреждений, а также их перераспределение при необходимости</w:t>
      </w:r>
      <w:r w:rsidR="001F3F15" w:rsidRPr="00C1081F">
        <w:rPr>
          <w:rFonts w:eastAsia="Times New Roman"/>
          <w:sz w:val="28"/>
          <w:szCs w:val="28"/>
        </w:rPr>
        <w:t>;</w:t>
      </w:r>
    </w:p>
    <w:p w:rsidR="005303AC"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12</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005303AC" w:rsidRPr="00C1081F">
        <w:rPr>
          <w:rFonts w:eastAsia="Times New Roman"/>
          <w:sz w:val="28"/>
          <w:szCs w:val="28"/>
        </w:rPr>
        <w:t>беспечение приобретения и распределения между подразделениями Министерства мебели, оргтехники, канцелярских товаров и других материальных средств</w:t>
      </w:r>
      <w:r w:rsidR="001F3F15" w:rsidRPr="00C1081F">
        <w:rPr>
          <w:rFonts w:eastAsia="Times New Roman"/>
          <w:sz w:val="28"/>
          <w:szCs w:val="28"/>
        </w:rPr>
        <w:t>;</w:t>
      </w:r>
    </w:p>
    <w:p w:rsidR="005303AC"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13</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005303AC" w:rsidRPr="00C1081F">
        <w:rPr>
          <w:rFonts w:eastAsia="Times New Roman"/>
          <w:sz w:val="28"/>
          <w:szCs w:val="28"/>
        </w:rPr>
        <w:t>существление в пределах своей компетенции совместно с Управлением экономики</w:t>
      </w:r>
      <w:r w:rsidR="001F3F15" w:rsidRPr="00C1081F">
        <w:rPr>
          <w:rFonts w:eastAsia="Times New Roman"/>
          <w:sz w:val="28"/>
          <w:szCs w:val="28"/>
        </w:rPr>
        <w:t xml:space="preserve"> и финансов</w:t>
      </w:r>
      <w:r w:rsidR="005303AC" w:rsidRPr="00C1081F">
        <w:rPr>
          <w:rFonts w:eastAsia="Times New Roman"/>
          <w:sz w:val="28"/>
          <w:szCs w:val="28"/>
        </w:rPr>
        <w:t xml:space="preserve"> материально-технического обеспечения и формировани</w:t>
      </w:r>
      <w:r w:rsidR="001F3F15" w:rsidRPr="00C1081F">
        <w:rPr>
          <w:rFonts w:eastAsia="Times New Roman"/>
          <w:sz w:val="28"/>
          <w:szCs w:val="28"/>
        </w:rPr>
        <w:t>я</w:t>
      </w:r>
      <w:r w:rsidR="005303AC" w:rsidRPr="00C1081F">
        <w:rPr>
          <w:rFonts w:eastAsia="Times New Roman"/>
          <w:sz w:val="28"/>
          <w:szCs w:val="28"/>
        </w:rPr>
        <w:t xml:space="preserve"> заявок на необходимое техническое оснащение Министерства и </w:t>
      </w:r>
      <w:r w:rsidR="001F3F15" w:rsidRPr="00C1081F">
        <w:rPr>
          <w:rFonts w:eastAsia="Times New Roman"/>
          <w:sz w:val="28"/>
          <w:szCs w:val="28"/>
        </w:rPr>
        <w:t>подведомственных у</w:t>
      </w:r>
      <w:r w:rsidR="005303AC" w:rsidRPr="00C1081F">
        <w:rPr>
          <w:rFonts w:eastAsia="Times New Roman"/>
          <w:sz w:val="28"/>
          <w:szCs w:val="28"/>
        </w:rPr>
        <w:t>чреждений</w:t>
      </w:r>
      <w:r w:rsidR="001F3F15" w:rsidRPr="00C1081F">
        <w:rPr>
          <w:rFonts w:eastAsia="Times New Roman"/>
          <w:sz w:val="28"/>
          <w:szCs w:val="28"/>
        </w:rPr>
        <w:t>;</w:t>
      </w:r>
    </w:p>
    <w:p w:rsidR="00797605"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4</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005303AC" w:rsidRPr="00C1081F">
        <w:rPr>
          <w:rFonts w:eastAsia="Times New Roman"/>
          <w:sz w:val="28"/>
          <w:szCs w:val="28"/>
        </w:rPr>
        <w:t xml:space="preserve">существление мониторинга за содержанием зданий и сооружений, находящихся в оперативном управлении подведомственных </w:t>
      </w:r>
      <w:r w:rsidR="001F3F15" w:rsidRPr="00C1081F">
        <w:rPr>
          <w:rFonts w:eastAsia="Times New Roman"/>
          <w:sz w:val="28"/>
          <w:szCs w:val="28"/>
        </w:rPr>
        <w:t>у</w:t>
      </w:r>
      <w:r w:rsidR="005303AC" w:rsidRPr="00C1081F">
        <w:rPr>
          <w:rFonts w:eastAsia="Times New Roman"/>
          <w:sz w:val="28"/>
          <w:szCs w:val="28"/>
        </w:rPr>
        <w:t xml:space="preserve">чреждений, в надлежащем техническом состоянии, отвечающим требованиям санитарно-технических норм, для ведения </w:t>
      </w:r>
      <w:r w:rsidR="001F3F15" w:rsidRPr="00C1081F">
        <w:rPr>
          <w:rFonts w:eastAsia="Times New Roman"/>
          <w:sz w:val="28"/>
          <w:szCs w:val="28"/>
        </w:rPr>
        <w:t>у</w:t>
      </w:r>
      <w:r w:rsidR="005303AC" w:rsidRPr="00C1081F">
        <w:rPr>
          <w:rFonts w:eastAsia="Times New Roman"/>
          <w:sz w:val="28"/>
          <w:szCs w:val="28"/>
        </w:rPr>
        <w:t>чреждениями учебного процесса и проживания в общежитиях</w:t>
      </w:r>
      <w:r w:rsidR="001F3F15" w:rsidRPr="00C1081F">
        <w:rPr>
          <w:rFonts w:eastAsia="Times New Roman"/>
          <w:sz w:val="28"/>
          <w:szCs w:val="28"/>
        </w:rPr>
        <w:t>;</w:t>
      </w:r>
    </w:p>
    <w:p w:rsidR="005303AC"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5</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005303AC" w:rsidRPr="00C1081F">
        <w:rPr>
          <w:rFonts w:eastAsia="Times New Roman"/>
          <w:sz w:val="28"/>
          <w:szCs w:val="28"/>
        </w:rPr>
        <w:t>существление мониторинга за ходом подготовки имущественного комплекса к осенне-зимней эксплуатации</w:t>
      </w:r>
      <w:r w:rsidR="001F3F15" w:rsidRPr="00C1081F">
        <w:rPr>
          <w:rFonts w:eastAsia="Times New Roman"/>
          <w:sz w:val="28"/>
          <w:szCs w:val="28"/>
        </w:rPr>
        <w:t>;</w:t>
      </w:r>
    </w:p>
    <w:p w:rsidR="00DD2AC6" w:rsidRPr="00C1081F" w:rsidRDefault="00DD2AC6"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6</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существление в пределах своей компетенции мониторинга за приобретением зданий и сооружений, материальных и имущественных ценностей, земельных участков;</w:t>
      </w:r>
    </w:p>
    <w:p w:rsidR="005303AC"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7</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у</w:t>
      </w:r>
      <w:r w:rsidR="005303AC" w:rsidRPr="00C1081F">
        <w:rPr>
          <w:rFonts w:eastAsia="Times New Roman"/>
          <w:sz w:val="28"/>
          <w:szCs w:val="28"/>
        </w:rPr>
        <w:t>частие в межведомственных и правительственных комиссиях Республики Дагестан по указанию Министерства</w:t>
      </w:r>
      <w:r w:rsidR="001F3F15" w:rsidRPr="00C1081F">
        <w:rPr>
          <w:rFonts w:eastAsia="Times New Roman"/>
          <w:sz w:val="28"/>
          <w:szCs w:val="28"/>
        </w:rPr>
        <w:t>;</w:t>
      </w:r>
    </w:p>
    <w:p w:rsidR="001F3F15"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8</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у</w:t>
      </w:r>
      <w:r w:rsidRPr="00C1081F">
        <w:rPr>
          <w:rFonts w:eastAsia="Times New Roman"/>
          <w:sz w:val="28"/>
          <w:szCs w:val="28"/>
        </w:rPr>
        <w:t xml:space="preserve">частие в образовываемых комиссиях по передаче имущественных комплексов и земельных участков, оставшихся после ликвидации или реорганизации подведомственных </w:t>
      </w:r>
      <w:r w:rsidR="001F3F15" w:rsidRPr="00C1081F">
        <w:rPr>
          <w:rFonts w:eastAsia="Times New Roman"/>
          <w:sz w:val="28"/>
          <w:szCs w:val="28"/>
        </w:rPr>
        <w:t>у</w:t>
      </w:r>
      <w:r w:rsidRPr="00C1081F">
        <w:rPr>
          <w:rFonts w:eastAsia="Times New Roman"/>
          <w:sz w:val="28"/>
          <w:szCs w:val="28"/>
        </w:rPr>
        <w:t>чреждений</w:t>
      </w:r>
      <w:r w:rsidR="001F3F15" w:rsidRPr="00C1081F">
        <w:rPr>
          <w:rFonts w:eastAsia="Times New Roman"/>
          <w:sz w:val="28"/>
          <w:szCs w:val="28"/>
        </w:rPr>
        <w:t xml:space="preserve">; </w:t>
      </w:r>
    </w:p>
    <w:p w:rsidR="005303AC"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.1</w:t>
      </w:r>
      <w:r w:rsidR="00C1081F">
        <w:rPr>
          <w:rFonts w:eastAsia="Times New Roman"/>
          <w:sz w:val="28"/>
          <w:szCs w:val="28"/>
        </w:rPr>
        <w:t>9</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у</w:t>
      </w:r>
      <w:r w:rsidRPr="00C1081F">
        <w:rPr>
          <w:rFonts w:eastAsia="Times New Roman"/>
          <w:sz w:val="28"/>
          <w:szCs w:val="28"/>
        </w:rPr>
        <w:t xml:space="preserve">частие в комиссиях материально-технического учета и проверок на наличие учетного имущества в подведомственных </w:t>
      </w:r>
      <w:r w:rsidR="001F3F15" w:rsidRPr="00C1081F">
        <w:rPr>
          <w:rFonts w:eastAsia="Times New Roman"/>
          <w:sz w:val="28"/>
          <w:szCs w:val="28"/>
        </w:rPr>
        <w:t>у</w:t>
      </w:r>
      <w:r w:rsidRPr="00C1081F">
        <w:rPr>
          <w:rFonts w:eastAsia="Times New Roman"/>
          <w:sz w:val="28"/>
          <w:szCs w:val="28"/>
        </w:rPr>
        <w:t>чреждениях</w:t>
      </w:r>
      <w:r w:rsidR="001F3F15" w:rsidRPr="00C1081F">
        <w:rPr>
          <w:rFonts w:eastAsia="Times New Roman"/>
          <w:sz w:val="28"/>
          <w:szCs w:val="28"/>
        </w:rPr>
        <w:t>;</w:t>
      </w:r>
    </w:p>
    <w:p w:rsidR="003C0E44" w:rsidRPr="00C1081F" w:rsidRDefault="003C0E44"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20</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 xml:space="preserve">существление учета в потребности зданий, сооружений, материальных средств в подведомственных </w:t>
      </w:r>
      <w:r w:rsidR="001F3F15" w:rsidRPr="00C1081F">
        <w:rPr>
          <w:rFonts w:eastAsia="Times New Roman"/>
          <w:sz w:val="28"/>
          <w:szCs w:val="28"/>
        </w:rPr>
        <w:t>у</w:t>
      </w:r>
      <w:r w:rsidRPr="00C1081F">
        <w:rPr>
          <w:rFonts w:eastAsia="Times New Roman"/>
          <w:sz w:val="28"/>
          <w:szCs w:val="28"/>
        </w:rPr>
        <w:t>чреждениях</w:t>
      </w:r>
      <w:r w:rsidR="001F3F15" w:rsidRPr="00C1081F">
        <w:rPr>
          <w:rFonts w:eastAsia="Times New Roman"/>
          <w:sz w:val="28"/>
          <w:szCs w:val="28"/>
        </w:rPr>
        <w:t>;</w:t>
      </w:r>
    </w:p>
    <w:p w:rsidR="00C51C91" w:rsidRPr="00C1081F" w:rsidRDefault="00C51C91"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2</w:t>
      </w:r>
      <w:r w:rsidRPr="00C1081F">
        <w:rPr>
          <w:rFonts w:eastAsia="Times New Roman"/>
          <w:sz w:val="28"/>
          <w:szCs w:val="28"/>
        </w:rPr>
        <w:t xml:space="preserve">1. </w:t>
      </w:r>
      <w:r w:rsidR="001F3F15" w:rsidRPr="00C1081F">
        <w:rPr>
          <w:rFonts w:eastAsia="Times New Roman"/>
          <w:sz w:val="28"/>
          <w:szCs w:val="28"/>
        </w:rPr>
        <w:t>у</w:t>
      </w:r>
      <w:r w:rsidRPr="00C1081F">
        <w:rPr>
          <w:rFonts w:eastAsia="Times New Roman"/>
          <w:sz w:val="28"/>
          <w:szCs w:val="28"/>
        </w:rPr>
        <w:t>частие в организации выполнения юридическими и физическими лицами требований к антитеррористической защищенности объектов (территорий), находящихся в ведении Министерства</w:t>
      </w:r>
      <w:r w:rsidR="001F3F15" w:rsidRPr="00C1081F">
        <w:rPr>
          <w:rFonts w:eastAsia="Times New Roman"/>
          <w:sz w:val="28"/>
          <w:szCs w:val="28"/>
        </w:rPr>
        <w:t>;</w:t>
      </w:r>
    </w:p>
    <w:p w:rsidR="00164161" w:rsidRPr="00C1081F" w:rsidRDefault="00164161" w:rsidP="005B290B">
      <w:pPr>
        <w:ind w:firstLine="709"/>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22</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 xml:space="preserve">существление в пределах своей компетенции мониторинга за ходом подготовки к учебному году подведомственных </w:t>
      </w:r>
      <w:r w:rsidR="001F3F15" w:rsidRPr="00C1081F">
        <w:rPr>
          <w:rFonts w:eastAsia="Times New Roman"/>
          <w:sz w:val="28"/>
          <w:szCs w:val="28"/>
        </w:rPr>
        <w:t>у</w:t>
      </w:r>
      <w:r w:rsidRPr="00C1081F">
        <w:rPr>
          <w:rFonts w:eastAsia="Times New Roman"/>
          <w:sz w:val="28"/>
          <w:szCs w:val="28"/>
        </w:rPr>
        <w:t>чреждений и готовности лагерей к летнему сезону</w:t>
      </w:r>
      <w:r w:rsidR="001F3F15" w:rsidRPr="00C1081F">
        <w:rPr>
          <w:rFonts w:eastAsia="Times New Roman"/>
          <w:sz w:val="28"/>
          <w:szCs w:val="28"/>
        </w:rPr>
        <w:t>;</w:t>
      </w:r>
    </w:p>
    <w:p w:rsidR="00D92683" w:rsidRPr="00C1081F" w:rsidRDefault="00A770E2" w:rsidP="005B290B">
      <w:pPr>
        <w:ind w:firstLine="720"/>
        <w:contextualSpacing/>
        <w:jc w:val="both"/>
        <w:rPr>
          <w:rFonts w:eastAsia="Times New Roman"/>
          <w:sz w:val="28"/>
          <w:szCs w:val="28"/>
        </w:rPr>
      </w:pPr>
      <w:r w:rsidRPr="00C1081F">
        <w:rPr>
          <w:rFonts w:eastAsia="Times New Roman"/>
          <w:sz w:val="28"/>
          <w:szCs w:val="28"/>
        </w:rPr>
        <w:t>2</w:t>
      </w:r>
      <w:r w:rsidRPr="00C1081F">
        <w:rPr>
          <w:sz w:val="28"/>
          <w:szCs w:val="28"/>
        </w:rPr>
        <w:t>.</w:t>
      </w:r>
      <w:r w:rsidR="00C1081F">
        <w:rPr>
          <w:sz w:val="28"/>
          <w:szCs w:val="28"/>
        </w:rPr>
        <w:t>2</w:t>
      </w:r>
      <w:r w:rsidRPr="00C1081F">
        <w:rPr>
          <w:sz w:val="28"/>
          <w:szCs w:val="28"/>
        </w:rPr>
        <w:t>.</w:t>
      </w:r>
      <w:r w:rsidR="00C1081F">
        <w:rPr>
          <w:sz w:val="28"/>
          <w:szCs w:val="28"/>
        </w:rPr>
        <w:t>23</w:t>
      </w:r>
      <w:r w:rsidR="00C51C91" w:rsidRPr="00C1081F">
        <w:rPr>
          <w:sz w:val="28"/>
          <w:szCs w:val="28"/>
        </w:rPr>
        <w:t>.</w:t>
      </w:r>
      <w:r w:rsidRPr="00C1081F">
        <w:rPr>
          <w:rFonts w:eastAsia="Times New Roman"/>
          <w:sz w:val="28"/>
          <w:szCs w:val="28"/>
        </w:rPr>
        <w:t xml:space="preserve"> </w:t>
      </w:r>
      <w:r w:rsidR="001F3F15" w:rsidRPr="00C1081F">
        <w:rPr>
          <w:rFonts w:eastAsia="Times New Roman"/>
          <w:sz w:val="28"/>
          <w:szCs w:val="28"/>
        </w:rPr>
        <w:t>о</w:t>
      </w:r>
      <w:r w:rsidR="00F42182" w:rsidRPr="00C1081F">
        <w:rPr>
          <w:rFonts w:eastAsia="Times New Roman"/>
          <w:sz w:val="28"/>
          <w:szCs w:val="28"/>
        </w:rPr>
        <w:t>рганизация и участие в консультациях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нужд</w:t>
      </w:r>
      <w:r w:rsidR="001F3F15" w:rsidRPr="00C1081F">
        <w:rPr>
          <w:rFonts w:eastAsia="Times New Roman"/>
          <w:sz w:val="28"/>
          <w:szCs w:val="28"/>
        </w:rPr>
        <w:t>;</w:t>
      </w:r>
    </w:p>
    <w:p w:rsidR="000F1F2B" w:rsidRPr="00C1081F" w:rsidRDefault="000F1F2B"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164161" w:rsidRPr="00C1081F">
        <w:rPr>
          <w:rFonts w:eastAsia="Times New Roman"/>
          <w:sz w:val="28"/>
          <w:szCs w:val="28"/>
        </w:rPr>
        <w:t>2</w:t>
      </w:r>
      <w:r w:rsidR="00C1081F">
        <w:rPr>
          <w:rFonts w:eastAsia="Times New Roman"/>
          <w:sz w:val="28"/>
          <w:szCs w:val="28"/>
        </w:rPr>
        <w:t>4</w:t>
      </w:r>
      <w:r w:rsidR="00C51C91" w:rsidRPr="00C1081F">
        <w:rPr>
          <w:rFonts w:eastAsia="Times New Roman"/>
          <w:sz w:val="28"/>
          <w:szCs w:val="28"/>
        </w:rPr>
        <w:t>.</w:t>
      </w:r>
      <w:r w:rsidRPr="00C1081F">
        <w:rPr>
          <w:rFonts w:eastAsia="Times New Roman"/>
          <w:sz w:val="28"/>
          <w:szCs w:val="28"/>
        </w:rPr>
        <w:t xml:space="preserve"> </w:t>
      </w:r>
      <w:r w:rsidR="001F3F15" w:rsidRPr="00C1081F">
        <w:rPr>
          <w:rFonts w:eastAsia="Times New Roman"/>
          <w:sz w:val="28"/>
          <w:szCs w:val="28"/>
        </w:rPr>
        <w:t xml:space="preserve">выполнение функций при планировании, организации, осуществлении закупок, заключении, исполнении, изменении и расторжении контрактов в соответствии с </w:t>
      </w:r>
      <w:r w:rsidRPr="00C1081F">
        <w:rPr>
          <w:rFonts w:eastAsia="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F3F15" w:rsidRPr="00C1081F">
        <w:rPr>
          <w:rFonts w:eastAsia="Times New Roman"/>
          <w:sz w:val="28"/>
          <w:szCs w:val="28"/>
        </w:rPr>
        <w:t>;</w:t>
      </w:r>
      <w:r w:rsidRPr="00C1081F">
        <w:rPr>
          <w:rFonts w:eastAsia="Times New Roman"/>
          <w:sz w:val="28"/>
          <w:szCs w:val="28"/>
        </w:rPr>
        <w:t xml:space="preserve"> </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1081F">
        <w:rPr>
          <w:rFonts w:eastAsia="Times New Roman"/>
          <w:sz w:val="28"/>
          <w:szCs w:val="28"/>
        </w:rPr>
        <w:t>5</w:t>
      </w:r>
      <w:r w:rsidRPr="00C1081F">
        <w:rPr>
          <w:rFonts w:eastAsia="Times New Roman"/>
          <w:sz w:val="28"/>
          <w:szCs w:val="28"/>
        </w:rPr>
        <w:t xml:space="preserve">. </w:t>
      </w:r>
      <w:r w:rsidR="001F3F15" w:rsidRPr="00C1081F">
        <w:rPr>
          <w:rFonts w:eastAsia="Times New Roman"/>
          <w:sz w:val="28"/>
          <w:szCs w:val="28"/>
        </w:rPr>
        <w:t>о</w:t>
      </w:r>
      <w:r w:rsidRPr="00C1081F">
        <w:rPr>
          <w:rFonts w:eastAsia="Times New Roman"/>
          <w:sz w:val="28"/>
          <w:szCs w:val="28"/>
        </w:rPr>
        <w:t>существл</w:t>
      </w:r>
      <w:r w:rsidR="000B761F" w:rsidRPr="00C1081F">
        <w:rPr>
          <w:rFonts w:eastAsia="Times New Roman"/>
          <w:sz w:val="28"/>
          <w:szCs w:val="28"/>
        </w:rPr>
        <w:t>ение</w:t>
      </w:r>
      <w:r w:rsidRPr="00C1081F">
        <w:rPr>
          <w:rFonts w:eastAsia="Times New Roman"/>
          <w:sz w:val="28"/>
          <w:szCs w:val="28"/>
        </w:rPr>
        <w:t xml:space="preserve"> разработк</w:t>
      </w:r>
      <w:r w:rsidR="000B761F" w:rsidRPr="00C1081F">
        <w:rPr>
          <w:rFonts w:eastAsia="Times New Roman"/>
          <w:sz w:val="28"/>
          <w:szCs w:val="28"/>
        </w:rPr>
        <w:t>и</w:t>
      </w:r>
      <w:r w:rsidRPr="00C1081F">
        <w:rPr>
          <w:rFonts w:eastAsia="Times New Roman"/>
          <w:sz w:val="28"/>
          <w:szCs w:val="28"/>
        </w:rPr>
        <w:t>, обеспечение утверждения плана-графика, подготовку изменений для внесения в план-график (при необходимости таких изменений), размещение в ЕИС плана-графика и внесенных в него изменений</w:t>
      </w:r>
      <w:r w:rsidR="001F3F15" w:rsidRPr="00C1081F">
        <w:rPr>
          <w:rFonts w:eastAsia="Times New Roman"/>
          <w:sz w:val="28"/>
          <w:szCs w:val="28"/>
        </w:rPr>
        <w:t>;</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1081F">
        <w:rPr>
          <w:rFonts w:eastAsia="Times New Roman"/>
          <w:sz w:val="28"/>
          <w:szCs w:val="28"/>
        </w:rPr>
        <w:t>6</w:t>
      </w:r>
      <w:r w:rsidRPr="00C1081F">
        <w:rPr>
          <w:rFonts w:eastAsia="Times New Roman"/>
          <w:sz w:val="28"/>
          <w:szCs w:val="28"/>
        </w:rPr>
        <w:t xml:space="preserve">. </w:t>
      </w:r>
      <w:r w:rsidR="00800AA4" w:rsidRPr="00C1081F">
        <w:rPr>
          <w:rFonts w:eastAsia="Times New Roman"/>
          <w:sz w:val="28"/>
          <w:szCs w:val="28"/>
        </w:rPr>
        <w:t>о</w:t>
      </w:r>
      <w:r w:rsidRPr="00C1081F">
        <w:rPr>
          <w:rFonts w:eastAsia="Times New Roman"/>
          <w:sz w:val="28"/>
          <w:szCs w:val="28"/>
        </w:rPr>
        <w:t>рганизация общественного обсуждения закупок (при необходимости), нормирование в сфере закупок, выбор способа закупки</w:t>
      </w:r>
      <w:r w:rsidR="00800AA4" w:rsidRPr="00C1081F">
        <w:rPr>
          <w:rFonts w:eastAsia="Times New Roman"/>
          <w:sz w:val="28"/>
          <w:szCs w:val="28"/>
        </w:rPr>
        <w:t>;</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1081F">
        <w:rPr>
          <w:rFonts w:eastAsia="Times New Roman"/>
          <w:sz w:val="28"/>
          <w:szCs w:val="28"/>
        </w:rPr>
        <w:t>7</w:t>
      </w:r>
      <w:r w:rsidRPr="00C1081F">
        <w:rPr>
          <w:rFonts w:eastAsia="Times New Roman"/>
          <w:sz w:val="28"/>
          <w:szCs w:val="28"/>
        </w:rPr>
        <w:t xml:space="preserve">. </w:t>
      </w:r>
      <w:r w:rsidR="00800AA4" w:rsidRPr="00C1081F">
        <w:rPr>
          <w:rFonts w:eastAsia="Times New Roman"/>
          <w:sz w:val="28"/>
          <w:szCs w:val="28"/>
        </w:rPr>
        <w:t>п</w:t>
      </w:r>
      <w:r w:rsidRPr="00C1081F">
        <w:rPr>
          <w:rFonts w:eastAsia="Times New Roman"/>
          <w:sz w:val="28"/>
          <w:szCs w:val="28"/>
        </w:rPr>
        <w:t xml:space="preserve">одготовка и размещение в ЕИС извещений об осуществлении закупок, документации о закупках (если она предусмотрена Законом </w:t>
      </w:r>
      <w:r w:rsidR="00800AA4" w:rsidRPr="00C1081F">
        <w:rPr>
          <w:rFonts w:eastAsia="Times New Roman"/>
          <w:sz w:val="28"/>
          <w:szCs w:val="28"/>
        </w:rPr>
        <w:t>№</w:t>
      </w:r>
      <w:r w:rsidRPr="00C1081F">
        <w:rPr>
          <w:rFonts w:eastAsia="Times New Roman"/>
          <w:sz w:val="28"/>
          <w:szCs w:val="28"/>
        </w:rPr>
        <w:t xml:space="preserve"> 44-ФЗ), проектов контрактов. Подготовка и направление приглашений принять участие в определении поставщиков (подрядчиков, исполнителей)</w:t>
      </w:r>
      <w:r w:rsidR="00800AA4" w:rsidRPr="00C1081F">
        <w:rPr>
          <w:rFonts w:eastAsia="Times New Roman"/>
          <w:sz w:val="28"/>
          <w:szCs w:val="28"/>
        </w:rPr>
        <w:t>;</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1081F">
        <w:rPr>
          <w:rFonts w:eastAsia="Times New Roman"/>
          <w:sz w:val="28"/>
          <w:szCs w:val="28"/>
        </w:rPr>
        <w:t>8</w:t>
      </w:r>
      <w:r w:rsidRPr="00C1081F">
        <w:rPr>
          <w:rFonts w:eastAsia="Times New Roman"/>
          <w:sz w:val="28"/>
          <w:szCs w:val="28"/>
        </w:rPr>
        <w:t xml:space="preserve">. </w:t>
      </w:r>
      <w:r w:rsidR="00800AA4" w:rsidRPr="00C1081F">
        <w:rPr>
          <w:rFonts w:eastAsia="Times New Roman"/>
          <w:sz w:val="28"/>
          <w:szCs w:val="28"/>
        </w:rPr>
        <w:t>п</w:t>
      </w:r>
      <w:r w:rsidRPr="00C1081F">
        <w:rPr>
          <w:rFonts w:eastAsia="Times New Roman"/>
          <w:sz w:val="28"/>
          <w:szCs w:val="28"/>
        </w:rPr>
        <w:t>одготовка описания объект</w:t>
      </w:r>
      <w:r w:rsidR="00800AA4" w:rsidRPr="00C1081F">
        <w:rPr>
          <w:rFonts w:eastAsia="Times New Roman"/>
          <w:sz w:val="28"/>
          <w:szCs w:val="28"/>
        </w:rPr>
        <w:t>ов</w:t>
      </w:r>
      <w:r w:rsidRPr="00C1081F">
        <w:rPr>
          <w:rFonts w:eastAsia="Times New Roman"/>
          <w:sz w:val="28"/>
          <w:szCs w:val="28"/>
        </w:rPr>
        <w:t xml:space="preserve"> закупки</w:t>
      </w:r>
      <w:r w:rsidR="00800AA4" w:rsidRPr="00C1081F">
        <w:rPr>
          <w:rFonts w:eastAsia="Times New Roman"/>
          <w:sz w:val="28"/>
          <w:szCs w:val="28"/>
        </w:rPr>
        <w:t>;</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.2</w:t>
      </w:r>
      <w:r w:rsidR="00C1081F">
        <w:rPr>
          <w:rFonts w:eastAsia="Times New Roman"/>
          <w:sz w:val="28"/>
          <w:szCs w:val="28"/>
        </w:rPr>
        <w:t>9</w:t>
      </w:r>
      <w:r w:rsidRPr="00C1081F">
        <w:rPr>
          <w:rFonts w:eastAsia="Times New Roman"/>
          <w:sz w:val="28"/>
          <w:szCs w:val="28"/>
        </w:rPr>
        <w:t xml:space="preserve">. </w:t>
      </w:r>
      <w:r w:rsidR="00800AA4" w:rsidRPr="00C1081F">
        <w:rPr>
          <w:rFonts w:eastAsia="Times New Roman"/>
          <w:sz w:val="28"/>
          <w:szCs w:val="28"/>
        </w:rPr>
        <w:t>п</w:t>
      </w:r>
      <w:r w:rsidRPr="00C1081F">
        <w:rPr>
          <w:rFonts w:eastAsia="Times New Roman"/>
          <w:sz w:val="28"/>
          <w:szCs w:val="28"/>
        </w:rPr>
        <w:t>ривлечение специализированной организации для выполнения отдельных функций по определению поставщика (подрядчика, исполнителя)</w:t>
      </w:r>
      <w:r w:rsidR="00800AA4" w:rsidRPr="00C1081F">
        <w:rPr>
          <w:rFonts w:eastAsia="Times New Roman"/>
          <w:sz w:val="28"/>
          <w:szCs w:val="28"/>
        </w:rPr>
        <w:t>;</w:t>
      </w:r>
    </w:p>
    <w:p w:rsidR="00BC7E58" w:rsidRPr="00C1081F" w:rsidRDefault="00BC7E58"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30</w:t>
      </w:r>
      <w:r w:rsidRPr="00C1081F">
        <w:rPr>
          <w:rFonts w:eastAsia="Times New Roman"/>
          <w:sz w:val="28"/>
          <w:szCs w:val="28"/>
        </w:rPr>
        <w:t xml:space="preserve">. </w:t>
      </w:r>
      <w:r w:rsidR="00800AA4" w:rsidRPr="00C1081F">
        <w:rPr>
          <w:rFonts w:eastAsia="Times New Roman"/>
          <w:sz w:val="28"/>
          <w:szCs w:val="28"/>
        </w:rPr>
        <w:t>о</w:t>
      </w:r>
      <w:r w:rsidRPr="00C1081F">
        <w:rPr>
          <w:rFonts w:eastAsia="Times New Roman"/>
          <w:sz w:val="28"/>
          <w:szCs w:val="28"/>
        </w:rPr>
        <w:t>рганизационно-техническое обеспечение деятельности комиссий по осуществлению закупок</w:t>
      </w:r>
      <w:r w:rsidR="00800AA4" w:rsidRPr="00C1081F">
        <w:rPr>
          <w:rFonts w:eastAsia="Times New Roman"/>
          <w:sz w:val="28"/>
          <w:szCs w:val="28"/>
        </w:rPr>
        <w:t>;</w:t>
      </w:r>
    </w:p>
    <w:p w:rsidR="00BC7E58"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31</w:t>
      </w:r>
      <w:r w:rsidRPr="00C1081F">
        <w:rPr>
          <w:rFonts w:eastAsia="Times New Roman"/>
          <w:sz w:val="28"/>
          <w:szCs w:val="28"/>
        </w:rPr>
        <w:t xml:space="preserve">. </w:t>
      </w:r>
      <w:r w:rsidR="00800AA4" w:rsidRPr="00C1081F">
        <w:rPr>
          <w:rFonts w:eastAsia="Times New Roman"/>
          <w:sz w:val="28"/>
          <w:szCs w:val="28"/>
        </w:rPr>
        <w:t>п</w:t>
      </w:r>
      <w:r w:rsidRPr="00C1081F">
        <w:rPr>
          <w:rFonts w:eastAsia="Times New Roman"/>
          <w:sz w:val="28"/>
          <w:szCs w:val="28"/>
        </w:rPr>
        <w:t>одготовка и размещение в ЕИС протоколов определения поставщика (подрядчика, исполнителя)</w:t>
      </w:r>
      <w:r w:rsidR="00800AA4" w:rsidRPr="00C1081F">
        <w:rPr>
          <w:rFonts w:eastAsia="Times New Roman"/>
          <w:sz w:val="28"/>
          <w:szCs w:val="28"/>
        </w:rPr>
        <w:t>;</w:t>
      </w:r>
    </w:p>
    <w:p w:rsidR="000B761F"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3</w:t>
      </w:r>
      <w:r w:rsidRPr="00C1081F">
        <w:rPr>
          <w:rFonts w:eastAsia="Times New Roman"/>
          <w:sz w:val="28"/>
          <w:szCs w:val="28"/>
        </w:rPr>
        <w:t xml:space="preserve">2. </w:t>
      </w:r>
      <w:r w:rsidR="00800AA4" w:rsidRPr="00C1081F">
        <w:rPr>
          <w:rFonts w:eastAsia="Times New Roman"/>
          <w:sz w:val="28"/>
          <w:szCs w:val="28"/>
        </w:rPr>
        <w:t>о</w:t>
      </w:r>
      <w:r w:rsidRPr="00C1081F">
        <w:rPr>
          <w:rFonts w:eastAsia="Times New Roman"/>
          <w:sz w:val="28"/>
          <w:szCs w:val="28"/>
        </w:rPr>
        <w:t>беспечение защищенности и конфиденциальности переданных в ходе процедур определения поставщика данных</w:t>
      </w:r>
      <w:r w:rsidR="00800AA4" w:rsidRPr="00C1081F">
        <w:rPr>
          <w:rFonts w:eastAsia="Times New Roman"/>
          <w:sz w:val="28"/>
          <w:szCs w:val="28"/>
        </w:rPr>
        <w:t>;</w:t>
      </w:r>
    </w:p>
    <w:p w:rsidR="00BC7E58"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C1081F">
        <w:rPr>
          <w:rFonts w:eastAsia="Times New Roman"/>
          <w:sz w:val="28"/>
          <w:szCs w:val="28"/>
        </w:rPr>
        <w:t>33</w:t>
      </w:r>
      <w:r w:rsidRPr="00C1081F">
        <w:rPr>
          <w:rFonts w:eastAsia="Times New Roman"/>
          <w:sz w:val="28"/>
          <w:szCs w:val="28"/>
        </w:rPr>
        <w:t xml:space="preserve">. </w:t>
      </w:r>
      <w:r w:rsidR="00800AA4" w:rsidRPr="00C1081F">
        <w:rPr>
          <w:rFonts w:eastAsia="Times New Roman"/>
          <w:sz w:val="28"/>
          <w:szCs w:val="28"/>
        </w:rPr>
        <w:t>н</w:t>
      </w:r>
      <w:r w:rsidRPr="00C1081F">
        <w:rPr>
          <w:rFonts w:eastAsia="Times New Roman"/>
          <w:sz w:val="28"/>
          <w:szCs w:val="28"/>
        </w:rPr>
        <w:t>аправление информации и документов в Комитет по государственным закупкам Республики Дагестан для размещения закупки, привлечение экспертов, экспертных организаций</w:t>
      </w:r>
      <w:r w:rsidR="00800AA4" w:rsidRPr="00C1081F">
        <w:rPr>
          <w:rFonts w:eastAsia="Times New Roman"/>
          <w:sz w:val="28"/>
          <w:szCs w:val="28"/>
        </w:rPr>
        <w:t>;</w:t>
      </w:r>
    </w:p>
    <w:p w:rsidR="000B761F"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800AA4" w:rsidRPr="00C1081F">
        <w:rPr>
          <w:rFonts w:eastAsia="Times New Roman"/>
          <w:sz w:val="28"/>
          <w:szCs w:val="28"/>
        </w:rPr>
        <w:t>3</w:t>
      </w:r>
      <w:r w:rsidR="00C1081F">
        <w:rPr>
          <w:rFonts w:eastAsia="Times New Roman"/>
          <w:sz w:val="28"/>
          <w:szCs w:val="28"/>
        </w:rPr>
        <w:t>4</w:t>
      </w:r>
      <w:r w:rsidRPr="00C1081F">
        <w:rPr>
          <w:rFonts w:eastAsia="Times New Roman"/>
          <w:sz w:val="28"/>
          <w:szCs w:val="28"/>
        </w:rPr>
        <w:t xml:space="preserve">. </w:t>
      </w:r>
      <w:r w:rsidR="00800AA4" w:rsidRPr="00C1081F">
        <w:rPr>
          <w:rFonts w:eastAsia="Times New Roman"/>
          <w:sz w:val="28"/>
          <w:szCs w:val="28"/>
        </w:rPr>
        <w:t>у</w:t>
      </w:r>
      <w:r w:rsidRPr="00C1081F">
        <w:rPr>
          <w:rFonts w:eastAsia="Times New Roman"/>
          <w:sz w:val="28"/>
          <w:szCs w:val="28"/>
        </w:rPr>
        <w:t>частие в рассмотрении дел по жалобам участника закупки, а также подготовка материалов в рамках претензионно-исковой работы</w:t>
      </w:r>
      <w:r w:rsidR="00800AA4" w:rsidRPr="00C1081F">
        <w:rPr>
          <w:rFonts w:eastAsia="Times New Roman"/>
          <w:sz w:val="28"/>
          <w:szCs w:val="28"/>
        </w:rPr>
        <w:t>;</w:t>
      </w:r>
    </w:p>
    <w:p w:rsidR="000B761F"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800AA4" w:rsidRPr="00C1081F">
        <w:rPr>
          <w:rFonts w:eastAsia="Times New Roman"/>
          <w:sz w:val="28"/>
          <w:szCs w:val="28"/>
        </w:rPr>
        <w:t>3</w:t>
      </w:r>
      <w:r w:rsidR="00C1081F">
        <w:rPr>
          <w:rFonts w:eastAsia="Times New Roman"/>
          <w:sz w:val="28"/>
          <w:szCs w:val="28"/>
        </w:rPr>
        <w:t>5</w:t>
      </w:r>
      <w:r w:rsidRPr="00C1081F">
        <w:rPr>
          <w:rFonts w:eastAsia="Times New Roman"/>
          <w:sz w:val="28"/>
          <w:szCs w:val="28"/>
        </w:rPr>
        <w:t xml:space="preserve">. </w:t>
      </w:r>
      <w:r w:rsidR="00800AA4" w:rsidRPr="00C1081F">
        <w:rPr>
          <w:rFonts w:eastAsia="Times New Roman"/>
          <w:sz w:val="28"/>
          <w:szCs w:val="28"/>
        </w:rPr>
        <w:t>о</w:t>
      </w:r>
      <w:r w:rsidRPr="00C1081F">
        <w:rPr>
          <w:rFonts w:eastAsia="Times New Roman"/>
          <w:sz w:val="28"/>
          <w:szCs w:val="28"/>
        </w:rPr>
        <w:t>рганизация включения в РНП информации об участнике при его уклонении от заключения контракта</w:t>
      </w:r>
      <w:r w:rsidR="00800AA4" w:rsidRPr="00C1081F">
        <w:rPr>
          <w:rFonts w:eastAsia="Times New Roman"/>
          <w:sz w:val="28"/>
          <w:szCs w:val="28"/>
        </w:rPr>
        <w:t>;</w:t>
      </w:r>
    </w:p>
    <w:p w:rsidR="000B761F" w:rsidRPr="00C1081F" w:rsidRDefault="000B761F" w:rsidP="005B290B">
      <w:pPr>
        <w:ind w:firstLine="720"/>
        <w:contextualSpacing/>
        <w:jc w:val="both"/>
        <w:rPr>
          <w:rFonts w:eastAsia="Times New Roman"/>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800AA4" w:rsidRPr="00C1081F">
        <w:rPr>
          <w:rFonts w:eastAsia="Times New Roman"/>
          <w:sz w:val="28"/>
          <w:szCs w:val="28"/>
        </w:rPr>
        <w:t>3</w:t>
      </w:r>
      <w:r w:rsidR="00C1081F">
        <w:rPr>
          <w:rFonts w:eastAsia="Times New Roman"/>
          <w:sz w:val="28"/>
          <w:szCs w:val="28"/>
        </w:rPr>
        <w:t>6</w:t>
      </w:r>
      <w:r w:rsidRPr="00C1081F">
        <w:rPr>
          <w:rFonts w:eastAsia="Times New Roman"/>
          <w:sz w:val="28"/>
          <w:szCs w:val="28"/>
        </w:rPr>
        <w:t xml:space="preserve">. </w:t>
      </w:r>
      <w:r w:rsidR="00800AA4" w:rsidRPr="00C1081F">
        <w:rPr>
          <w:rFonts w:eastAsia="Times New Roman"/>
          <w:sz w:val="28"/>
          <w:szCs w:val="28"/>
        </w:rPr>
        <w:t>с</w:t>
      </w:r>
      <w:r w:rsidRPr="00C1081F">
        <w:rPr>
          <w:rFonts w:eastAsia="Times New Roman"/>
          <w:sz w:val="28"/>
          <w:szCs w:val="28"/>
        </w:rPr>
        <w:t>оставление и размещение в ЕИС отчета об объеме закупок у СМП и СОНКО</w:t>
      </w:r>
      <w:r w:rsidR="00800AA4" w:rsidRPr="00C1081F">
        <w:rPr>
          <w:rFonts w:eastAsia="Times New Roman"/>
          <w:sz w:val="28"/>
          <w:szCs w:val="28"/>
        </w:rPr>
        <w:t>;</w:t>
      </w:r>
    </w:p>
    <w:p w:rsidR="000B761F" w:rsidRPr="00C1081F" w:rsidRDefault="000B761F" w:rsidP="005B290B">
      <w:pPr>
        <w:ind w:firstLine="720"/>
        <w:contextualSpacing/>
        <w:jc w:val="both"/>
        <w:rPr>
          <w:sz w:val="28"/>
          <w:szCs w:val="28"/>
        </w:rPr>
      </w:pPr>
      <w:r w:rsidRPr="00C1081F">
        <w:rPr>
          <w:rFonts w:eastAsia="Times New Roman"/>
          <w:sz w:val="28"/>
          <w:szCs w:val="28"/>
        </w:rPr>
        <w:t>2.</w:t>
      </w:r>
      <w:r w:rsidR="00C1081F">
        <w:rPr>
          <w:rFonts w:eastAsia="Times New Roman"/>
          <w:sz w:val="28"/>
          <w:szCs w:val="28"/>
        </w:rPr>
        <w:t>2</w:t>
      </w:r>
      <w:r w:rsidRPr="00C1081F">
        <w:rPr>
          <w:rFonts w:eastAsia="Times New Roman"/>
          <w:sz w:val="28"/>
          <w:szCs w:val="28"/>
        </w:rPr>
        <w:t>.</w:t>
      </w:r>
      <w:r w:rsidR="00800AA4" w:rsidRPr="00C1081F">
        <w:rPr>
          <w:rFonts w:eastAsia="Times New Roman"/>
          <w:sz w:val="28"/>
          <w:szCs w:val="28"/>
        </w:rPr>
        <w:t>3</w:t>
      </w:r>
      <w:r w:rsidR="00C1081F">
        <w:rPr>
          <w:rFonts w:eastAsia="Times New Roman"/>
          <w:sz w:val="28"/>
          <w:szCs w:val="28"/>
        </w:rPr>
        <w:t>7</w:t>
      </w:r>
      <w:r w:rsidRPr="00C1081F">
        <w:rPr>
          <w:rFonts w:eastAsia="Times New Roman"/>
          <w:sz w:val="28"/>
          <w:szCs w:val="28"/>
        </w:rPr>
        <w:t xml:space="preserve">. </w:t>
      </w:r>
      <w:r w:rsidR="00800AA4" w:rsidRPr="00C1081F">
        <w:rPr>
          <w:rFonts w:eastAsia="Times New Roman"/>
          <w:sz w:val="28"/>
          <w:szCs w:val="28"/>
        </w:rPr>
        <w:t>ан</w:t>
      </w:r>
      <w:r w:rsidRPr="00C1081F">
        <w:rPr>
          <w:sz w:val="28"/>
          <w:szCs w:val="28"/>
        </w:rPr>
        <w:t>ализ состояния образовательных организаций Республики Дагестан в рамках проводимых мероприятий по строительству и капитальному ремонту объектов образования</w:t>
      </w:r>
      <w:r w:rsidR="00C1081F">
        <w:rPr>
          <w:sz w:val="28"/>
          <w:szCs w:val="28"/>
        </w:rPr>
        <w:t>;</w:t>
      </w:r>
    </w:p>
    <w:p w:rsidR="003D3AC7" w:rsidRPr="00C1081F" w:rsidRDefault="003D3AC7" w:rsidP="005B290B">
      <w:pPr>
        <w:pStyle w:val="10"/>
        <w:keepNext/>
        <w:keepLines/>
        <w:shd w:val="clear" w:color="auto" w:fill="auto"/>
        <w:tabs>
          <w:tab w:val="left" w:pos="3116"/>
        </w:tabs>
        <w:spacing w:after="0"/>
        <w:ind w:left="0" w:firstLine="709"/>
        <w:contextualSpacing/>
        <w:jc w:val="both"/>
        <w:rPr>
          <w:rFonts w:eastAsia="Times New Roman"/>
          <w:b w:val="0"/>
        </w:rPr>
      </w:pPr>
      <w:bookmarkStart w:id="2" w:name="bookmark4"/>
      <w:r w:rsidRPr="00C1081F">
        <w:rPr>
          <w:rFonts w:eastAsia="Times New Roman"/>
          <w:b w:val="0"/>
        </w:rPr>
        <w:t>2.2.</w:t>
      </w:r>
      <w:r w:rsidR="00C1081F">
        <w:rPr>
          <w:rFonts w:eastAsia="Times New Roman"/>
          <w:b w:val="0"/>
        </w:rPr>
        <w:t>38</w:t>
      </w:r>
      <w:r w:rsidRPr="00C1081F">
        <w:rPr>
          <w:rFonts w:eastAsia="Times New Roman"/>
          <w:b w:val="0"/>
        </w:rPr>
        <w:t xml:space="preserve">. </w:t>
      </w:r>
      <w:r w:rsidR="00C1081F">
        <w:rPr>
          <w:rFonts w:eastAsia="Times New Roman"/>
          <w:b w:val="0"/>
        </w:rPr>
        <w:t>о</w:t>
      </w:r>
      <w:r w:rsidRPr="00C1081F">
        <w:rPr>
          <w:rFonts w:eastAsia="Times New Roman"/>
          <w:b w:val="0"/>
        </w:rPr>
        <w:t>казание методической и консультационной помощи юридическим и физическим лицам по вопросам, входящим в компетенцию Управления</w:t>
      </w:r>
      <w:r w:rsidR="00C1081F">
        <w:rPr>
          <w:rFonts w:eastAsia="Times New Roman"/>
          <w:b w:val="0"/>
        </w:rPr>
        <w:t>;</w:t>
      </w:r>
    </w:p>
    <w:p w:rsidR="003D3AC7" w:rsidRPr="00C1081F" w:rsidRDefault="003D3AC7" w:rsidP="005B290B">
      <w:pPr>
        <w:pStyle w:val="10"/>
        <w:keepNext/>
        <w:keepLines/>
        <w:shd w:val="clear" w:color="auto" w:fill="auto"/>
        <w:tabs>
          <w:tab w:val="left" w:pos="3116"/>
        </w:tabs>
        <w:spacing w:after="0"/>
        <w:ind w:left="0" w:firstLine="709"/>
        <w:contextualSpacing/>
        <w:jc w:val="both"/>
        <w:rPr>
          <w:rFonts w:eastAsia="Times New Roman"/>
        </w:rPr>
      </w:pPr>
      <w:r w:rsidRPr="00C1081F">
        <w:rPr>
          <w:rFonts w:eastAsia="Times New Roman"/>
          <w:b w:val="0"/>
        </w:rPr>
        <w:t>2.2.</w:t>
      </w:r>
      <w:r w:rsidR="00C1081F">
        <w:rPr>
          <w:rFonts w:eastAsia="Times New Roman"/>
          <w:b w:val="0"/>
        </w:rPr>
        <w:t>39</w:t>
      </w:r>
      <w:r w:rsidRPr="00C1081F">
        <w:rPr>
          <w:rFonts w:eastAsia="Times New Roman"/>
          <w:b w:val="0"/>
        </w:rPr>
        <w:t xml:space="preserve">. </w:t>
      </w:r>
      <w:r w:rsidR="00C1081F">
        <w:rPr>
          <w:rFonts w:eastAsia="Times New Roman"/>
          <w:b w:val="0"/>
        </w:rPr>
        <w:t>п</w:t>
      </w:r>
      <w:r w:rsidRPr="00C1081F">
        <w:rPr>
          <w:rFonts w:eastAsia="Times New Roman"/>
          <w:b w:val="0"/>
        </w:rPr>
        <w:t>роведение текущей работы с письмами, запросами, осуществление приема граждан, обеспечение своевременного и полного рассмотрения устных и письменных обращений граждан, подготовка по ним решения и направление заявителям ответа в установленный законом срок</w:t>
      </w:r>
      <w:r w:rsidR="00C1081F">
        <w:rPr>
          <w:rFonts w:eastAsia="Times New Roman"/>
          <w:b w:val="0"/>
        </w:rPr>
        <w:t>;</w:t>
      </w:r>
    </w:p>
    <w:p w:rsidR="007E30B0" w:rsidRPr="00C1081F" w:rsidRDefault="00164161" w:rsidP="005B290B">
      <w:pPr>
        <w:pStyle w:val="10"/>
        <w:keepNext/>
        <w:keepLines/>
        <w:shd w:val="clear" w:color="auto" w:fill="auto"/>
        <w:tabs>
          <w:tab w:val="left" w:pos="3116"/>
        </w:tabs>
        <w:spacing w:after="0"/>
        <w:ind w:left="0" w:firstLine="709"/>
        <w:contextualSpacing/>
        <w:jc w:val="both"/>
        <w:rPr>
          <w:b w:val="0"/>
          <w:spacing w:val="-2"/>
        </w:rPr>
      </w:pPr>
      <w:r w:rsidRPr="00C1081F">
        <w:rPr>
          <w:rFonts w:eastAsia="Times New Roman"/>
          <w:b w:val="0"/>
        </w:rPr>
        <w:t>2.2.</w:t>
      </w:r>
      <w:r w:rsidR="00C1081F">
        <w:rPr>
          <w:rFonts w:eastAsia="Times New Roman"/>
          <w:b w:val="0"/>
        </w:rPr>
        <w:t>40</w:t>
      </w:r>
      <w:r w:rsidRPr="00C1081F">
        <w:rPr>
          <w:rFonts w:eastAsia="Times New Roman"/>
          <w:b w:val="0"/>
        </w:rPr>
        <w:t xml:space="preserve">. </w:t>
      </w:r>
      <w:r w:rsidR="00C1081F">
        <w:rPr>
          <w:rFonts w:eastAsia="Times New Roman"/>
          <w:b w:val="0"/>
        </w:rPr>
        <w:t>м</w:t>
      </w:r>
      <w:r w:rsidR="000F1F2B" w:rsidRPr="00C1081F">
        <w:rPr>
          <w:rFonts w:eastAsia="Times New Roman"/>
          <w:b w:val="0"/>
        </w:rPr>
        <w:t>ониторинг ситуации с обеспечением своевременного заключения государственных контрактов</w:t>
      </w:r>
      <w:r w:rsidR="00C1081F">
        <w:rPr>
          <w:rFonts w:eastAsia="Times New Roman"/>
          <w:b w:val="0"/>
        </w:rPr>
        <w:t>;</w:t>
      </w:r>
    </w:p>
    <w:p w:rsidR="008542EC" w:rsidRPr="00C1081F" w:rsidRDefault="008542EC" w:rsidP="005B290B">
      <w:pPr>
        <w:pStyle w:val="10"/>
        <w:keepNext/>
        <w:keepLines/>
        <w:shd w:val="clear" w:color="auto" w:fill="auto"/>
        <w:tabs>
          <w:tab w:val="left" w:pos="3116"/>
        </w:tabs>
        <w:spacing w:after="0"/>
        <w:ind w:left="0" w:firstLine="709"/>
        <w:contextualSpacing/>
        <w:jc w:val="both"/>
        <w:rPr>
          <w:b w:val="0"/>
          <w:spacing w:val="-2"/>
        </w:rPr>
      </w:pPr>
      <w:r w:rsidRPr="00C1081F">
        <w:rPr>
          <w:b w:val="0"/>
          <w:spacing w:val="-2"/>
        </w:rPr>
        <w:t>2.2.</w:t>
      </w:r>
      <w:r w:rsidR="00C1081F">
        <w:rPr>
          <w:b w:val="0"/>
          <w:spacing w:val="-2"/>
        </w:rPr>
        <w:t>41</w:t>
      </w:r>
      <w:r w:rsidRPr="00C1081F">
        <w:rPr>
          <w:b w:val="0"/>
          <w:spacing w:val="-2"/>
        </w:rPr>
        <w:t>.</w:t>
      </w:r>
      <w:r w:rsidR="000F1F2B" w:rsidRPr="00C1081F">
        <w:t xml:space="preserve"> </w:t>
      </w:r>
      <w:r w:rsidR="00C1081F" w:rsidRPr="00C1081F">
        <w:rPr>
          <w:b w:val="0"/>
        </w:rPr>
        <w:t>с</w:t>
      </w:r>
      <w:r w:rsidR="000F1F2B" w:rsidRPr="00C1081F">
        <w:rPr>
          <w:b w:val="0"/>
        </w:rPr>
        <w:t>бор информации о потребности в оснащении образовательных организаций, включенных в мероприятий по капитальному ремонту общеобразовательных организаций Республики Дагестан</w:t>
      </w:r>
      <w:r w:rsidR="00C1081F">
        <w:rPr>
          <w:b w:val="0"/>
        </w:rPr>
        <w:t>;</w:t>
      </w:r>
    </w:p>
    <w:p w:rsidR="000F1F2B" w:rsidRPr="00C1081F" w:rsidRDefault="000F1F2B" w:rsidP="00C1081F">
      <w:pPr>
        <w:tabs>
          <w:tab w:val="left" w:pos="1418"/>
        </w:tabs>
        <w:ind w:firstLine="720"/>
        <w:contextualSpacing/>
        <w:jc w:val="both"/>
        <w:rPr>
          <w:sz w:val="28"/>
          <w:szCs w:val="28"/>
        </w:rPr>
      </w:pPr>
      <w:r w:rsidRPr="00C1081F">
        <w:rPr>
          <w:sz w:val="28"/>
          <w:szCs w:val="28"/>
        </w:rPr>
        <w:t>2.2.</w:t>
      </w:r>
      <w:r w:rsidR="00C1081F">
        <w:rPr>
          <w:sz w:val="28"/>
          <w:szCs w:val="28"/>
        </w:rPr>
        <w:t>42</w:t>
      </w:r>
      <w:r w:rsidR="00164161" w:rsidRPr="00C1081F">
        <w:rPr>
          <w:sz w:val="28"/>
          <w:szCs w:val="28"/>
        </w:rPr>
        <w:t>.</w:t>
      </w:r>
      <w:r w:rsidRPr="00C1081F">
        <w:rPr>
          <w:sz w:val="28"/>
          <w:szCs w:val="28"/>
        </w:rPr>
        <w:t xml:space="preserve"> </w:t>
      </w:r>
      <w:r w:rsidR="00C1081F">
        <w:rPr>
          <w:sz w:val="28"/>
          <w:szCs w:val="28"/>
        </w:rPr>
        <w:t>м</w:t>
      </w:r>
      <w:r w:rsidRPr="00C1081F">
        <w:rPr>
          <w:sz w:val="28"/>
          <w:szCs w:val="28"/>
        </w:rPr>
        <w:t>ониторинг материально</w:t>
      </w:r>
      <w:r w:rsidR="00C1081F">
        <w:rPr>
          <w:sz w:val="28"/>
          <w:szCs w:val="28"/>
        </w:rPr>
        <w:t xml:space="preserve"> </w:t>
      </w:r>
      <w:r w:rsidRPr="00C1081F">
        <w:rPr>
          <w:sz w:val="28"/>
          <w:szCs w:val="28"/>
        </w:rPr>
        <w:t>-</w:t>
      </w:r>
      <w:r w:rsidR="00C1081F">
        <w:rPr>
          <w:sz w:val="28"/>
          <w:szCs w:val="28"/>
        </w:rPr>
        <w:t xml:space="preserve"> </w:t>
      </w:r>
      <w:r w:rsidRPr="00C1081F">
        <w:rPr>
          <w:sz w:val="28"/>
          <w:szCs w:val="28"/>
        </w:rPr>
        <w:t>технического состояния подведомственных учреждений, в том числе на предмет необходимости проведения ремонтных работ.</w:t>
      </w:r>
    </w:p>
    <w:p w:rsidR="00164161" w:rsidRPr="00C1081F" w:rsidRDefault="00164161" w:rsidP="00164161">
      <w:pPr>
        <w:ind w:firstLine="720"/>
        <w:contextualSpacing/>
        <w:jc w:val="both"/>
        <w:rPr>
          <w:spacing w:val="-2"/>
          <w:sz w:val="28"/>
          <w:szCs w:val="28"/>
        </w:rPr>
      </w:pPr>
      <w:r w:rsidRPr="00C1081F">
        <w:rPr>
          <w:spacing w:val="-2"/>
          <w:sz w:val="28"/>
          <w:szCs w:val="28"/>
        </w:rPr>
        <w:t>2.2.</w:t>
      </w:r>
      <w:r w:rsidR="00FF52E8">
        <w:rPr>
          <w:spacing w:val="-2"/>
          <w:sz w:val="28"/>
          <w:szCs w:val="28"/>
        </w:rPr>
        <w:t>43</w:t>
      </w:r>
      <w:r w:rsidRPr="00C1081F">
        <w:rPr>
          <w:spacing w:val="-2"/>
          <w:sz w:val="28"/>
          <w:szCs w:val="28"/>
        </w:rPr>
        <w:t xml:space="preserve">. </w:t>
      </w:r>
      <w:r w:rsidR="00C1081F">
        <w:rPr>
          <w:spacing w:val="-2"/>
          <w:sz w:val="28"/>
          <w:szCs w:val="28"/>
        </w:rPr>
        <w:t>п</w:t>
      </w:r>
      <w:r w:rsidRPr="00C1081F">
        <w:rPr>
          <w:spacing w:val="-2"/>
          <w:sz w:val="28"/>
          <w:szCs w:val="28"/>
        </w:rPr>
        <w:t>одготовка заявок на участие в госпрограммах всех уровней</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44</w:t>
      </w:r>
      <w:r w:rsidRPr="00C1081F">
        <w:rPr>
          <w:spacing w:val="-2"/>
          <w:sz w:val="28"/>
          <w:szCs w:val="28"/>
        </w:rPr>
        <w:t xml:space="preserve">. </w:t>
      </w:r>
      <w:r w:rsidR="00C1081F">
        <w:rPr>
          <w:spacing w:val="-2"/>
          <w:sz w:val="28"/>
          <w:szCs w:val="28"/>
        </w:rPr>
        <w:t>п</w:t>
      </w:r>
      <w:r w:rsidRPr="00C1081F">
        <w:rPr>
          <w:spacing w:val="-2"/>
          <w:sz w:val="28"/>
          <w:szCs w:val="28"/>
        </w:rPr>
        <w:t>о указанию Министерства проведение и организация выставок, форумов, совещаний, собраний, конкурсов, видео- и аудио</w:t>
      </w:r>
      <w:r w:rsidR="00C1081F">
        <w:rPr>
          <w:spacing w:val="-2"/>
          <w:sz w:val="28"/>
          <w:szCs w:val="28"/>
        </w:rPr>
        <w:t xml:space="preserve"> </w:t>
      </w:r>
      <w:r w:rsidRPr="00C1081F">
        <w:rPr>
          <w:spacing w:val="-2"/>
          <w:sz w:val="28"/>
          <w:szCs w:val="28"/>
        </w:rPr>
        <w:t>-</w:t>
      </w:r>
      <w:r w:rsidR="00C1081F">
        <w:rPr>
          <w:spacing w:val="-2"/>
          <w:sz w:val="28"/>
          <w:szCs w:val="28"/>
        </w:rPr>
        <w:t xml:space="preserve"> </w:t>
      </w:r>
      <w:r w:rsidRPr="00C1081F">
        <w:rPr>
          <w:spacing w:val="-2"/>
          <w:sz w:val="28"/>
          <w:szCs w:val="28"/>
        </w:rPr>
        <w:t>репортажей, флэш-мобов в пределах своей компетенции</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2.2.4</w:t>
      </w:r>
      <w:r w:rsidR="00FF52E8">
        <w:rPr>
          <w:spacing w:val="-2"/>
          <w:sz w:val="28"/>
          <w:szCs w:val="28"/>
        </w:rPr>
        <w:t>5</w:t>
      </w:r>
      <w:r w:rsidRPr="00C1081F">
        <w:rPr>
          <w:spacing w:val="-2"/>
          <w:sz w:val="28"/>
          <w:szCs w:val="28"/>
        </w:rPr>
        <w:t xml:space="preserve">. </w:t>
      </w:r>
      <w:r w:rsidR="00C1081F">
        <w:rPr>
          <w:spacing w:val="-2"/>
          <w:sz w:val="28"/>
          <w:szCs w:val="28"/>
        </w:rPr>
        <w:t>в</w:t>
      </w:r>
      <w:r w:rsidRPr="00C1081F">
        <w:rPr>
          <w:spacing w:val="-2"/>
          <w:sz w:val="28"/>
          <w:szCs w:val="28"/>
        </w:rPr>
        <w:t xml:space="preserve">несение при необходимости предложений по аренде зданий, сооружений, помещений, земельных участков, транспорта и имущества для нужд Министерства и подведомственных </w:t>
      </w:r>
      <w:r w:rsidR="00C1081F">
        <w:rPr>
          <w:spacing w:val="-2"/>
          <w:sz w:val="28"/>
          <w:szCs w:val="28"/>
        </w:rPr>
        <w:t>у</w:t>
      </w:r>
      <w:r w:rsidRPr="00C1081F">
        <w:rPr>
          <w:spacing w:val="-2"/>
          <w:sz w:val="28"/>
          <w:szCs w:val="28"/>
        </w:rPr>
        <w:t>чреждений, а также осуществление мониторинга по их сохранности и целевому использованию</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46</w:t>
      </w:r>
      <w:r w:rsidRPr="00C1081F">
        <w:rPr>
          <w:spacing w:val="-2"/>
          <w:sz w:val="28"/>
          <w:szCs w:val="28"/>
        </w:rPr>
        <w:t xml:space="preserve">. </w:t>
      </w:r>
      <w:r w:rsidR="00C1081F">
        <w:rPr>
          <w:spacing w:val="-2"/>
          <w:sz w:val="28"/>
          <w:szCs w:val="28"/>
        </w:rPr>
        <w:t>п</w:t>
      </w:r>
      <w:r w:rsidRPr="00C1081F">
        <w:rPr>
          <w:spacing w:val="-2"/>
          <w:sz w:val="28"/>
          <w:szCs w:val="28"/>
        </w:rPr>
        <w:t>одготовка доверенности для представления интересов Министерства в пределах своей компетенции</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4</w:t>
      </w:r>
      <w:r w:rsidRPr="00C1081F">
        <w:rPr>
          <w:spacing w:val="-2"/>
          <w:sz w:val="28"/>
          <w:szCs w:val="28"/>
        </w:rPr>
        <w:t xml:space="preserve">7. </w:t>
      </w:r>
      <w:r w:rsidR="00C1081F">
        <w:rPr>
          <w:spacing w:val="-2"/>
          <w:sz w:val="28"/>
          <w:szCs w:val="28"/>
        </w:rPr>
        <w:t>п</w:t>
      </w:r>
      <w:r w:rsidRPr="00C1081F">
        <w:rPr>
          <w:spacing w:val="-2"/>
          <w:sz w:val="28"/>
          <w:szCs w:val="28"/>
        </w:rPr>
        <w:t>роведение мониторинга зданий на предмет оснащенности средствами пожаротушения, охранно-пожарной сигнализацией, огнезащитной пропиткой, наглядной пособии, планами эвакуации, наклейками стрелок, эвакуационным освещением, пожарным водоснабжением, оклейками стекол антивандальной пленкой, устройствами систем оповещения о пожаре, для последующего внесения предложений об их приобретении в случае необходимости</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4</w:t>
      </w:r>
      <w:r w:rsidRPr="00C1081F">
        <w:rPr>
          <w:spacing w:val="-2"/>
          <w:sz w:val="28"/>
          <w:szCs w:val="28"/>
        </w:rPr>
        <w:t xml:space="preserve">8. </w:t>
      </w:r>
      <w:r w:rsidR="00C1081F">
        <w:rPr>
          <w:spacing w:val="-2"/>
          <w:sz w:val="28"/>
          <w:szCs w:val="28"/>
        </w:rPr>
        <w:t>о</w:t>
      </w:r>
      <w:r w:rsidRPr="00C1081F">
        <w:rPr>
          <w:spacing w:val="-2"/>
          <w:sz w:val="28"/>
          <w:szCs w:val="28"/>
        </w:rPr>
        <w:t>существление мониторинга за оформлением правоустанавливающих документов в регистрационных органах вновь приобретенных зданий</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4</w:t>
      </w:r>
      <w:r w:rsidRPr="00C1081F">
        <w:rPr>
          <w:spacing w:val="-2"/>
          <w:sz w:val="28"/>
          <w:szCs w:val="28"/>
        </w:rPr>
        <w:t xml:space="preserve">9.  </w:t>
      </w:r>
      <w:r w:rsidR="00C1081F">
        <w:rPr>
          <w:spacing w:val="-2"/>
          <w:sz w:val="28"/>
          <w:szCs w:val="28"/>
        </w:rPr>
        <w:t>о</w:t>
      </w:r>
      <w:r w:rsidRPr="00C1081F">
        <w:rPr>
          <w:spacing w:val="-2"/>
          <w:sz w:val="28"/>
          <w:szCs w:val="28"/>
        </w:rPr>
        <w:t>существление комплектации зданий средствами индивидуальной защиты, респираторами, аптечками и т.д.</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5</w:t>
      </w:r>
      <w:r w:rsidRPr="00C1081F">
        <w:rPr>
          <w:spacing w:val="-2"/>
          <w:sz w:val="28"/>
          <w:szCs w:val="28"/>
        </w:rPr>
        <w:t xml:space="preserve">0. </w:t>
      </w:r>
      <w:r w:rsidR="00C1081F">
        <w:rPr>
          <w:spacing w:val="-2"/>
          <w:sz w:val="28"/>
          <w:szCs w:val="28"/>
        </w:rPr>
        <w:t>о</w:t>
      </w:r>
      <w:r w:rsidRPr="00C1081F">
        <w:rPr>
          <w:spacing w:val="-2"/>
          <w:sz w:val="28"/>
          <w:szCs w:val="28"/>
        </w:rPr>
        <w:t>существление мониторинга за соблюдением договоров на техническое обслуживание и охрану зданий</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5</w:t>
      </w:r>
      <w:r w:rsidRPr="00C1081F">
        <w:rPr>
          <w:spacing w:val="-2"/>
          <w:sz w:val="28"/>
          <w:szCs w:val="28"/>
        </w:rPr>
        <w:t xml:space="preserve">1. </w:t>
      </w:r>
      <w:r w:rsidR="00C1081F">
        <w:rPr>
          <w:spacing w:val="-2"/>
          <w:sz w:val="28"/>
          <w:szCs w:val="28"/>
        </w:rPr>
        <w:t>с</w:t>
      </w:r>
      <w:r w:rsidRPr="00C1081F">
        <w:rPr>
          <w:spacing w:val="-2"/>
          <w:sz w:val="28"/>
          <w:szCs w:val="28"/>
        </w:rPr>
        <w:t xml:space="preserve">овместно с пожарной инспекцией, Ростехнадзором, Госстройнадзором, Госсанэпиднадзором, МЧС по РД проведение семинаров, совещаний, проведение учения в Министерстве и подведомственных </w:t>
      </w:r>
      <w:r w:rsidR="00C1081F">
        <w:rPr>
          <w:spacing w:val="-2"/>
          <w:sz w:val="28"/>
          <w:szCs w:val="28"/>
        </w:rPr>
        <w:t>у</w:t>
      </w:r>
      <w:r w:rsidRPr="00C1081F">
        <w:rPr>
          <w:spacing w:val="-2"/>
          <w:sz w:val="28"/>
          <w:szCs w:val="28"/>
        </w:rPr>
        <w:t>чреждениях</w:t>
      </w:r>
      <w:r w:rsidR="00C1081F">
        <w:rPr>
          <w:spacing w:val="-2"/>
          <w:sz w:val="28"/>
          <w:szCs w:val="28"/>
        </w:rPr>
        <w:t>;</w:t>
      </w:r>
    </w:p>
    <w:p w:rsidR="00E45179" w:rsidRPr="00C1081F" w:rsidRDefault="00164161" w:rsidP="00E45179">
      <w:pPr>
        <w:ind w:firstLine="720"/>
        <w:contextualSpacing/>
        <w:jc w:val="both"/>
        <w:rPr>
          <w:spacing w:val="-2"/>
          <w:sz w:val="28"/>
          <w:szCs w:val="28"/>
        </w:rPr>
      </w:pPr>
      <w:r w:rsidRPr="00C1081F">
        <w:rPr>
          <w:spacing w:val="-2"/>
          <w:sz w:val="28"/>
          <w:szCs w:val="28"/>
        </w:rPr>
        <w:t>2.2.</w:t>
      </w:r>
      <w:r w:rsidR="00FF52E8">
        <w:rPr>
          <w:spacing w:val="-2"/>
          <w:sz w:val="28"/>
          <w:szCs w:val="28"/>
        </w:rPr>
        <w:t>5</w:t>
      </w:r>
      <w:r w:rsidRPr="00C1081F">
        <w:rPr>
          <w:spacing w:val="-2"/>
          <w:sz w:val="28"/>
          <w:szCs w:val="28"/>
        </w:rPr>
        <w:t xml:space="preserve">2. </w:t>
      </w:r>
      <w:r w:rsidR="007E66D5" w:rsidRPr="007E66D5">
        <w:rPr>
          <w:spacing w:val="-2"/>
          <w:sz w:val="28"/>
          <w:szCs w:val="28"/>
        </w:rPr>
        <w:t>осуществление</w:t>
      </w:r>
      <w:r w:rsidRPr="007E66D5">
        <w:rPr>
          <w:spacing w:val="-2"/>
          <w:sz w:val="28"/>
          <w:szCs w:val="28"/>
        </w:rPr>
        <w:t xml:space="preserve"> мониторинга </w:t>
      </w:r>
      <w:r w:rsidR="007E66D5" w:rsidRPr="007E66D5">
        <w:rPr>
          <w:spacing w:val="-2"/>
          <w:sz w:val="28"/>
          <w:szCs w:val="28"/>
        </w:rPr>
        <w:t xml:space="preserve">объемов потребления коммунальных услуг и их качества </w:t>
      </w:r>
      <w:r w:rsidRPr="007E66D5">
        <w:rPr>
          <w:spacing w:val="-2"/>
          <w:sz w:val="28"/>
          <w:szCs w:val="28"/>
        </w:rPr>
        <w:t>в Министерстве и подведомственных учреждениях</w:t>
      </w:r>
      <w:r w:rsidR="00C1081F" w:rsidRPr="007E66D5">
        <w:rPr>
          <w:spacing w:val="-2"/>
          <w:sz w:val="28"/>
          <w:szCs w:val="28"/>
        </w:rPr>
        <w:t>;</w:t>
      </w:r>
    </w:p>
    <w:p w:rsidR="00E45179" w:rsidRPr="00C1081F" w:rsidRDefault="00322CFB" w:rsidP="00E45179">
      <w:pPr>
        <w:ind w:firstLine="720"/>
        <w:contextualSpacing/>
        <w:jc w:val="both"/>
        <w:rPr>
          <w:spacing w:val="-2"/>
          <w:sz w:val="28"/>
          <w:szCs w:val="28"/>
        </w:rPr>
      </w:pPr>
      <w:r w:rsidRPr="00C1081F">
        <w:rPr>
          <w:spacing w:val="-2"/>
          <w:sz w:val="28"/>
          <w:szCs w:val="28"/>
        </w:rPr>
        <w:t>2.2.</w:t>
      </w:r>
      <w:r w:rsidR="00FF52E8">
        <w:rPr>
          <w:spacing w:val="-2"/>
          <w:sz w:val="28"/>
          <w:szCs w:val="28"/>
        </w:rPr>
        <w:t>5</w:t>
      </w:r>
      <w:r w:rsidRPr="00C1081F">
        <w:rPr>
          <w:spacing w:val="-2"/>
          <w:sz w:val="28"/>
          <w:szCs w:val="28"/>
        </w:rPr>
        <w:t>3.</w:t>
      </w:r>
      <w:r w:rsidR="00584FB4" w:rsidRPr="00C1081F">
        <w:rPr>
          <w:sz w:val="28"/>
          <w:szCs w:val="28"/>
        </w:rPr>
        <w:t xml:space="preserve"> </w:t>
      </w:r>
      <w:r w:rsidR="00C1081F">
        <w:rPr>
          <w:sz w:val="28"/>
          <w:szCs w:val="28"/>
        </w:rPr>
        <w:t>в</w:t>
      </w:r>
      <w:r w:rsidR="00584FB4" w:rsidRPr="00C1081F">
        <w:rPr>
          <w:spacing w:val="-2"/>
          <w:sz w:val="28"/>
          <w:szCs w:val="28"/>
        </w:rPr>
        <w:t>заимодействие с Комитетом по государственным закупкам Республики Дагестан</w:t>
      </w:r>
      <w:r w:rsidR="00C1081F">
        <w:rPr>
          <w:spacing w:val="-2"/>
          <w:sz w:val="28"/>
          <w:szCs w:val="28"/>
        </w:rPr>
        <w:t>;</w:t>
      </w:r>
      <w:r w:rsidRPr="00C1081F">
        <w:rPr>
          <w:spacing w:val="-2"/>
          <w:sz w:val="28"/>
          <w:szCs w:val="28"/>
        </w:rPr>
        <w:t xml:space="preserve"> </w:t>
      </w:r>
    </w:p>
    <w:p w:rsidR="00E45179" w:rsidRPr="00C1081F" w:rsidRDefault="00584FB4" w:rsidP="00E45179">
      <w:pPr>
        <w:ind w:firstLine="720"/>
        <w:contextualSpacing/>
        <w:jc w:val="both"/>
        <w:rPr>
          <w:spacing w:val="-2"/>
          <w:sz w:val="28"/>
          <w:szCs w:val="28"/>
        </w:rPr>
      </w:pPr>
      <w:r w:rsidRPr="00C1081F">
        <w:rPr>
          <w:spacing w:val="-2"/>
          <w:sz w:val="28"/>
          <w:szCs w:val="28"/>
        </w:rPr>
        <w:t>2.2.</w:t>
      </w:r>
      <w:r w:rsidR="00FF52E8">
        <w:rPr>
          <w:spacing w:val="-2"/>
          <w:sz w:val="28"/>
          <w:szCs w:val="28"/>
        </w:rPr>
        <w:t>5</w:t>
      </w:r>
      <w:r w:rsidRPr="00C1081F">
        <w:rPr>
          <w:spacing w:val="-2"/>
          <w:sz w:val="28"/>
          <w:szCs w:val="28"/>
        </w:rPr>
        <w:t xml:space="preserve">4. </w:t>
      </w:r>
      <w:r w:rsidR="00C1081F">
        <w:rPr>
          <w:spacing w:val="-2"/>
          <w:sz w:val="28"/>
          <w:szCs w:val="28"/>
        </w:rPr>
        <w:t>р</w:t>
      </w:r>
      <w:r w:rsidR="00322CFB" w:rsidRPr="00C1081F">
        <w:rPr>
          <w:spacing w:val="-2"/>
          <w:sz w:val="28"/>
          <w:szCs w:val="28"/>
        </w:rPr>
        <w:t>азмещение проекта контракта (контракта) в ЕИС и на электронной площадке</w:t>
      </w:r>
      <w:r w:rsidR="00C1081F">
        <w:rPr>
          <w:spacing w:val="-2"/>
          <w:sz w:val="28"/>
          <w:szCs w:val="28"/>
        </w:rPr>
        <w:t>;</w:t>
      </w:r>
    </w:p>
    <w:p w:rsidR="00322CFB" w:rsidRPr="00C1081F" w:rsidRDefault="00322CFB" w:rsidP="005B290B">
      <w:pPr>
        <w:pStyle w:val="10"/>
        <w:keepNext/>
        <w:keepLines/>
        <w:shd w:val="clear" w:color="auto" w:fill="auto"/>
        <w:tabs>
          <w:tab w:val="left" w:pos="3116"/>
        </w:tabs>
        <w:spacing w:after="0"/>
        <w:ind w:left="0" w:firstLine="709"/>
        <w:contextualSpacing/>
        <w:jc w:val="both"/>
        <w:rPr>
          <w:b w:val="0"/>
          <w:spacing w:val="-2"/>
        </w:rPr>
      </w:pPr>
      <w:r w:rsidRPr="00C1081F">
        <w:rPr>
          <w:b w:val="0"/>
          <w:spacing w:val="-2"/>
        </w:rPr>
        <w:t>2.2.</w:t>
      </w:r>
      <w:r w:rsidR="00FF52E8">
        <w:rPr>
          <w:b w:val="0"/>
          <w:spacing w:val="-2"/>
        </w:rPr>
        <w:t>55</w:t>
      </w:r>
      <w:r w:rsidRPr="00C1081F">
        <w:rPr>
          <w:b w:val="0"/>
          <w:spacing w:val="-2"/>
        </w:rPr>
        <w:t xml:space="preserve">. </w:t>
      </w:r>
      <w:r w:rsidR="00C1081F">
        <w:rPr>
          <w:b w:val="0"/>
          <w:spacing w:val="-2"/>
        </w:rPr>
        <w:t>м</w:t>
      </w:r>
      <w:r w:rsidR="006501E1" w:rsidRPr="00C1081F">
        <w:rPr>
          <w:b w:val="0"/>
          <w:spacing w:val="-2"/>
        </w:rPr>
        <w:t>ониторинг ситуации с обеспечением своевременного ввода в эксплуатацию объектов, с лицензированием объектов образования, по которым получено разрешение на ввод объекта в эксплуатацию</w:t>
      </w:r>
      <w:r w:rsidR="00C1081F">
        <w:rPr>
          <w:b w:val="0"/>
          <w:spacing w:val="-2"/>
        </w:rPr>
        <w:t>;</w:t>
      </w:r>
    </w:p>
    <w:p w:rsidR="006501E1" w:rsidRPr="00C1081F" w:rsidRDefault="006501E1" w:rsidP="005B290B">
      <w:pPr>
        <w:pStyle w:val="10"/>
        <w:keepNext/>
        <w:keepLines/>
        <w:shd w:val="clear" w:color="auto" w:fill="auto"/>
        <w:tabs>
          <w:tab w:val="left" w:pos="3116"/>
        </w:tabs>
        <w:spacing w:after="0"/>
        <w:ind w:left="0" w:firstLine="709"/>
        <w:contextualSpacing/>
        <w:jc w:val="both"/>
        <w:rPr>
          <w:b w:val="0"/>
          <w:spacing w:val="-2"/>
        </w:rPr>
      </w:pPr>
      <w:r w:rsidRPr="00C1081F">
        <w:rPr>
          <w:b w:val="0"/>
          <w:spacing w:val="-2"/>
        </w:rPr>
        <w:t>2.2.</w:t>
      </w:r>
      <w:r w:rsidR="00FF52E8">
        <w:rPr>
          <w:b w:val="0"/>
          <w:spacing w:val="-2"/>
        </w:rPr>
        <w:t>56</w:t>
      </w:r>
      <w:r w:rsidRPr="00C1081F">
        <w:rPr>
          <w:b w:val="0"/>
          <w:spacing w:val="-2"/>
        </w:rPr>
        <w:t xml:space="preserve">.  </w:t>
      </w:r>
      <w:r w:rsidR="00C1081F">
        <w:rPr>
          <w:b w:val="0"/>
          <w:spacing w:val="-2"/>
        </w:rPr>
        <w:t>м</w:t>
      </w:r>
      <w:r w:rsidRPr="00C1081F">
        <w:rPr>
          <w:b w:val="0"/>
          <w:spacing w:val="-2"/>
        </w:rPr>
        <w:t>ониторинг реализации мероприятий по капитальному ремонту общеобразовательных организаций Республики Дагестан</w:t>
      </w:r>
      <w:r w:rsidR="00C1081F">
        <w:rPr>
          <w:b w:val="0"/>
          <w:spacing w:val="-2"/>
        </w:rPr>
        <w:t>.</w:t>
      </w:r>
    </w:p>
    <w:p w:rsidR="00164161" w:rsidRDefault="00164161" w:rsidP="005B290B">
      <w:pPr>
        <w:pStyle w:val="10"/>
        <w:keepNext/>
        <w:keepLines/>
        <w:shd w:val="clear" w:color="auto" w:fill="auto"/>
        <w:tabs>
          <w:tab w:val="left" w:pos="3116"/>
        </w:tabs>
        <w:spacing w:after="0"/>
        <w:ind w:left="0" w:firstLine="709"/>
        <w:contextualSpacing/>
        <w:jc w:val="both"/>
        <w:rPr>
          <w:b w:val="0"/>
          <w:spacing w:val="-2"/>
        </w:rPr>
      </w:pPr>
    </w:p>
    <w:bookmarkEnd w:id="2"/>
    <w:p w:rsidR="00FF52E8" w:rsidRDefault="00FF52E8" w:rsidP="00FF52E8">
      <w:pPr>
        <w:pStyle w:val="10"/>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Pr="00C72A8F">
        <w:rPr>
          <w:spacing w:val="-2"/>
        </w:rPr>
        <w:t>П</w:t>
      </w:r>
      <w:r w:rsidRPr="007E30B0">
        <w:rPr>
          <w:color w:val="000000"/>
        </w:rPr>
        <w:t>рава</w:t>
      </w:r>
      <w:r>
        <w:rPr>
          <w:color w:val="000000"/>
        </w:rPr>
        <w:t>, обязанности Управления</w:t>
      </w:r>
    </w:p>
    <w:p w:rsidR="007E30B0" w:rsidRDefault="007E30B0" w:rsidP="005B290B">
      <w:pPr>
        <w:pStyle w:val="NoSpacing"/>
        <w:ind w:firstLine="709"/>
        <w:contextualSpacing/>
        <w:jc w:val="both"/>
        <w:rPr>
          <w:color w:val="000000"/>
          <w:sz w:val="28"/>
          <w:szCs w:val="28"/>
        </w:rPr>
      </w:pPr>
    </w:p>
    <w:p w:rsidR="00FE0B95" w:rsidRDefault="00AE0942" w:rsidP="005B290B">
      <w:pPr>
        <w:pStyle w:val="NoSpacing"/>
        <w:ind w:firstLine="709"/>
        <w:contextualSpacing/>
        <w:jc w:val="both"/>
        <w:rPr>
          <w:color w:val="000000"/>
        </w:rPr>
      </w:pPr>
      <w:r>
        <w:rPr>
          <w:color w:val="000000"/>
          <w:sz w:val="28"/>
          <w:szCs w:val="28"/>
        </w:rPr>
        <w:t xml:space="preserve">3.1. </w:t>
      </w:r>
      <w:r w:rsidR="007503FA">
        <w:rPr>
          <w:color w:val="000000"/>
          <w:sz w:val="28"/>
          <w:szCs w:val="28"/>
        </w:rPr>
        <w:t xml:space="preserve">Для обеспечения своей деятельности </w:t>
      </w:r>
      <w:r w:rsidR="008542EC">
        <w:rPr>
          <w:color w:val="000000"/>
          <w:sz w:val="28"/>
          <w:szCs w:val="28"/>
        </w:rPr>
        <w:t>У</w:t>
      </w:r>
      <w:r w:rsidR="007503FA">
        <w:rPr>
          <w:color w:val="000000"/>
          <w:sz w:val="28"/>
          <w:szCs w:val="28"/>
        </w:rPr>
        <w:t>правление</w:t>
      </w:r>
      <w:r w:rsidR="008542EC">
        <w:rPr>
          <w:color w:val="000000"/>
          <w:sz w:val="28"/>
          <w:szCs w:val="28"/>
        </w:rPr>
        <w:t xml:space="preserve"> </w:t>
      </w:r>
      <w:r w:rsidR="00FF52E8">
        <w:rPr>
          <w:color w:val="000000"/>
          <w:sz w:val="28"/>
          <w:szCs w:val="28"/>
        </w:rPr>
        <w:t>имеет право:</w:t>
      </w:r>
    </w:p>
    <w:p w:rsidR="00FE0B95" w:rsidRDefault="00AE0942" w:rsidP="005B290B">
      <w:pPr>
        <w:pStyle w:val="NoSpacing"/>
        <w:ind w:firstLine="709"/>
        <w:contextualSpacing/>
        <w:jc w:val="both"/>
        <w:rPr>
          <w:color w:val="000000"/>
          <w:sz w:val="28"/>
          <w:szCs w:val="28"/>
        </w:rPr>
      </w:pPr>
      <w:r>
        <w:rPr>
          <w:color w:val="000000"/>
          <w:sz w:val="28"/>
          <w:szCs w:val="28"/>
        </w:rPr>
        <w:t xml:space="preserve">3.1.1. </w:t>
      </w:r>
      <w:r w:rsidR="00164161" w:rsidRPr="00164161">
        <w:rPr>
          <w:color w:val="000000"/>
          <w:sz w:val="28"/>
          <w:szCs w:val="28"/>
        </w:rPr>
        <w:t>Участвовать в подготовке проектов распоряжений, постановлений Правительства Республики Дагестан по вопросам в пределах компетенции</w:t>
      </w:r>
      <w:r w:rsidR="00FF52E8">
        <w:rPr>
          <w:color w:val="000000"/>
          <w:sz w:val="28"/>
          <w:szCs w:val="28"/>
        </w:rPr>
        <w:t>;</w:t>
      </w:r>
    </w:p>
    <w:p w:rsidR="008542EC" w:rsidRDefault="008542EC" w:rsidP="005B290B">
      <w:pPr>
        <w:pStyle w:val="NoSpacing"/>
        <w:ind w:firstLine="709"/>
        <w:contextualSpacing/>
        <w:jc w:val="both"/>
        <w:rPr>
          <w:color w:val="000000"/>
          <w:sz w:val="28"/>
          <w:szCs w:val="28"/>
        </w:rPr>
      </w:pPr>
      <w:r>
        <w:rPr>
          <w:color w:val="000000"/>
          <w:sz w:val="28"/>
          <w:szCs w:val="28"/>
        </w:rPr>
        <w:t>3.1.2.</w:t>
      </w:r>
      <w:r w:rsidR="00164161">
        <w:rPr>
          <w:color w:val="000000"/>
          <w:sz w:val="28"/>
          <w:szCs w:val="28"/>
        </w:rPr>
        <w:t xml:space="preserve"> </w:t>
      </w:r>
      <w:r w:rsidR="00FF52E8">
        <w:rPr>
          <w:color w:val="000000"/>
          <w:sz w:val="28"/>
          <w:szCs w:val="28"/>
        </w:rPr>
        <w:t>в</w:t>
      </w:r>
      <w:r w:rsidR="00164161" w:rsidRPr="00164161">
        <w:rPr>
          <w:color w:val="000000"/>
          <w:sz w:val="28"/>
          <w:szCs w:val="28"/>
        </w:rPr>
        <w:t xml:space="preserve">носить в пределах своей компетенции предложения, замечания </w:t>
      </w:r>
      <w:r w:rsidR="00FF52E8">
        <w:rPr>
          <w:color w:val="000000"/>
          <w:sz w:val="28"/>
          <w:szCs w:val="28"/>
        </w:rPr>
        <w:t>на</w:t>
      </w:r>
      <w:r w:rsidR="00164161" w:rsidRPr="00164161">
        <w:rPr>
          <w:color w:val="000000"/>
          <w:sz w:val="28"/>
          <w:szCs w:val="28"/>
        </w:rPr>
        <w:t xml:space="preserve"> проекты приказов, писем, инструкций, рекомендаций, издаваемых Министерством по вопросам развития имущественного комплекса</w:t>
      </w:r>
      <w:r w:rsidR="0026783D">
        <w:rPr>
          <w:color w:val="000000"/>
          <w:sz w:val="28"/>
          <w:szCs w:val="28"/>
        </w:rPr>
        <w:t xml:space="preserve">, в вопросах </w:t>
      </w:r>
      <w:r w:rsidR="0026783D" w:rsidRPr="0026783D">
        <w:rPr>
          <w:color w:val="000000"/>
          <w:sz w:val="28"/>
          <w:szCs w:val="28"/>
        </w:rPr>
        <w:t>мониторинга строительства и капитального ремонта объектов образования</w:t>
      </w:r>
      <w:r w:rsidR="00FF52E8">
        <w:rPr>
          <w:color w:val="000000"/>
          <w:sz w:val="28"/>
          <w:szCs w:val="28"/>
        </w:rPr>
        <w:t>;</w:t>
      </w:r>
    </w:p>
    <w:p w:rsidR="00FF52E8" w:rsidRDefault="00164161" w:rsidP="005B290B">
      <w:pPr>
        <w:pStyle w:val="NoSpacing"/>
        <w:ind w:firstLine="709"/>
        <w:contextualSpacing/>
        <w:jc w:val="both"/>
        <w:rPr>
          <w:color w:val="000000"/>
          <w:sz w:val="28"/>
          <w:szCs w:val="28"/>
        </w:rPr>
      </w:pPr>
      <w:r>
        <w:rPr>
          <w:color w:val="000000"/>
          <w:sz w:val="28"/>
          <w:szCs w:val="28"/>
        </w:rPr>
        <w:t xml:space="preserve">3.1.3. </w:t>
      </w:r>
      <w:r w:rsidR="00FF52E8">
        <w:rPr>
          <w:color w:val="000000"/>
          <w:sz w:val="28"/>
          <w:szCs w:val="28"/>
        </w:rPr>
        <w:t>в</w:t>
      </w:r>
      <w:r w:rsidRPr="00164161">
        <w:rPr>
          <w:color w:val="000000"/>
          <w:sz w:val="28"/>
          <w:szCs w:val="28"/>
        </w:rPr>
        <w:t xml:space="preserve">носить предложения по вопросам: </w:t>
      </w:r>
    </w:p>
    <w:p w:rsidR="00FF52E8" w:rsidRDefault="00164161" w:rsidP="005B290B">
      <w:pPr>
        <w:pStyle w:val="NoSpacing"/>
        <w:ind w:firstLine="709"/>
        <w:contextualSpacing/>
        <w:jc w:val="both"/>
        <w:rPr>
          <w:color w:val="000000"/>
          <w:sz w:val="28"/>
          <w:szCs w:val="28"/>
        </w:rPr>
      </w:pPr>
      <w:r w:rsidRPr="00164161">
        <w:rPr>
          <w:color w:val="000000"/>
          <w:sz w:val="28"/>
          <w:szCs w:val="28"/>
        </w:rPr>
        <w:t xml:space="preserve">совершенствования деятельности Министерства; </w:t>
      </w:r>
    </w:p>
    <w:p w:rsidR="00164161" w:rsidRDefault="00164161" w:rsidP="005B290B">
      <w:pPr>
        <w:pStyle w:val="NoSpacing"/>
        <w:ind w:firstLine="709"/>
        <w:contextualSpacing/>
        <w:jc w:val="both"/>
        <w:rPr>
          <w:color w:val="000000"/>
          <w:sz w:val="28"/>
          <w:szCs w:val="28"/>
        </w:rPr>
      </w:pPr>
      <w:r w:rsidRPr="00164161">
        <w:rPr>
          <w:color w:val="000000"/>
          <w:sz w:val="28"/>
          <w:szCs w:val="28"/>
        </w:rPr>
        <w:t xml:space="preserve">изменения штатного расписания </w:t>
      </w:r>
      <w:r w:rsidR="006501E1">
        <w:rPr>
          <w:color w:val="000000"/>
          <w:sz w:val="28"/>
          <w:szCs w:val="28"/>
        </w:rPr>
        <w:t>Управления</w:t>
      </w:r>
      <w:r w:rsidR="00FF52E8">
        <w:rPr>
          <w:color w:val="000000"/>
          <w:sz w:val="28"/>
          <w:szCs w:val="28"/>
        </w:rPr>
        <w:t>.</w:t>
      </w:r>
    </w:p>
    <w:p w:rsidR="00164161" w:rsidRDefault="00164161" w:rsidP="005B290B">
      <w:pPr>
        <w:pStyle w:val="NoSpacing"/>
        <w:ind w:firstLine="709"/>
        <w:contextualSpacing/>
        <w:jc w:val="both"/>
        <w:rPr>
          <w:color w:val="000000"/>
          <w:sz w:val="28"/>
          <w:szCs w:val="28"/>
        </w:rPr>
      </w:pPr>
      <w:r>
        <w:rPr>
          <w:color w:val="000000"/>
          <w:sz w:val="28"/>
          <w:szCs w:val="28"/>
        </w:rPr>
        <w:t xml:space="preserve">3.1.4. </w:t>
      </w:r>
      <w:r w:rsidR="00FF52E8">
        <w:rPr>
          <w:color w:val="000000"/>
          <w:sz w:val="28"/>
          <w:szCs w:val="28"/>
        </w:rPr>
        <w:t>з</w:t>
      </w:r>
      <w:r w:rsidRPr="00164161">
        <w:rPr>
          <w:color w:val="000000"/>
          <w:sz w:val="28"/>
          <w:szCs w:val="28"/>
        </w:rPr>
        <w:t>апрашивать в соответствии с действующим законодательством в установленном порядке необходимую информацию от подразделений Министерства для выполнения своих обязанностей</w:t>
      </w:r>
      <w:r w:rsidR="00FF52E8">
        <w:rPr>
          <w:color w:val="000000"/>
          <w:sz w:val="28"/>
          <w:szCs w:val="28"/>
        </w:rPr>
        <w:t>;</w:t>
      </w:r>
    </w:p>
    <w:p w:rsidR="00164161" w:rsidRDefault="00164161" w:rsidP="005B290B">
      <w:pPr>
        <w:pStyle w:val="NoSpacing"/>
        <w:ind w:firstLine="709"/>
        <w:contextualSpacing/>
        <w:jc w:val="both"/>
        <w:rPr>
          <w:color w:val="000000"/>
          <w:sz w:val="28"/>
          <w:szCs w:val="28"/>
        </w:rPr>
      </w:pPr>
      <w:r>
        <w:rPr>
          <w:color w:val="000000"/>
          <w:sz w:val="28"/>
          <w:szCs w:val="28"/>
        </w:rPr>
        <w:t xml:space="preserve">3.1.5. </w:t>
      </w:r>
      <w:r w:rsidR="00FF52E8">
        <w:rPr>
          <w:color w:val="000000"/>
          <w:sz w:val="28"/>
          <w:szCs w:val="28"/>
        </w:rPr>
        <w:t>в</w:t>
      </w:r>
      <w:r w:rsidRPr="00164161">
        <w:rPr>
          <w:color w:val="000000"/>
          <w:sz w:val="28"/>
          <w:szCs w:val="28"/>
        </w:rPr>
        <w:t xml:space="preserve">ести служебную переписку с вышестоящими организациями, органами местного самоуправления, организациями общего образования по вопросам, отнесенным к компетенции </w:t>
      </w:r>
      <w:r>
        <w:rPr>
          <w:color w:val="000000"/>
          <w:sz w:val="28"/>
          <w:szCs w:val="28"/>
        </w:rPr>
        <w:t>Управления</w:t>
      </w:r>
      <w:r w:rsidR="00FF52E8">
        <w:rPr>
          <w:color w:val="000000"/>
          <w:sz w:val="28"/>
          <w:szCs w:val="28"/>
        </w:rPr>
        <w:t>;</w:t>
      </w:r>
    </w:p>
    <w:p w:rsidR="00164161" w:rsidRDefault="00164161" w:rsidP="005B290B">
      <w:pPr>
        <w:pStyle w:val="NoSpacing"/>
        <w:ind w:firstLine="709"/>
        <w:contextualSpacing/>
        <w:jc w:val="both"/>
        <w:rPr>
          <w:color w:val="000000"/>
          <w:sz w:val="28"/>
          <w:szCs w:val="28"/>
        </w:rPr>
      </w:pPr>
      <w:r>
        <w:rPr>
          <w:color w:val="000000"/>
          <w:sz w:val="28"/>
          <w:szCs w:val="28"/>
        </w:rPr>
        <w:t xml:space="preserve">3.1.6. </w:t>
      </w:r>
      <w:r w:rsidR="00FF52E8">
        <w:rPr>
          <w:color w:val="000000"/>
          <w:sz w:val="28"/>
          <w:szCs w:val="28"/>
        </w:rPr>
        <w:t>о</w:t>
      </w:r>
      <w:r w:rsidRPr="00164161">
        <w:rPr>
          <w:color w:val="000000"/>
          <w:sz w:val="28"/>
          <w:szCs w:val="28"/>
        </w:rPr>
        <w:t>бразовывать в необходимых случаях различные комиссии, экспертные, рабочие группы и т.д</w:t>
      </w:r>
      <w:r>
        <w:rPr>
          <w:color w:val="000000"/>
          <w:sz w:val="28"/>
          <w:szCs w:val="28"/>
        </w:rPr>
        <w:t>.</w:t>
      </w:r>
      <w:r w:rsidR="00FF52E8">
        <w:rPr>
          <w:color w:val="000000"/>
          <w:sz w:val="28"/>
          <w:szCs w:val="28"/>
        </w:rPr>
        <w:t>;</w:t>
      </w:r>
    </w:p>
    <w:p w:rsidR="00164161" w:rsidRDefault="00164161" w:rsidP="005B290B">
      <w:pPr>
        <w:pStyle w:val="NoSpacing"/>
        <w:ind w:firstLine="709"/>
        <w:contextualSpacing/>
        <w:jc w:val="both"/>
        <w:rPr>
          <w:color w:val="000000"/>
          <w:sz w:val="28"/>
          <w:szCs w:val="28"/>
        </w:rPr>
      </w:pPr>
      <w:r>
        <w:rPr>
          <w:color w:val="000000"/>
          <w:sz w:val="28"/>
          <w:szCs w:val="28"/>
        </w:rPr>
        <w:t xml:space="preserve">3.1.7. </w:t>
      </w:r>
      <w:r w:rsidR="00FF52E8">
        <w:rPr>
          <w:color w:val="000000"/>
          <w:sz w:val="28"/>
          <w:szCs w:val="28"/>
        </w:rPr>
        <w:t>п</w:t>
      </w:r>
      <w:r w:rsidRPr="00164161">
        <w:rPr>
          <w:color w:val="000000"/>
          <w:sz w:val="28"/>
          <w:szCs w:val="28"/>
        </w:rPr>
        <w:t>ользоваться в установленном порядке Реестром государственного имущества Республики Дагестан, использовать государственные системы связи и коммуникации</w:t>
      </w:r>
      <w:r w:rsidR="00FF52E8">
        <w:rPr>
          <w:color w:val="000000"/>
          <w:sz w:val="28"/>
          <w:szCs w:val="28"/>
        </w:rPr>
        <w:t>;</w:t>
      </w:r>
    </w:p>
    <w:p w:rsidR="00164161" w:rsidRDefault="00164161" w:rsidP="005B290B">
      <w:pPr>
        <w:pStyle w:val="NoSpacing"/>
        <w:ind w:firstLine="709"/>
        <w:contextualSpacing/>
        <w:jc w:val="both"/>
        <w:rPr>
          <w:color w:val="000000"/>
          <w:sz w:val="28"/>
          <w:szCs w:val="28"/>
        </w:rPr>
      </w:pPr>
      <w:r>
        <w:rPr>
          <w:color w:val="000000"/>
          <w:sz w:val="28"/>
          <w:szCs w:val="28"/>
        </w:rPr>
        <w:t xml:space="preserve">3.1.8. </w:t>
      </w:r>
      <w:r w:rsidR="00FF52E8">
        <w:rPr>
          <w:color w:val="000000"/>
          <w:sz w:val="28"/>
          <w:szCs w:val="28"/>
        </w:rPr>
        <w:t>и</w:t>
      </w:r>
      <w:r w:rsidRPr="00164161">
        <w:rPr>
          <w:color w:val="000000"/>
          <w:sz w:val="28"/>
          <w:szCs w:val="28"/>
        </w:rPr>
        <w:t xml:space="preserve">нициировать осуществление совместно с Минимуществом РД мероприятий </w:t>
      </w:r>
      <w:r w:rsidR="00FF52E8">
        <w:rPr>
          <w:color w:val="000000"/>
          <w:sz w:val="28"/>
          <w:szCs w:val="28"/>
        </w:rPr>
        <w:t>по</w:t>
      </w:r>
      <w:r w:rsidRPr="00164161">
        <w:rPr>
          <w:color w:val="000000"/>
          <w:sz w:val="28"/>
          <w:szCs w:val="28"/>
        </w:rPr>
        <w:t xml:space="preserve"> вопроса</w:t>
      </w:r>
      <w:r w:rsidR="00FF52E8">
        <w:rPr>
          <w:color w:val="000000"/>
          <w:sz w:val="28"/>
          <w:szCs w:val="28"/>
        </w:rPr>
        <w:t>м</w:t>
      </w:r>
      <w:r w:rsidRPr="00164161">
        <w:rPr>
          <w:color w:val="000000"/>
          <w:sz w:val="28"/>
          <w:szCs w:val="28"/>
        </w:rPr>
        <w:t xml:space="preserve"> управления и распоряжения республиканской собственностью, предусмотренных законодательством Российской Федерации и Республики Дагестан</w:t>
      </w:r>
      <w:r w:rsidR="00FF52E8">
        <w:rPr>
          <w:color w:val="000000"/>
          <w:sz w:val="28"/>
          <w:szCs w:val="28"/>
        </w:rPr>
        <w:t>;</w:t>
      </w:r>
    </w:p>
    <w:p w:rsidR="006501E1" w:rsidRDefault="006501E1" w:rsidP="005B290B">
      <w:pPr>
        <w:pStyle w:val="NoSpacing"/>
        <w:ind w:firstLine="709"/>
        <w:contextualSpacing/>
        <w:jc w:val="both"/>
        <w:rPr>
          <w:color w:val="000000"/>
          <w:sz w:val="28"/>
          <w:szCs w:val="28"/>
        </w:rPr>
      </w:pPr>
      <w:r>
        <w:rPr>
          <w:color w:val="000000"/>
          <w:sz w:val="28"/>
          <w:szCs w:val="28"/>
        </w:rPr>
        <w:t>3.1.</w:t>
      </w:r>
      <w:r w:rsidR="00FF52E8">
        <w:rPr>
          <w:color w:val="000000"/>
          <w:sz w:val="28"/>
          <w:szCs w:val="28"/>
        </w:rPr>
        <w:t>9</w:t>
      </w:r>
      <w:r>
        <w:rPr>
          <w:color w:val="000000"/>
          <w:sz w:val="28"/>
          <w:szCs w:val="28"/>
        </w:rPr>
        <w:t xml:space="preserve">. </w:t>
      </w:r>
      <w:r w:rsidR="00FF52E8">
        <w:rPr>
          <w:color w:val="000000"/>
          <w:sz w:val="28"/>
          <w:szCs w:val="28"/>
        </w:rPr>
        <w:t>запрашивать</w:t>
      </w:r>
      <w:r w:rsidRPr="006501E1">
        <w:rPr>
          <w:color w:val="000000"/>
          <w:sz w:val="28"/>
          <w:szCs w:val="28"/>
        </w:rPr>
        <w:t xml:space="preserve"> у руководителей структурных подразделений</w:t>
      </w:r>
      <w:r w:rsidR="00FF52E8">
        <w:rPr>
          <w:color w:val="000000"/>
          <w:sz w:val="28"/>
          <w:szCs w:val="28"/>
        </w:rPr>
        <w:t xml:space="preserve"> Министерства</w:t>
      </w:r>
      <w:r w:rsidRPr="006501E1">
        <w:rPr>
          <w:color w:val="000000"/>
          <w:sz w:val="28"/>
          <w:szCs w:val="28"/>
        </w:rPr>
        <w:t xml:space="preserve"> информацию о потребностях в товарах (работах, услугах), иные информацию и документы, необходимые для исполнения функций Управления</w:t>
      </w:r>
      <w:r w:rsidR="00FF52E8">
        <w:rPr>
          <w:color w:val="000000"/>
          <w:sz w:val="28"/>
          <w:szCs w:val="28"/>
        </w:rPr>
        <w:t>;</w:t>
      </w:r>
    </w:p>
    <w:p w:rsidR="006501E1" w:rsidRDefault="006501E1" w:rsidP="005B290B">
      <w:pPr>
        <w:pStyle w:val="NoSpacing"/>
        <w:ind w:firstLine="709"/>
        <w:contextualSpacing/>
        <w:jc w:val="both"/>
        <w:rPr>
          <w:color w:val="000000"/>
          <w:sz w:val="28"/>
          <w:szCs w:val="28"/>
        </w:rPr>
      </w:pPr>
      <w:r>
        <w:rPr>
          <w:color w:val="000000"/>
          <w:sz w:val="28"/>
          <w:szCs w:val="28"/>
        </w:rPr>
        <w:t>3.1.1</w:t>
      </w:r>
      <w:r w:rsidR="00FF52E8">
        <w:rPr>
          <w:color w:val="000000"/>
          <w:sz w:val="28"/>
          <w:szCs w:val="28"/>
        </w:rPr>
        <w:t>0</w:t>
      </w:r>
      <w:r>
        <w:rPr>
          <w:color w:val="000000"/>
          <w:sz w:val="28"/>
          <w:szCs w:val="28"/>
        </w:rPr>
        <w:t xml:space="preserve">. </w:t>
      </w:r>
      <w:r w:rsidR="00FF52E8">
        <w:rPr>
          <w:color w:val="000000"/>
          <w:sz w:val="28"/>
          <w:szCs w:val="28"/>
        </w:rPr>
        <w:t>п</w:t>
      </w:r>
      <w:r w:rsidRPr="006501E1">
        <w:rPr>
          <w:color w:val="000000"/>
          <w:sz w:val="28"/>
          <w:szCs w:val="28"/>
        </w:rPr>
        <w:t>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w:t>
      </w:r>
      <w:r w:rsidR="00FF52E8">
        <w:rPr>
          <w:color w:val="000000"/>
          <w:sz w:val="28"/>
          <w:szCs w:val="28"/>
        </w:rPr>
        <w:t>;</w:t>
      </w:r>
    </w:p>
    <w:p w:rsidR="006501E1" w:rsidRDefault="006501E1" w:rsidP="005B290B">
      <w:pPr>
        <w:pStyle w:val="NoSpacing"/>
        <w:ind w:firstLine="709"/>
        <w:contextualSpacing/>
        <w:jc w:val="both"/>
        <w:rPr>
          <w:color w:val="000000"/>
          <w:sz w:val="28"/>
          <w:szCs w:val="28"/>
        </w:rPr>
      </w:pPr>
      <w:r>
        <w:rPr>
          <w:color w:val="000000"/>
          <w:sz w:val="28"/>
          <w:szCs w:val="28"/>
        </w:rPr>
        <w:t>3.1.1</w:t>
      </w:r>
      <w:r w:rsidR="00FF52E8">
        <w:rPr>
          <w:color w:val="000000"/>
          <w:sz w:val="28"/>
          <w:szCs w:val="28"/>
        </w:rPr>
        <w:t>1</w:t>
      </w:r>
      <w:r>
        <w:rPr>
          <w:color w:val="000000"/>
          <w:sz w:val="28"/>
          <w:szCs w:val="28"/>
        </w:rPr>
        <w:t xml:space="preserve">. </w:t>
      </w:r>
      <w:r w:rsidR="00FF52E8">
        <w:rPr>
          <w:color w:val="000000"/>
          <w:sz w:val="28"/>
          <w:szCs w:val="28"/>
        </w:rPr>
        <w:t>п</w:t>
      </w:r>
      <w:r w:rsidRPr="006501E1">
        <w:rPr>
          <w:color w:val="000000"/>
          <w:sz w:val="28"/>
          <w:szCs w:val="28"/>
        </w:rPr>
        <w:t>ривлекать сотрудников других подразделений,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РФ, привлекать для проведения экспертизы экспертов и экспертные организации</w:t>
      </w:r>
      <w:r w:rsidR="00FF52E8">
        <w:rPr>
          <w:color w:val="000000"/>
          <w:sz w:val="28"/>
          <w:szCs w:val="28"/>
        </w:rPr>
        <w:t>;</w:t>
      </w:r>
    </w:p>
    <w:p w:rsidR="006501E1" w:rsidRDefault="006501E1" w:rsidP="005B290B">
      <w:pPr>
        <w:pStyle w:val="NoSpacing"/>
        <w:ind w:firstLine="709"/>
        <w:contextualSpacing/>
        <w:jc w:val="both"/>
        <w:rPr>
          <w:color w:val="000000"/>
          <w:sz w:val="28"/>
          <w:szCs w:val="28"/>
        </w:rPr>
      </w:pPr>
      <w:r>
        <w:rPr>
          <w:color w:val="000000"/>
          <w:sz w:val="28"/>
          <w:szCs w:val="28"/>
        </w:rPr>
        <w:t>3.1.1</w:t>
      </w:r>
      <w:r w:rsidR="00FF52E8">
        <w:rPr>
          <w:color w:val="000000"/>
          <w:sz w:val="28"/>
          <w:szCs w:val="28"/>
        </w:rPr>
        <w:t>2</w:t>
      </w:r>
      <w:r>
        <w:rPr>
          <w:color w:val="000000"/>
          <w:sz w:val="28"/>
          <w:szCs w:val="28"/>
        </w:rPr>
        <w:t xml:space="preserve">. </w:t>
      </w:r>
      <w:r w:rsidR="00FF52E8">
        <w:rPr>
          <w:color w:val="000000"/>
          <w:sz w:val="28"/>
          <w:szCs w:val="28"/>
        </w:rPr>
        <w:t>о</w:t>
      </w:r>
      <w:r w:rsidRPr="006501E1">
        <w:rPr>
          <w:color w:val="000000"/>
          <w:sz w:val="28"/>
          <w:szCs w:val="28"/>
        </w:rPr>
        <w:t>существлять текущий контроль за ходом выполнения контрактов поставщиками (подрядчиками, исп</w:t>
      </w:r>
      <w:r>
        <w:rPr>
          <w:color w:val="000000"/>
          <w:sz w:val="28"/>
          <w:szCs w:val="28"/>
        </w:rPr>
        <w:t>олнителями).</w:t>
      </w:r>
    </w:p>
    <w:p w:rsidR="006501E1" w:rsidRDefault="006501E1" w:rsidP="005B290B">
      <w:pPr>
        <w:pStyle w:val="NoSpacing"/>
        <w:ind w:firstLine="709"/>
        <w:contextualSpacing/>
        <w:jc w:val="both"/>
        <w:rPr>
          <w:color w:val="000000"/>
          <w:sz w:val="28"/>
          <w:szCs w:val="28"/>
        </w:rPr>
      </w:pPr>
      <w:r>
        <w:rPr>
          <w:color w:val="000000"/>
          <w:sz w:val="28"/>
          <w:szCs w:val="28"/>
        </w:rPr>
        <w:t>3.1.1</w:t>
      </w:r>
      <w:r w:rsidR="00FF52E8">
        <w:rPr>
          <w:color w:val="000000"/>
          <w:sz w:val="28"/>
          <w:szCs w:val="28"/>
        </w:rPr>
        <w:t>3</w:t>
      </w:r>
      <w:r>
        <w:rPr>
          <w:color w:val="000000"/>
          <w:sz w:val="28"/>
          <w:szCs w:val="28"/>
        </w:rPr>
        <w:t xml:space="preserve">. </w:t>
      </w:r>
      <w:r w:rsidR="00FF52E8">
        <w:rPr>
          <w:color w:val="000000"/>
          <w:sz w:val="28"/>
          <w:szCs w:val="28"/>
        </w:rPr>
        <w:t>п</w:t>
      </w:r>
      <w:r w:rsidRPr="006501E1">
        <w:rPr>
          <w:color w:val="000000"/>
          <w:sz w:val="28"/>
          <w:szCs w:val="28"/>
        </w:rPr>
        <w:t>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Законом № 44-ФЗ</w:t>
      </w:r>
      <w:r w:rsidR="00FF52E8">
        <w:rPr>
          <w:color w:val="000000"/>
          <w:sz w:val="28"/>
          <w:szCs w:val="28"/>
        </w:rPr>
        <w:t>;</w:t>
      </w:r>
    </w:p>
    <w:p w:rsidR="0026783D" w:rsidRDefault="0026783D" w:rsidP="005B290B">
      <w:pPr>
        <w:pStyle w:val="NoSpacing"/>
        <w:ind w:firstLine="709"/>
        <w:contextualSpacing/>
        <w:jc w:val="both"/>
        <w:rPr>
          <w:color w:val="000000"/>
          <w:sz w:val="28"/>
          <w:szCs w:val="28"/>
        </w:rPr>
      </w:pPr>
      <w:r>
        <w:rPr>
          <w:color w:val="000000"/>
          <w:sz w:val="28"/>
          <w:szCs w:val="28"/>
        </w:rPr>
        <w:t>3.1.1</w:t>
      </w:r>
      <w:r w:rsidR="00FF52E8">
        <w:rPr>
          <w:color w:val="000000"/>
          <w:sz w:val="28"/>
          <w:szCs w:val="28"/>
        </w:rPr>
        <w:t>4</w:t>
      </w:r>
      <w:r>
        <w:rPr>
          <w:color w:val="000000"/>
          <w:sz w:val="28"/>
          <w:szCs w:val="28"/>
        </w:rPr>
        <w:t xml:space="preserve">. </w:t>
      </w:r>
      <w:r w:rsidR="00FF52E8">
        <w:rPr>
          <w:color w:val="000000"/>
          <w:sz w:val="28"/>
          <w:szCs w:val="28"/>
        </w:rPr>
        <w:t>о</w:t>
      </w:r>
      <w:r w:rsidRPr="0026783D">
        <w:rPr>
          <w:color w:val="000000"/>
          <w:sz w:val="28"/>
          <w:szCs w:val="28"/>
        </w:rPr>
        <w:t>существляет иные права, предусмотренные законодательством Российской Федерации, законодательством Республики Дагестан, локальным правовыми актами Министерства</w:t>
      </w:r>
    </w:p>
    <w:p w:rsidR="00FF52E8" w:rsidRPr="00FF52E8" w:rsidRDefault="00FF52E8" w:rsidP="00FF52E8">
      <w:pPr>
        <w:ind w:firstLine="709"/>
        <w:contextualSpacing/>
        <w:jc w:val="both"/>
        <w:rPr>
          <w:color w:val="000000"/>
          <w:sz w:val="28"/>
          <w:szCs w:val="28"/>
        </w:rPr>
      </w:pPr>
      <w:r w:rsidRPr="00FF52E8">
        <w:rPr>
          <w:color w:val="000000"/>
          <w:sz w:val="28"/>
          <w:szCs w:val="28"/>
        </w:rPr>
        <w:t>3.2. Управление для осуществления своих функций обязано:</w:t>
      </w:r>
    </w:p>
    <w:p w:rsidR="00FF52E8" w:rsidRPr="00FF52E8" w:rsidRDefault="00FF52E8" w:rsidP="00FF52E8">
      <w:pPr>
        <w:ind w:firstLine="709"/>
        <w:contextualSpacing/>
        <w:jc w:val="both"/>
        <w:rPr>
          <w:color w:val="000000"/>
          <w:sz w:val="28"/>
          <w:szCs w:val="28"/>
        </w:rPr>
      </w:pPr>
      <w:r w:rsidRPr="00FF52E8">
        <w:rPr>
          <w:color w:val="000000"/>
          <w:sz w:val="28"/>
          <w:szCs w:val="28"/>
        </w:rPr>
        <w:t>3.2.1. представлять в установленном порядке информацию по вопросам, отнесенным к его компетенции;</w:t>
      </w:r>
    </w:p>
    <w:p w:rsidR="00FF52E8" w:rsidRPr="00FF52E8" w:rsidRDefault="00FF52E8" w:rsidP="00FF52E8">
      <w:pPr>
        <w:ind w:firstLine="709"/>
        <w:contextualSpacing/>
        <w:jc w:val="both"/>
        <w:rPr>
          <w:color w:val="000000"/>
          <w:sz w:val="28"/>
          <w:szCs w:val="28"/>
        </w:rPr>
      </w:pPr>
      <w:r w:rsidRPr="00FF52E8">
        <w:rPr>
          <w:color w:val="000000"/>
          <w:sz w:val="28"/>
          <w:szCs w:val="28"/>
        </w:rPr>
        <w:t>3.2.</w:t>
      </w:r>
      <w:r>
        <w:rPr>
          <w:color w:val="000000"/>
          <w:sz w:val="28"/>
          <w:szCs w:val="28"/>
        </w:rPr>
        <w:t>2</w:t>
      </w:r>
      <w:r w:rsidRPr="00FF52E8">
        <w:rPr>
          <w:color w:val="000000"/>
          <w:sz w:val="28"/>
          <w:szCs w:val="28"/>
        </w:rPr>
        <w:t>. осуществлять меры, направленные на развитие профессионализма и компетентности гражданских служащих;</w:t>
      </w:r>
    </w:p>
    <w:p w:rsidR="00FF52E8" w:rsidRPr="00FF52E8" w:rsidRDefault="00FF52E8" w:rsidP="00FF52E8">
      <w:pPr>
        <w:tabs>
          <w:tab w:val="left" w:pos="1276"/>
          <w:tab w:val="left" w:pos="1418"/>
        </w:tabs>
        <w:ind w:firstLine="709"/>
        <w:contextualSpacing/>
        <w:jc w:val="both"/>
        <w:rPr>
          <w:color w:val="000000"/>
          <w:sz w:val="28"/>
          <w:szCs w:val="28"/>
        </w:rPr>
      </w:pPr>
      <w:r w:rsidRPr="00FF52E8">
        <w:rPr>
          <w:color w:val="000000"/>
          <w:sz w:val="28"/>
          <w:szCs w:val="28"/>
        </w:rPr>
        <w:t>3.2.</w:t>
      </w:r>
      <w:r>
        <w:rPr>
          <w:color w:val="000000"/>
          <w:sz w:val="28"/>
          <w:szCs w:val="28"/>
        </w:rPr>
        <w:t>3</w:t>
      </w:r>
      <w:r w:rsidRPr="00FF52E8">
        <w:rPr>
          <w:color w:val="000000"/>
          <w:sz w:val="28"/>
          <w:szCs w:val="28"/>
        </w:rPr>
        <w:t>. обеспечивать защиту служебной информации от несанкционированного доступа;</w:t>
      </w:r>
    </w:p>
    <w:p w:rsidR="006501E1" w:rsidRPr="00FF52E8" w:rsidRDefault="00FF52E8" w:rsidP="00FF52E8">
      <w:pPr>
        <w:pStyle w:val="NoSpacing"/>
        <w:ind w:firstLine="709"/>
        <w:contextualSpacing/>
        <w:jc w:val="both"/>
        <w:rPr>
          <w:b/>
          <w:color w:val="000000"/>
          <w:sz w:val="28"/>
          <w:szCs w:val="28"/>
        </w:rPr>
      </w:pPr>
      <w:r w:rsidRPr="00FF52E8">
        <w:rPr>
          <w:color w:val="000000"/>
          <w:sz w:val="28"/>
          <w:szCs w:val="28"/>
        </w:rPr>
        <w:t>3.2.4. обеспечивать конфиденциальность персональных данных гражданских служащих в соответствии с Федеральным законом «О персональных данных».</w:t>
      </w:r>
    </w:p>
    <w:p w:rsidR="005B290B" w:rsidRPr="0067414C" w:rsidRDefault="005B290B" w:rsidP="005B290B">
      <w:pPr>
        <w:pStyle w:val="NoSpacing"/>
        <w:ind w:firstLine="709"/>
        <w:contextualSpacing/>
        <w:jc w:val="center"/>
        <w:rPr>
          <w:b/>
          <w:color w:val="000000"/>
          <w:sz w:val="28"/>
          <w:szCs w:val="28"/>
        </w:rPr>
      </w:pPr>
    </w:p>
    <w:p w:rsidR="00FF52E8" w:rsidRPr="00FF52E8" w:rsidRDefault="00FF52E8" w:rsidP="00FF52E8">
      <w:pPr>
        <w:ind w:firstLine="709"/>
        <w:contextualSpacing/>
        <w:jc w:val="center"/>
        <w:rPr>
          <w:b/>
          <w:color w:val="000000"/>
          <w:sz w:val="28"/>
          <w:szCs w:val="28"/>
        </w:rPr>
      </w:pPr>
      <w:r w:rsidRPr="00FF52E8">
        <w:rPr>
          <w:b/>
          <w:color w:val="000000"/>
          <w:sz w:val="28"/>
          <w:szCs w:val="28"/>
          <w:lang w:val="en-US"/>
        </w:rPr>
        <w:t>IV</w:t>
      </w:r>
      <w:r w:rsidRPr="00FF52E8">
        <w:rPr>
          <w:b/>
          <w:color w:val="000000"/>
          <w:sz w:val="28"/>
          <w:szCs w:val="28"/>
        </w:rPr>
        <w:t>. Организация работы, ответственность</w:t>
      </w:r>
    </w:p>
    <w:p w:rsidR="00FF52E8" w:rsidRPr="00FF52E8" w:rsidRDefault="00FF52E8" w:rsidP="00FF52E8">
      <w:pPr>
        <w:contextualSpacing/>
        <w:jc w:val="both"/>
        <w:rPr>
          <w:color w:val="000000"/>
        </w:rPr>
      </w:pPr>
    </w:p>
    <w:p w:rsidR="00FF52E8" w:rsidRPr="00FF52E8" w:rsidRDefault="00FF52E8" w:rsidP="00FF52E8">
      <w:pPr>
        <w:widowControl/>
        <w:tabs>
          <w:tab w:val="left" w:pos="993"/>
          <w:tab w:val="left" w:pos="1276"/>
        </w:tabs>
        <w:ind w:firstLine="709"/>
        <w:contextualSpacing/>
        <w:jc w:val="both"/>
        <w:rPr>
          <w:bCs/>
          <w:sz w:val="28"/>
          <w:szCs w:val="28"/>
        </w:rPr>
      </w:pPr>
      <w:r w:rsidRPr="00FF52E8">
        <w:rPr>
          <w:bCs/>
          <w:sz w:val="28"/>
          <w:szCs w:val="28"/>
        </w:rPr>
        <w:t>4.1. Руководство деятельностью Управления осуществляет начальник Управления,</w:t>
      </w:r>
      <w:r w:rsidRPr="00FF52E8">
        <w:rPr>
          <w:color w:val="000000"/>
          <w:sz w:val="28"/>
          <w:szCs w:val="28"/>
        </w:rPr>
        <w:t xml:space="preserve"> назначаемый на должность и освобождаемый от должности приказом министра.</w:t>
      </w:r>
    </w:p>
    <w:p w:rsidR="00FF52E8" w:rsidRPr="00FF52E8" w:rsidRDefault="00FF52E8" w:rsidP="00FF52E8">
      <w:pPr>
        <w:widowControl/>
        <w:ind w:firstLine="709"/>
        <w:contextualSpacing/>
        <w:jc w:val="both"/>
        <w:rPr>
          <w:color w:val="000000"/>
          <w:sz w:val="28"/>
          <w:szCs w:val="28"/>
        </w:rPr>
      </w:pPr>
      <w:r w:rsidRPr="00FF52E8">
        <w:rPr>
          <w:color w:val="000000"/>
          <w:sz w:val="28"/>
          <w:szCs w:val="28"/>
        </w:rPr>
        <w:t xml:space="preserve">4.2. Начальник Управления </w:t>
      </w:r>
      <w:r w:rsidRPr="00FF52E8">
        <w:rPr>
          <w:sz w:val="28"/>
          <w:szCs w:val="28"/>
        </w:rPr>
        <w:t>распределяет должностные обязанности между работниками Управления и</w:t>
      </w:r>
      <w:r w:rsidRPr="00FF52E8">
        <w:rPr>
          <w:color w:val="000000"/>
          <w:sz w:val="28"/>
          <w:szCs w:val="28"/>
        </w:rPr>
        <w:t xml:space="preserve"> осуществляет общее руководство деятельностью Управления, в соответствии с должностным регламентом</w:t>
      </w:r>
      <w:r w:rsidRPr="00FF52E8">
        <w:rPr>
          <w:sz w:val="28"/>
          <w:szCs w:val="28"/>
        </w:rPr>
        <w:t>.</w:t>
      </w:r>
    </w:p>
    <w:p w:rsidR="00FF52E8" w:rsidRPr="00FF52E8" w:rsidRDefault="00FF52E8" w:rsidP="00FF52E8">
      <w:pPr>
        <w:ind w:firstLine="709"/>
        <w:contextualSpacing/>
        <w:jc w:val="both"/>
        <w:rPr>
          <w:color w:val="000000"/>
          <w:sz w:val="28"/>
          <w:szCs w:val="28"/>
        </w:rPr>
      </w:pPr>
      <w:r w:rsidRPr="00FF52E8">
        <w:rPr>
          <w:color w:val="000000"/>
          <w:sz w:val="28"/>
          <w:szCs w:val="28"/>
        </w:rPr>
        <w:t xml:space="preserve">4.3. В период временного отсутствия начальника Управления его обязанности возлагаются на одного из начальников отдела, входящего в его структуру. </w:t>
      </w:r>
    </w:p>
    <w:p w:rsidR="00FF52E8" w:rsidRPr="00FF52E8" w:rsidRDefault="00FF52E8" w:rsidP="00FF52E8">
      <w:pPr>
        <w:ind w:firstLine="709"/>
        <w:contextualSpacing/>
        <w:jc w:val="both"/>
        <w:rPr>
          <w:color w:val="000000"/>
          <w:sz w:val="28"/>
          <w:szCs w:val="28"/>
        </w:rPr>
      </w:pPr>
      <w:r w:rsidRPr="00FF52E8">
        <w:rPr>
          <w:color w:val="000000"/>
          <w:sz w:val="28"/>
          <w:szCs w:val="28"/>
        </w:rPr>
        <w:t xml:space="preserve">4.4. Начальник Управления и гражданские служащие Управления </w:t>
      </w:r>
      <w:r w:rsidRPr="00FF52E8">
        <w:rPr>
          <w:sz w:val="28"/>
          <w:szCs w:val="28"/>
        </w:rPr>
        <w:t xml:space="preserve">несут ответственность за выполнение задач и функций, возложенных на Управление, </w:t>
      </w:r>
      <w:r w:rsidRPr="00FF52E8">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FF52E8" w:rsidRPr="00FF52E8" w:rsidRDefault="00FF52E8" w:rsidP="00FF52E8">
      <w:pPr>
        <w:contextualSpacing/>
        <w:jc w:val="both"/>
        <w:rPr>
          <w:b/>
          <w:color w:val="000000"/>
          <w:sz w:val="28"/>
          <w:szCs w:val="28"/>
        </w:rPr>
      </w:pPr>
      <w:r w:rsidRPr="00FF52E8">
        <w:rPr>
          <w:b/>
          <w:color w:val="000000"/>
          <w:sz w:val="28"/>
          <w:szCs w:val="28"/>
        </w:rPr>
        <w:t xml:space="preserve">                   ________________________________________________</w:t>
      </w:r>
    </w:p>
    <w:p w:rsidR="00FF52E8" w:rsidRPr="007E66D5" w:rsidRDefault="00FF52E8" w:rsidP="005B290B">
      <w:pPr>
        <w:pStyle w:val="NoSpacing"/>
        <w:ind w:firstLine="709"/>
        <w:contextualSpacing/>
        <w:jc w:val="center"/>
        <w:rPr>
          <w:b/>
          <w:color w:val="000000"/>
          <w:sz w:val="28"/>
          <w:szCs w:val="28"/>
        </w:rPr>
      </w:pPr>
    </w:p>
    <w:p w:rsidR="00FF52E8" w:rsidRPr="007E66D5" w:rsidRDefault="00FF52E8" w:rsidP="005B290B">
      <w:pPr>
        <w:pStyle w:val="NoSpacing"/>
        <w:ind w:firstLine="709"/>
        <w:contextualSpacing/>
        <w:jc w:val="center"/>
        <w:rPr>
          <w:b/>
          <w:color w:val="000000"/>
          <w:sz w:val="28"/>
          <w:szCs w:val="28"/>
        </w:rPr>
      </w:pPr>
    </w:p>
    <w:p w:rsidR="00B65E31" w:rsidRDefault="00B65E31"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FF52E8" w:rsidRDefault="00FF52E8" w:rsidP="005B290B">
      <w:pPr>
        <w:pStyle w:val="NoSpacing"/>
        <w:ind w:firstLine="709"/>
        <w:contextualSpacing/>
        <w:jc w:val="both"/>
        <w:rPr>
          <w:color w:val="000000"/>
          <w:sz w:val="28"/>
          <w:szCs w:val="28"/>
        </w:rPr>
      </w:pPr>
    </w:p>
    <w:p w:rsidR="00FF52E8" w:rsidRDefault="00FF52E8"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FF52E8" w:rsidRPr="00FF52E8" w:rsidRDefault="00FF52E8" w:rsidP="00FF52E8">
      <w:pPr>
        <w:contextualSpacing/>
        <w:jc w:val="center"/>
        <w:rPr>
          <w:b/>
          <w:sz w:val="28"/>
          <w:szCs w:val="28"/>
        </w:rPr>
      </w:pPr>
      <w:r w:rsidRPr="00FF52E8">
        <w:rPr>
          <w:b/>
          <w:sz w:val="28"/>
          <w:szCs w:val="28"/>
        </w:rPr>
        <w:t>ЛИСТ ОЗНАКОМЛЕНИЯ С ПОЛОЖЕНИЕМ ОБ УПРАЛЕНИИ:</w:t>
      </w:r>
    </w:p>
    <w:p w:rsidR="00FF52E8" w:rsidRPr="00FF52E8" w:rsidRDefault="00FF52E8" w:rsidP="00FF52E8">
      <w:pPr>
        <w:contextualSpacing/>
        <w:jc w:val="center"/>
        <w:rPr>
          <w:sz w:val="28"/>
          <w:szCs w:val="28"/>
        </w:rPr>
      </w:pPr>
    </w:p>
    <w:tbl>
      <w:tblPr>
        <w:tblpPr w:leftFromText="180" w:rightFromText="180" w:vertAnchor="text" w:tblpY="1"/>
        <w:tblOverlap w:val="never"/>
        <w:tblW w:w="9776" w:type="dxa"/>
        <w:tblLayout w:type="fixed"/>
        <w:tblLook w:val="04A0" w:firstRow="1" w:lastRow="0" w:firstColumn="1" w:lastColumn="0" w:noHBand="0" w:noVBand="1"/>
      </w:tblPr>
      <w:tblGrid>
        <w:gridCol w:w="6799"/>
        <w:gridCol w:w="2977"/>
      </w:tblGrid>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FF52E8" w:rsidRPr="00FF52E8" w:rsidRDefault="00FF52E8" w:rsidP="00FF52E8">
            <w:pPr>
              <w:contextualSpacing/>
              <w:jc w:val="center"/>
              <w:rPr>
                <w:rFonts w:eastAsia="Times New Roman"/>
                <w:color w:val="000000"/>
              </w:rPr>
            </w:pPr>
          </w:p>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hideMark/>
          </w:tcPr>
          <w:p w:rsidR="00FF52E8" w:rsidRPr="00FF52E8" w:rsidRDefault="00FF52E8" w:rsidP="00FF52E8">
            <w:pPr>
              <w:contextualSpacing/>
              <w:jc w:val="center"/>
              <w:rPr>
                <w:rFonts w:eastAsia="Times New Roman"/>
                <w:color w:val="000000"/>
              </w:rPr>
            </w:pPr>
          </w:p>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r w:rsidR="00FF52E8" w:rsidRPr="00FF52E8" w:rsidTr="00FF52E8">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rsidR="00FF52E8" w:rsidRPr="00FF52E8" w:rsidRDefault="00FF52E8" w:rsidP="00FF52E8">
            <w:pPr>
              <w:contextualSpacing/>
              <w:rPr>
                <w:rFonts w:eastAsia="Times New Roman"/>
                <w:color w:val="000000"/>
                <w:sz w:val="28"/>
                <w:szCs w:val="28"/>
              </w:rPr>
            </w:pPr>
          </w:p>
        </w:tc>
        <w:tc>
          <w:tcPr>
            <w:tcW w:w="2977" w:type="dxa"/>
            <w:tcBorders>
              <w:top w:val="single" w:sz="4" w:space="0" w:color="auto"/>
              <w:left w:val="nil"/>
              <w:bottom w:val="single" w:sz="4" w:space="0" w:color="auto"/>
              <w:right w:val="single" w:sz="4" w:space="0" w:color="auto"/>
            </w:tcBorders>
            <w:shd w:val="clear" w:color="auto" w:fill="FFFFFF"/>
            <w:vAlign w:val="center"/>
          </w:tcPr>
          <w:p w:rsidR="00FF52E8" w:rsidRPr="00FF52E8" w:rsidRDefault="00FF52E8" w:rsidP="00FF52E8">
            <w:pPr>
              <w:contextualSpacing/>
              <w:jc w:val="center"/>
              <w:rPr>
                <w:rFonts w:eastAsia="Times New Roman"/>
                <w:color w:val="000000"/>
              </w:rPr>
            </w:pPr>
          </w:p>
        </w:tc>
      </w:tr>
    </w:tbl>
    <w:p w:rsidR="00080148" w:rsidRDefault="00080148" w:rsidP="00FF52E8">
      <w:pPr>
        <w:pStyle w:val="NoSpacing"/>
        <w:ind w:left="644" w:right="1"/>
        <w:jc w:val="center"/>
        <w:rPr>
          <w:color w:val="000000"/>
        </w:rPr>
      </w:pPr>
    </w:p>
    <w:sectPr w:rsidR="00080148" w:rsidSect="001F3F15">
      <w:headerReference w:type="even" r:id="rId8"/>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70" w:rsidRDefault="007E5670">
      <w:r>
        <w:separator/>
      </w:r>
    </w:p>
  </w:endnote>
  <w:endnote w:type="continuationSeparator" w:id="0">
    <w:p w:rsidR="007E5670" w:rsidRDefault="007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70" w:rsidRDefault="007E5670">
      <w:r>
        <w:separator/>
      </w:r>
    </w:p>
  </w:footnote>
  <w:footnote w:type="continuationSeparator" w:id="0">
    <w:p w:rsidR="007E5670" w:rsidRDefault="007E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7F3880">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7216;mso-wrap-style:none;mso-wrap-distance-left:0;mso-wrap-distance-right:0;mso-position-horizontal-relative:page;mso-position-vertical-relative:page" wrapcoords="0 0" filled="f" stroked="f">
          <v:textbox style="mso-next-textbox:#_x0000_s2049;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4"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2"/>
  </w:num>
  <w:num w:numId="2">
    <w:abstractNumId w:val="16"/>
  </w:num>
  <w:num w:numId="3">
    <w:abstractNumId w:val="6"/>
  </w:num>
  <w:num w:numId="4">
    <w:abstractNumId w:val="14"/>
  </w:num>
  <w:num w:numId="5">
    <w:abstractNumId w:val="4"/>
  </w:num>
  <w:num w:numId="6">
    <w:abstractNumId w:val="7"/>
  </w:num>
  <w:num w:numId="7">
    <w:abstractNumId w:val="1"/>
  </w:num>
  <w:num w:numId="8">
    <w:abstractNumId w:val="13"/>
  </w:num>
  <w:num w:numId="9">
    <w:abstractNumId w:val="11"/>
  </w:num>
  <w:num w:numId="10">
    <w:abstractNumId w:val="10"/>
  </w:num>
  <w:num w:numId="11">
    <w:abstractNumId w:val="15"/>
  </w:num>
  <w:num w:numId="12">
    <w:abstractNumId w:val="0"/>
  </w:num>
  <w:num w:numId="13">
    <w:abstractNumId w:val="3"/>
  </w:num>
  <w:num w:numId="14">
    <w:abstractNumId w:val="2"/>
  </w:num>
  <w:num w:numId="15">
    <w:abstractNumId w:val="9"/>
  </w:num>
  <w:num w:numId="16">
    <w:abstractNumId w:val="8"/>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675C"/>
    <w:rsid w:val="00080148"/>
    <w:rsid w:val="000A1EFD"/>
    <w:rsid w:val="000B761F"/>
    <w:rsid w:val="000C04FF"/>
    <w:rsid w:val="000F1F2B"/>
    <w:rsid w:val="0012198C"/>
    <w:rsid w:val="0014154B"/>
    <w:rsid w:val="00164161"/>
    <w:rsid w:val="0016658B"/>
    <w:rsid w:val="001A7C47"/>
    <w:rsid w:val="001F3F15"/>
    <w:rsid w:val="00215568"/>
    <w:rsid w:val="00265053"/>
    <w:rsid w:val="0026783D"/>
    <w:rsid w:val="0027117B"/>
    <w:rsid w:val="0029520E"/>
    <w:rsid w:val="00297F47"/>
    <w:rsid w:val="002B0124"/>
    <w:rsid w:val="002D5B09"/>
    <w:rsid w:val="0030459E"/>
    <w:rsid w:val="00312018"/>
    <w:rsid w:val="00322CFB"/>
    <w:rsid w:val="00332593"/>
    <w:rsid w:val="003433E9"/>
    <w:rsid w:val="00343CF9"/>
    <w:rsid w:val="003A1AE9"/>
    <w:rsid w:val="003A476B"/>
    <w:rsid w:val="003C0E44"/>
    <w:rsid w:val="003D3AC7"/>
    <w:rsid w:val="003E5B79"/>
    <w:rsid w:val="003F27C7"/>
    <w:rsid w:val="004012E1"/>
    <w:rsid w:val="0040273A"/>
    <w:rsid w:val="00404773"/>
    <w:rsid w:val="0043611E"/>
    <w:rsid w:val="0045352F"/>
    <w:rsid w:val="00461225"/>
    <w:rsid w:val="00475BDF"/>
    <w:rsid w:val="0048600A"/>
    <w:rsid w:val="004B10CC"/>
    <w:rsid w:val="004B2BBC"/>
    <w:rsid w:val="004D0F07"/>
    <w:rsid w:val="004E1570"/>
    <w:rsid w:val="004E6374"/>
    <w:rsid w:val="004F4749"/>
    <w:rsid w:val="00517DA3"/>
    <w:rsid w:val="00523892"/>
    <w:rsid w:val="005303AC"/>
    <w:rsid w:val="00584FB4"/>
    <w:rsid w:val="00594587"/>
    <w:rsid w:val="005A3002"/>
    <w:rsid w:val="005B28B4"/>
    <w:rsid w:val="005B290B"/>
    <w:rsid w:val="005B3CA2"/>
    <w:rsid w:val="006008FE"/>
    <w:rsid w:val="00613207"/>
    <w:rsid w:val="006501E1"/>
    <w:rsid w:val="00660C08"/>
    <w:rsid w:val="00663877"/>
    <w:rsid w:val="0067414C"/>
    <w:rsid w:val="0071451A"/>
    <w:rsid w:val="007503FA"/>
    <w:rsid w:val="00771004"/>
    <w:rsid w:val="0077229F"/>
    <w:rsid w:val="00773334"/>
    <w:rsid w:val="00776DDC"/>
    <w:rsid w:val="0078044B"/>
    <w:rsid w:val="00797605"/>
    <w:rsid w:val="007B027D"/>
    <w:rsid w:val="007C06F1"/>
    <w:rsid w:val="007C100F"/>
    <w:rsid w:val="007E0F21"/>
    <w:rsid w:val="007E30B0"/>
    <w:rsid w:val="007E5670"/>
    <w:rsid w:val="007E66D5"/>
    <w:rsid w:val="007F3880"/>
    <w:rsid w:val="00800AA4"/>
    <w:rsid w:val="00805769"/>
    <w:rsid w:val="00815872"/>
    <w:rsid w:val="008542EC"/>
    <w:rsid w:val="0088406D"/>
    <w:rsid w:val="00895541"/>
    <w:rsid w:val="008E7250"/>
    <w:rsid w:val="008F2C2E"/>
    <w:rsid w:val="00900864"/>
    <w:rsid w:val="00905A2D"/>
    <w:rsid w:val="00940132"/>
    <w:rsid w:val="009A7080"/>
    <w:rsid w:val="009C3227"/>
    <w:rsid w:val="009C6CAA"/>
    <w:rsid w:val="009E2A39"/>
    <w:rsid w:val="009E7FEB"/>
    <w:rsid w:val="00A0291C"/>
    <w:rsid w:val="00A120DC"/>
    <w:rsid w:val="00A672C6"/>
    <w:rsid w:val="00A770E2"/>
    <w:rsid w:val="00AA4733"/>
    <w:rsid w:val="00AD31D9"/>
    <w:rsid w:val="00AE0942"/>
    <w:rsid w:val="00AE7EEF"/>
    <w:rsid w:val="00B063F1"/>
    <w:rsid w:val="00B64E73"/>
    <w:rsid w:val="00B65E31"/>
    <w:rsid w:val="00B91D14"/>
    <w:rsid w:val="00BA4ECD"/>
    <w:rsid w:val="00BC7E58"/>
    <w:rsid w:val="00BE317A"/>
    <w:rsid w:val="00BE3B35"/>
    <w:rsid w:val="00BE587E"/>
    <w:rsid w:val="00C07B53"/>
    <w:rsid w:val="00C1081F"/>
    <w:rsid w:val="00C204D5"/>
    <w:rsid w:val="00C323A8"/>
    <w:rsid w:val="00C457DB"/>
    <w:rsid w:val="00C51C91"/>
    <w:rsid w:val="00C721D6"/>
    <w:rsid w:val="00C728F2"/>
    <w:rsid w:val="00C72A8F"/>
    <w:rsid w:val="00C80E8D"/>
    <w:rsid w:val="00CA7FD7"/>
    <w:rsid w:val="00CB3839"/>
    <w:rsid w:val="00CB7F65"/>
    <w:rsid w:val="00CD3A7C"/>
    <w:rsid w:val="00CE0060"/>
    <w:rsid w:val="00CE64C0"/>
    <w:rsid w:val="00D0179A"/>
    <w:rsid w:val="00D01B43"/>
    <w:rsid w:val="00D105D7"/>
    <w:rsid w:val="00D123BE"/>
    <w:rsid w:val="00D22334"/>
    <w:rsid w:val="00D416E1"/>
    <w:rsid w:val="00D77DFC"/>
    <w:rsid w:val="00D92683"/>
    <w:rsid w:val="00DB4AA5"/>
    <w:rsid w:val="00DD2AC6"/>
    <w:rsid w:val="00DD332A"/>
    <w:rsid w:val="00DE7B44"/>
    <w:rsid w:val="00DF7FF9"/>
    <w:rsid w:val="00E06B85"/>
    <w:rsid w:val="00E34D28"/>
    <w:rsid w:val="00E45179"/>
    <w:rsid w:val="00E47C48"/>
    <w:rsid w:val="00E50178"/>
    <w:rsid w:val="00F11338"/>
    <w:rsid w:val="00F30460"/>
    <w:rsid w:val="00F3164F"/>
    <w:rsid w:val="00F36A43"/>
    <w:rsid w:val="00F42182"/>
    <w:rsid w:val="00F4677E"/>
    <w:rsid w:val="00F50187"/>
    <w:rsid w:val="00F674BF"/>
    <w:rsid w:val="00F774A0"/>
    <w:rsid w:val="00F82EEA"/>
    <w:rsid w:val="00F92281"/>
    <w:rsid w:val="00FD401C"/>
    <w:rsid w:val="00FE0B95"/>
    <w:rsid w:val="00FF2CBF"/>
    <w:rsid w:val="00FF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4865FD5-E6A6-4631-B84B-6BCCA022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paragraph" w:customStyle="1" w:styleId="12">
    <w:name w:val="Стиль1"/>
    <w:basedOn w:val="Normal"/>
    <w:rsid w:val="001F3F15"/>
    <w:pPr>
      <w:widowControl/>
      <w:autoSpaceDE/>
      <w:autoSpaceDN/>
      <w:adjustRightInd/>
      <w:ind w:left="283" w:hanging="283"/>
      <w:jc w:val="both"/>
    </w:pPr>
    <w:rPr>
      <w:sz w:val="28"/>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28602">
      <w:marLeft w:val="0"/>
      <w:marRight w:val="0"/>
      <w:marTop w:val="0"/>
      <w:marBottom w:val="0"/>
      <w:divBdr>
        <w:top w:val="none" w:sz="0" w:space="0" w:color="auto"/>
        <w:left w:val="none" w:sz="0" w:space="0" w:color="auto"/>
        <w:bottom w:val="none" w:sz="0" w:space="0" w:color="auto"/>
        <w:right w:val="none" w:sz="0" w:space="0" w:color="auto"/>
      </w:divBdr>
    </w:div>
    <w:div w:id="1194928603">
      <w:marLeft w:val="0"/>
      <w:marRight w:val="0"/>
      <w:marTop w:val="0"/>
      <w:marBottom w:val="0"/>
      <w:divBdr>
        <w:top w:val="none" w:sz="0" w:space="0" w:color="auto"/>
        <w:left w:val="none" w:sz="0" w:space="0" w:color="auto"/>
        <w:bottom w:val="none" w:sz="0" w:space="0" w:color="auto"/>
        <w:right w:val="none" w:sz="0" w:space="0" w:color="auto"/>
      </w:divBdr>
    </w:div>
    <w:div w:id="1194928604">
      <w:marLeft w:val="0"/>
      <w:marRight w:val="0"/>
      <w:marTop w:val="0"/>
      <w:marBottom w:val="0"/>
      <w:divBdr>
        <w:top w:val="none" w:sz="0" w:space="0" w:color="auto"/>
        <w:left w:val="none" w:sz="0" w:space="0" w:color="auto"/>
        <w:bottom w:val="none" w:sz="0" w:space="0" w:color="auto"/>
        <w:right w:val="none" w:sz="0" w:space="0" w:color="auto"/>
      </w:divBdr>
    </w:div>
    <w:div w:id="1194928605">
      <w:marLeft w:val="0"/>
      <w:marRight w:val="0"/>
      <w:marTop w:val="0"/>
      <w:marBottom w:val="0"/>
      <w:divBdr>
        <w:top w:val="none" w:sz="0" w:space="0" w:color="auto"/>
        <w:left w:val="none" w:sz="0" w:space="0" w:color="auto"/>
        <w:bottom w:val="none" w:sz="0" w:space="0" w:color="auto"/>
        <w:right w:val="none" w:sz="0" w:space="0" w:color="auto"/>
      </w:divBdr>
    </w:div>
    <w:div w:id="1194928606">
      <w:marLeft w:val="0"/>
      <w:marRight w:val="0"/>
      <w:marTop w:val="0"/>
      <w:marBottom w:val="0"/>
      <w:divBdr>
        <w:top w:val="none" w:sz="0" w:space="0" w:color="auto"/>
        <w:left w:val="none" w:sz="0" w:space="0" w:color="auto"/>
        <w:bottom w:val="none" w:sz="0" w:space="0" w:color="auto"/>
        <w:right w:val="none" w:sz="0" w:space="0" w:color="auto"/>
      </w:divBdr>
    </w:div>
    <w:div w:id="1194928607">
      <w:marLeft w:val="0"/>
      <w:marRight w:val="0"/>
      <w:marTop w:val="0"/>
      <w:marBottom w:val="0"/>
      <w:divBdr>
        <w:top w:val="none" w:sz="0" w:space="0" w:color="auto"/>
        <w:left w:val="none" w:sz="0" w:space="0" w:color="auto"/>
        <w:bottom w:val="none" w:sz="0" w:space="0" w:color="auto"/>
        <w:right w:val="none" w:sz="0" w:space="0" w:color="auto"/>
      </w:divBdr>
    </w:div>
    <w:div w:id="1194928608">
      <w:marLeft w:val="0"/>
      <w:marRight w:val="0"/>
      <w:marTop w:val="0"/>
      <w:marBottom w:val="0"/>
      <w:divBdr>
        <w:top w:val="none" w:sz="0" w:space="0" w:color="auto"/>
        <w:left w:val="none" w:sz="0" w:space="0" w:color="auto"/>
        <w:bottom w:val="none" w:sz="0" w:space="0" w:color="auto"/>
        <w:right w:val="none" w:sz="0" w:space="0" w:color="auto"/>
      </w:divBdr>
    </w:div>
    <w:div w:id="1194928609">
      <w:marLeft w:val="0"/>
      <w:marRight w:val="0"/>
      <w:marTop w:val="0"/>
      <w:marBottom w:val="0"/>
      <w:divBdr>
        <w:top w:val="none" w:sz="0" w:space="0" w:color="auto"/>
        <w:left w:val="none" w:sz="0" w:space="0" w:color="auto"/>
        <w:bottom w:val="none" w:sz="0" w:space="0" w:color="auto"/>
        <w:right w:val="none" w:sz="0" w:space="0" w:color="auto"/>
      </w:divBdr>
    </w:div>
    <w:div w:id="1194928610">
      <w:marLeft w:val="0"/>
      <w:marRight w:val="0"/>
      <w:marTop w:val="0"/>
      <w:marBottom w:val="0"/>
      <w:divBdr>
        <w:top w:val="none" w:sz="0" w:space="0" w:color="auto"/>
        <w:left w:val="none" w:sz="0" w:space="0" w:color="auto"/>
        <w:bottom w:val="none" w:sz="0" w:space="0" w:color="auto"/>
        <w:right w:val="none" w:sz="0" w:space="0" w:color="auto"/>
      </w:divBdr>
    </w:div>
    <w:div w:id="1194928611">
      <w:marLeft w:val="0"/>
      <w:marRight w:val="0"/>
      <w:marTop w:val="0"/>
      <w:marBottom w:val="0"/>
      <w:divBdr>
        <w:top w:val="none" w:sz="0" w:space="0" w:color="auto"/>
        <w:left w:val="none" w:sz="0" w:space="0" w:color="auto"/>
        <w:bottom w:val="none" w:sz="0" w:space="0" w:color="auto"/>
        <w:right w:val="none" w:sz="0" w:space="0" w:color="auto"/>
      </w:divBdr>
    </w:div>
    <w:div w:id="1194928612">
      <w:marLeft w:val="0"/>
      <w:marRight w:val="0"/>
      <w:marTop w:val="0"/>
      <w:marBottom w:val="0"/>
      <w:divBdr>
        <w:top w:val="none" w:sz="0" w:space="0" w:color="auto"/>
        <w:left w:val="none" w:sz="0" w:space="0" w:color="auto"/>
        <w:bottom w:val="none" w:sz="0" w:space="0" w:color="auto"/>
        <w:right w:val="none" w:sz="0" w:space="0" w:color="auto"/>
      </w:divBdr>
    </w:div>
    <w:div w:id="1194928613">
      <w:marLeft w:val="0"/>
      <w:marRight w:val="0"/>
      <w:marTop w:val="0"/>
      <w:marBottom w:val="0"/>
      <w:divBdr>
        <w:top w:val="none" w:sz="0" w:space="0" w:color="auto"/>
        <w:left w:val="none" w:sz="0" w:space="0" w:color="auto"/>
        <w:bottom w:val="none" w:sz="0" w:space="0" w:color="auto"/>
        <w:right w:val="none" w:sz="0" w:space="0" w:color="auto"/>
      </w:divBdr>
    </w:div>
    <w:div w:id="1194928614">
      <w:marLeft w:val="0"/>
      <w:marRight w:val="0"/>
      <w:marTop w:val="0"/>
      <w:marBottom w:val="0"/>
      <w:divBdr>
        <w:top w:val="none" w:sz="0" w:space="0" w:color="auto"/>
        <w:left w:val="none" w:sz="0" w:space="0" w:color="auto"/>
        <w:bottom w:val="none" w:sz="0" w:space="0" w:color="auto"/>
        <w:right w:val="none" w:sz="0" w:space="0" w:color="auto"/>
      </w:divBdr>
    </w:div>
    <w:div w:id="1194928615">
      <w:marLeft w:val="0"/>
      <w:marRight w:val="0"/>
      <w:marTop w:val="0"/>
      <w:marBottom w:val="0"/>
      <w:divBdr>
        <w:top w:val="none" w:sz="0" w:space="0" w:color="auto"/>
        <w:left w:val="none" w:sz="0" w:space="0" w:color="auto"/>
        <w:bottom w:val="none" w:sz="0" w:space="0" w:color="auto"/>
        <w:right w:val="none" w:sz="0" w:space="0" w:color="auto"/>
      </w:divBdr>
    </w:div>
    <w:div w:id="1194928616">
      <w:marLeft w:val="0"/>
      <w:marRight w:val="0"/>
      <w:marTop w:val="0"/>
      <w:marBottom w:val="0"/>
      <w:divBdr>
        <w:top w:val="none" w:sz="0" w:space="0" w:color="auto"/>
        <w:left w:val="none" w:sz="0" w:space="0" w:color="auto"/>
        <w:bottom w:val="none" w:sz="0" w:space="0" w:color="auto"/>
        <w:right w:val="none" w:sz="0" w:space="0" w:color="auto"/>
      </w:divBdr>
    </w:div>
    <w:div w:id="1194928617">
      <w:marLeft w:val="0"/>
      <w:marRight w:val="0"/>
      <w:marTop w:val="0"/>
      <w:marBottom w:val="0"/>
      <w:divBdr>
        <w:top w:val="none" w:sz="0" w:space="0" w:color="auto"/>
        <w:left w:val="none" w:sz="0" w:space="0" w:color="auto"/>
        <w:bottom w:val="none" w:sz="0" w:space="0" w:color="auto"/>
        <w:right w:val="none" w:sz="0" w:space="0" w:color="auto"/>
      </w:divBdr>
    </w:div>
    <w:div w:id="1194928618">
      <w:marLeft w:val="0"/>
      <w:marRight w:val="0"/>
      <w:marTop w:val="0"/>
      <w:marBottom w:val="0"/>
      <w:divBdr>
        <w:top w:val="none" w:sz="0" w:space="0" w:color="auto"/>
        <w:left w:val="none" w:sz="0" w:space="0" w:color="auto"/>
        <w:bottom w:val="none" w:sz="0" w:space="0" w:color="auto"/>
        <w:right w:val="none" w:sz="0" w:space="0" w:color="auto"/>
      </w:divBdr>
    </w:div>
    <w:div w:id="1194928619">
      <w:marLeft w:val="0"/>
      <w:marRight w:val="0"/>
      <w:marTop w:val="0"/>
      <w:marBottom w:val="0"/>
      <w:divBdr>
        <w:top w:val="none" w:sz="0" w:space="0" w:color="auto"/>
        <w:left w:val="none" w:sz="0" w:space="0" w:color="auto"/>
        <w:bottom w:val="none" w:sz="0" w:space="0" w:color="auto"/>
        <w:right w:val="none" w:sz="0" w:space="0" w:color="auto"/>
      </w:divBdr>
    </w:div>
    <w:div w:id="1194928620">
      <w:marLeft w:val="0"/>
      <w:marRight w:val="0"/>
      <w:marTop w:val="0"/>
      <w:marBottom w:val="0"/>
      <w:divBdr>
        <w:top w:val="none" w:sz="0" w:space="0" w:color="auto"/>
        <w:left w:val="none" w:sz="0" w:space="0" w:color="auto"/>
        <w:bottom w:val="none" w:sz="0" w:space="0" w:color="auto"/>
        <w:right w:val="none" w:sz="0" w:space="0" w:color="auto"/>
      </w:divBdr>
    </w:div>
    <w:div w:id="1194928621">
      <w:marLeft w:val="0"/>
      <w:marRight w:val="0"/>
      <w:marTop w:val="0"/>
      <w:marBottom w:val="0"/>
      <w:divBdr>
        <w:top w:val="none" w:sz="0" w:space="0" w:color="auto"/>
        <w:left w:val="none" w:sz="0" w:space="0" w:color="auto"/>
        <w:bottom w:val="none" w:sz="0" w:space="0" w:color="auto"/>
        <w:right w:val="none" w:sz="0" w:space="0" w:color="auto"/>
      </w:divBdr>
    </w:div>
    <w:div w:id="1194928622">
      <w:marLeft w:val="0"/>
      <w:marRight w:val="0"/>
      <w:marTop w:val="0"/>
      <w:marBottom w:val="0"/>
      <w:divBdr>
        <w:top w:val="none" w:sz="0" w:space="0" w:color="auto"/>
        <w:left w:val="none" w:sz="0" w:space="0" w:color="auto"/>
        <w:bottom w:val="none" w:sz="0" w:space="0" w:color="auto"/>
        <w:right w:val="none" w:sz="0" w:space="0" w:color="auto"/>
      </w:divBdr>
    </w:div>
    <w:div w:id="1194928623">
      <w:marLeft w:val="0"/>
      <w:marRight w:val="0"/>
      <w:marTop w:val="0"/>
      <w:marBottom w:val="0"/>
      <w:divBdr>
        <w:top w:val="none" w:sz="0" w:space="0" w:color="auto"/>
        <w:left w:val="none" w:sz="0" w:space="0" w:color="auto"/>
        <w:bottom w:val="none" w:sz="0" w:space="0" w:color="auto"/>
        <w:right w:val="none" w:sz="0" w:space="0" w:color="auto"/>
      </w:divBdr>
    </w:div>
    <w:div w:id="1194928624">
      <w:marLeft w:val="0"/>
      <w:marRight w:val="0"/>
      <w:marTop w:val="0"/>
      <w:marBottom w:val="0"/>
      <w:divBdr>
        <w:top w:val="none" w:sz="0" w:space="0" w:color="auto"/>
        <w:left w:val="none" w:sz="0" w:space="0" w:color="auto"/>
        <w:bottom w:val="none" w:sz="0" w:space="0" w:color="auto"/>
        <w:right w:val="none" w:sz="0" w:space="0" w:color="auto"/>
      </w:divBdr>
    </w:div>
    <w:div w:id="1194928625">
      <w:marLeft w:val="0"/>
      <w:marRight w:val="0"/>
      <w:marTop w:val="0"/>
      <w:marBottom w:val="0"/>
      <w:divBdr>
        <w:top w:val="none" w:sz="0" w:space="0" w:color="auto"/>
        <w:left w:val="none" w:sz="0" w:space="0" w:color="auto"/>
        <w:bottom w:val="none" w:sz="0" w:space="0" w:color="auto"/>
        <w:right w:val="none" w:sz="0" w:space="0" w:color="auto"/>
      </w:divBdr>
    </w:div>
    <w:div w:id="1194928626">
      <w:marLeft w:val="0"/>
      <w:marRight w:val="0"/>
      <w:marTop w:val="0"/>
      <w:marBottom w:val="0"/>
      <w:divBdr>
        <w:top w:val="none" w:sz="0" w:space="0" w:color="auto"/>
        <w:left w:val="none" w:sz="0" w:space="0" w:color="auto"/>
        <w:bottom w:val="none" w:sz="0" w:space="0" w:color="auto"/>
        <w:right w:val="none" w:sz="0" w:space="0" w:color="auto"/>
      </w:divBdr>
    </w:div>
    <w:div w:id="1194928627">
      <w:marLeft w:val="0"/>
      <w:marRight w:val="0"/>
      <w:marTop w:val="0"/>
      <w:marBottom w:val="0"/>
      <w:divBdr>
        <w:top w:val="none" w:sz="0" w:space="0" w:color="auto"/>
        <w:left w:val="none" w:sz="0" w:space="0" w:color="auto"/>
        <w:bottom w:val="none" w:sz="0" w:space="0" w:color="auto"/>
        <w:right w:val="none" w:sz="0" w:space="0" w:color="auto"/>
      </w:divBdr>
    </w:div>
    <w:div w:id="1194928628">
      <w:marLeft w:val="0"/>
      <w:marRight w:val="0"/>
      <w:marTop w:val="0"/>
      <w:marBottom w:val="0"/>
      <w:divBdr>
        <w:top w:val="none" w:sz="0" w:space="0" w:color="auto"/>
        <w:left w:val="none" w:sz="0" w:space="0" w:color="auto"/>
        <w:bottom w:val="none" w:sz="0" w:space="0" w:color="auto"/>
        <w:right w:val="none" w:sz="0" w:space="0" w:color="auto"/>
      </w:divBdr>
    </w:div>
    <w:div w:id="1194928629">
      <w:marLeft w:val="0"/>
      <w:marRight w:val="0"/>
      <w:marTop w:val="0"/>
      <w:marBottom w:val="0"/>
      <w:divBdr>
        <w:top w:val="none" w:sz="0" w:space="0" w:color="auto"/>
        <w:left w:val="none" w:sz="0" w:space="0" w:color="auto"/>
        <w:bottom w:val="none" w:sz="0" w:space="0" w:color="auto"/>
        <w:right w:val="none" w:sz="0" w:space="0" w:color="auto"/>
      </w:divBdr>
    </w:div>
    <w:div w:id="1194928630">
      <w:marLeft w:val="0"/>
      <w:marRight w:val="0"/>
      <w:marTop w:val="0"/>
      <w:marBottom w:val="0"/>
      <w:divBdr>
        <w:top w:val="none" w:sz="0" w:space="0" w:color="auto"/>
        <w:left w:val="none" w:sz="0" w:space="0" w:color="auto"/>
        <w:bottom w:val="none" w:sz="0" w:space="0" w:color="auto"/>
        <w:right w:val="none" w:sz="0" w:space="0" w:color="auto"/>
      </w:divBdr>
    </w:div>
    <w:div w:id="1194928631">
      <w:marLeft w:val="0"/>
      <w:marRight w:val="0"/>
      <w:marTop w:val="0"/>
      <w:marBottom w:val="0"/>
      <w:divBdr>
        <w:top w:val="none" w:sz="0" w:space="0" w:color="auto"/>
        <w:left w:val="none" w:sz="0" w:space="0" w:color="auto"/>
        <w:bottom w:val="none" w:sz="0" w:space="0" w:color="auto"/>
        <w:right w:val="none" w:sz="0" w:space="0" w:color="auto"/>
      </w:divBdr>
    </w:div>
    <w:div w:id="1194928632">
      <w:marLeft w:val="0"/>
      <w:marRight w:val="0"/>
      <w:marTop w:val="0"/>
      <w:marBottom w:val="0"/>
      <w:divBdr>
        <w:top w:val="none" w:sz="0" w:space="0" w:color="auto"/>
        <w:left w:val="none" w:sz="0" w:space="0" w:color="auto"/>
        <w:bottom w:val="none" w:sz="0" w:space="0" w:color="auto"/>
        <w:right w:val="none" w:sz="0" w:space="0" w:color="auto"/>
      </w:divBdr>
    </w:div>
    <w:div w:id="1194928633">
      <w:marLeft w:val="0"/>
      <w:marRight w:val="0"/>
      <w:marTop w:val="0"/>
      <w:marBottom w:val="0"/>
      <w:divBdr>
        <w:top w:val="none" w:sz="0" w:space="0" w:color="auto"/>
        <w:left w:val="none" w:sz="0" w:space="0" w:color="auto"/>
        <w:bottom w:val="none" w:sz="0" w:space="0" w:color="auto"/>
        <w:right w:val="none" w:sz="0" w:space="0" w:color="auto"/>
      </w:divBdr>
    </w:div>
    <w:div w:id="1194928634">
      <w:marLeft w:val="0"/>
      <w:marRight w:val="0"/>
      <w:marTop w:val="0"/>
      <w:marBottom w:val="0"/>
      <w:divBdr>
        <w:top w:val="none" w:sz="0" w:space="0" w:color="auto"/>
        <w:left w:val="none" w:sz="0" w:space="0" w:color="auto"/>
        <w:bottom w:val="none" w:sz="0" w:space="0" w:color="auto"/>
        <w:right w:val="none" w:sz="0" w:space="0" w:color="auto"/>
      </w:divBdr>
    </w:div>
    <w:div w:id="1194928635">
      <w:marLeft w:val="0"/>
      <w:marRight w:val="0"/>
      <w:marTop w:val="0"/>
      <w:marBottom w:val="0"/>
      <w:divBdr>
        <w:top w:val="none" w:sz="0" w:space="0" w:color="auto"/>
        <w:left w:val="none" w:sz="0" w:space="0" w:color="auto"/>
        <w:bottom w:val="none" w:sz="0" w:space="0" w:color="auto"/>
        <w:right w:val="none" w:sz="0" w:space="0" w:color="auto"/>
      </w:divBdr>
    </w:div>
    <w:div w:id="1194928636">
      <w:marLeft w:val="0"/>
      <w:marRight w:val="0"/>
      <w:marTop w:val="0"/>
      <w:marBottom w:val="0"/>
      <w:divBdr>
        <w:top w:val="none" w:sz="0" w:space="0" w:color="auto"/>
        <w:left w:val="none" w:sz="0" w:space="0" w:color="auto"/>
        <w:bottom w:val="none" w:sz="0" w:space="0" w:color="auto"/>
        <w:right w:val="none" w:sz="0" w:space="0" w:color="auto"/>
      </w:divBdr>
    </w:div>
    <w:div w:id="1194928637">
      <w:marLeft w:val="0"/>
      <w:marRight w:val="0"/>
      <w:marTop w:val="0"/>
      <w:marBottom w:val="0"/>
      <w:divBdr>
        <w:top w:val="none" w:sz="0" w:space="0" w:color="auto"/>
        <w:left w:val="none" w:sz="0" w:space="0" w:color="auto"/>
        <w:bottom w:val="none" w:sz="0" w:space="0" w:color="auto"/>
        <w:right w:val="none" w:sz="0" w:space="0" w:color="auto"/>
      </w:divBdr>
    </w:div>
    <w:div w:id="1194928638">
      <w:marLeft w:val="0"/>
      <w:marRight w:val="0"/>
      <w:marTop w:val="0"/>
      <w:marBottom w:val="0"/>
      <w:divBdr>
        <w:top w:val="none" w:sz="0" w:space="0" w:color="auto"/>
        <w:left w:val="none" w:sz="0" w:space="0" w:color="auto"/>
        <w:bottom w:val="none" w:sz="0" w:space="0" w:color="auto"/>
        <w:right w:val="none" w:sz="0" w:space="0" w:color="auto"/>
      </w:divBdr>
    </w:div>
    <w:div w:id="1194928639">
      <w:marLeft w:val="0"/>
      <w:marRight w:val="0"/>
      <w:marTop w:val="0"/>
      <w:marBottom w:val="0"/>
      <w:divBdr>
        <w:top w:val="none" w:sz="0" w:space="0" w:color="auto"/>
        <w:left w:val="none" w:sz="0" w:space="0" w:color="auto"/>
        <w:bottom w:val="none" w:sz="0" w:space="0" w:color="auto"/>
        <w:right w:val="none" w:sz="0" w:space="0" w:color="auto"/>
      </w:divBdr>
    </w:div>
    <w:div w:id="1194928640">
      <w:marLeft w:val="0"/>
      <w:marRight w:val="0"/>
      <w:marTop w:val="0"/>
      <w:marBottom w:val="0"/>
      <w:divBdr>
        <w:top w:val="none" w:sz="0" w:space="0" w:color="auto"/>
        <w:left w:val="none" w:sz="0" w:space="0" w:color="auto"/>
        <w:bottom w:val="none" w:sz="0" w:space="0" w:color="auto"/>
        <w:right w:val="none" w:sz="0" w:space="0" w:color="auto"/>
      </w:divBdr>
    </w:div>
    <w:div w:id="1194928641">
      <w:marLeft w:val="0"/>
      <w:marRight w:val="0"/>
      <w:marTop w:val="0"/>
      <w:marBottom w:val="0"/>
      <w:divBdr>
        <w:top w:val="none" w:sz="0" w:space="0" w:color="auto"/>
        <w:left w:val="none" w:sz="0" w:space="0" w:color="auto"/>
        <w:bottom w:val="none" w:sz="0" w:space="0" w:color="auto"/>
        <w:right w:val="none" w:sz="0" w:space="0" w:color="auto"/>
      </w:divBdr>
    </w:div>
    <w:div w:id="1194928642">
      <w:marLeft w:val="0"/>
      <w:marRight w:val="0"/>
      <w:marTop w:val="0"/>
      <w:marBottom w:val="0"/>
      <w:divBdr>
        <w:top w:val="none" w:sz="0" w:space="0" w:color="auto"/>
        <w:left w:val="none" w:sz="0" w:space="0" w:color="auto"/>
        <w:bottom w:val="none" w:sz="0" w:space="0" w:color="auto"/>
        <w:right w:val="none" w:sz="0" w:space="0" w:color="auto"/>
      </w:divBdr>
    </w:div>
    <w:div w:id="1194928643">
      <w:marLeft w:val="0"/>
      <w:marRight w:val="0"/>
      <w:marTop w:val="0"/>
      <w:marBottom w:val="0"/>
      <w:divBdr>
        <w:top w:val="none" w:sz="0" w:space="0" w:color="auto"/>
        <w:left w:val="none" w:sz="0" w:space="0" w:color="auto"/>
        <w:bottom w:val="none" w:sz="0" w:space="0" w:color="auto"/>
        <w:right w:val="none" w:sz="0" w:space="0" w:color="auto"/>
      </w:divBdr>
    </w:div>
    <w:div w:id="1194928644">
      <w:marLeft w:val="0"/>
      <w:marRight w:val="0"/>
      <w:marTop w:val="0"/>
      <w:marBottom w:val="0"/>
      <w:divBdr>
        <w:top w:val="none" w:sz="0" w:space="0" w:color="auto"/>
        <w:left w:val="none" w:sz="0" w:space="0" w:color="auto"/>
        <w:bottom w:val="none" w:sz="0" w:space="0" w:color="auto"/>
        <w:right w:val="none" w:sz="0" w:space="0" w:color="auto"/>
      </w:divBdr>
    </w:div>
    <w:div w:id="1194928645">
      <w:marLeft w:val="0"/>
      <w:marRight w:val="0"/>
      <w:marTop w:val="0"/>
      <w:marBottom w:val="0"/>
      <w:divBdr>
        <w:top w:val="none" w:sz="0" w:space="0" w:color="auto"/>
        <w:left w:val="none" w:sz="0" w:space="0" w:color="auto"/>
        <w:bottom w:val="none" w:sz="0" w:space="0" w:color="auto"/>
        <w:right w:val="none" w:sz="0" w:space="0" w:color="auto"/>
      </w:divBdr>
    </w:div>
    <w:div w:id="1194928646">
      <w:marLeft w:val="0"/>
      <w:marRight w:val="0"/>
      <w:marTop w:val="0"/>
      <w:marBottom w:val="0"/>
      <w:divBdr>
        <w:top w:val="none" w:sz="0" w:space="0" w:color="auto"/>
        <w:left w:val="none" w:sz="0" w:space="0" w:color="auto"/>
        <w:bottom w:val="none" w:sz="0" w:space="0" w:color="auto"/>
        <w:right w:val="none" w:sz="0" w:space="0" w:color="auto"/>
      </w:divBdr>
    </w:div>
    <w:div w:id="1194928647">
      <w:marLeft w:val="0"/>
      <w:marRight w:val="0"/>
      <w:marTop w:val="0"/>
      <w:marBottom w:val="0"/>
      <w:divBdr>
        <w:top w:val="none" w:sz="0" w:space="0" w:color="auto"/>
        <w:left w:val="none" w:sz="0" w:space="0" w:color="auto"/>
        <w:bottom w:val="none" w:sz="0" w:space="0" w:color="auto"/>
        <w:right w:val="none" w:sz="0" w:space="0" w:color="auto"/>
      </w:divBdr>
    </w:div>
    <w:div w:id="1194928648">
      <w:marLeft w:val="0"/>
      <w:marRight w:val="0"/>
      <w:marTop w:val="0"/>
      <w:marBottom w:val="0"/>
      <w:divBdr>
        <w:top w:val="none" w:sz="0" w:space="0" w:color="auto"/>
        <w:left w:val="none" w:sz="0" w:space="0" w:color="auto"/>
        <w:bottom w:val="none" w:sz="0" w:space="0" w:color="auto"/>
        <w:right w:val="none" w:sz="0" w:space="0" w:color="auto"/>
      </w:divBdr>
    </w:div>
    <w:div w:id="1194928649">
      <w:marLeft w:val="0"/>
      <w:marRight w:val="0"/>
      <w:marTop w:val="0"/>
      <w:marBottom w:val="0"/>
      <w:divBdr>
        <w:top w:val="none" w:sz="0" w:space="0" w:color="auto"/>
        <w:left w:val="none" w:sz="0" w:space="0" w:color="auto"/>
        <w:bottom w:val="none" w:sz="0" w:space="0" w:color="auto"/>
        <w:right w:val="none" w:sz="0" w:space="0" w:color="auto"/>
      </w:divBdr>
    </w:div>
    <w:div w:id="1194928650">
      <w:marLeft w:val="0"/>
      <w:marRight w:val="0"/>
      <w:marTop w:val="0"/>
      <w:marBottom w:val="0"/>
      <w:divBdr>
        <w:top w:val="none" w:sz="0" w:space="0" w:color="auto"/>
        <w:left w:val="none" w:sz="0" w:space="0" w:color="auto"/>
        <w:bottom w:val="none" w:sz="0" w:space="0" w:color="auto"/>
        <w:right w:val="none" w:sz="0" w:space="0" w:color="auto"/>
      </w:divBdr>
    </w:div>
    <w:div w:id="1194928651">
      <w:marLeft w:val="0"/>
      <w:marRight w:val="0"/>
      <w:marTop w:val="0"/>
      <w:marBottom w:val="0"/>
      <w:divBdr>
        <w:top w:val="none" w:sz="0" w:space="0" w:color="auto"/>
        <w:left w:val="none" w:sz="0" w:space="0" w:color="auto"/>
        <w:bottom w:val="none" w:sz="0" w:space="0" w:color="auto"/>
        <w:right w:val="none" w:sz="0" w:space="0" w:color="auto"/>
      </w:divBdr>
    </w:div>
    <w:div w:id="1194928652">
      <w:marLeft w:val="0"/>
      <w:marRight w:val="0"/>
      <w:marTop w:val="0"/>
      <w:marBottom w:val="0"/>
      <w:divBdr>
        <w:top w:val="none" w:sz="0" w:space="0" w:color="auto"/>
        <w:left w:val="none" w:sz="0" w:space="0" w:color="auto"/>
        <w:bottom w:val="none" w:sz="0" w:space="0" w:color="auto"/>
        <w:right w:val="none" w:sz="0" w:space="0" w:color="auto"/>
      </w:divBdr>
    </w:div>
    <w:div w:id="1194928653">
      <w:marLeft w:val="0"/>
      <w:marRight w:val="0"/>
      <w:marTop w:val="0"/>
      <w:marBottom w:val="0"/>
      <w:divBdr>
        <w:top w:val="none" w:sz="0" w:space="0" w:color="auto"/>
        <w:left w:val="none" w:sz="0" w:space="0" w:color="auto"/>
        <w:bottom w:val="none" w:sz="0" w:space="0" w:color="auto"/>
        <w:right w:val="none" w:sz="0" w:space="0" w:color="auto"/>
      </w:divBdr>
    </w:div>
    <w:div w:id="1194928654">
      <w:marLeft w:val="0"/>
      <w:marRight w:val="0"/>
      <w:marTop w:val="0"/>
      <w:marBottom w:val="0"/>
      <w:divBdr>
        <w:top w:val="none" w:sz="0" w:space="0" w:color="auto"/>
        <w:left w:val="none" w:sz="0" w:space="0" w:color="auto"/>
        <w:bottom w:val="none" w:sz="0" w:space="0" w:color="auto"/>
        <w:right w:val="none" w:sz="0" w:space="0" w:color="auto"/>
      </w:divBdr>
    </w:div>
    <w:div w:id="1194928655">
      <w:marLeft w:val="0"/>
      <w:marRight w:val="0"/>
      <w:marTop w:val="0"/>
      <w:marBottom w:val="0"/>
      <w:divBdr>
        <w:top w:val="none" w:sz="0" w:space="0" w:color="auto"/>
        <w:left w:val="none" w:sz="0" w:space="0" w:color="auto"/>
        <w:bottom w:val="none" w:sz="0" w:space="0" w:color="auto"/>
        <w:right w:val="none" w:sz="0" w:space="0" w:color="auto"/>
      </w:divBdr>
    </w:div>
    <w:div w:id="1194928656">
      <w:marLeft w:val="0"/>
      <w:marRight w:val="0"/>
      <w:marTop w:val="0"/>
      <w:marBottom w:val="0"/>
      <w:divBdr>
        <w:top w:val="none" w:sz="0" w:space="0" w:color="auto"/>
        <w:left w:val="none" w:sz="0" w:space="0" w:color="auto"/>
        <w:bottom w:val="none" w:sz="0" w:space="0" w:color="auto"/>
        <w:right w:val="none" w:sz="0" w:space="0" w:color="auto"/>
      </w:divBdr>
    </w:div>
    <w:div w:id="1194928657">
      <w:marLeft w:val="0"/>
      <w:marRight w:val="0"/>
      <w:marTop w:val="0"/>
      <w:marBottom w:val="0"/>
      <w:divBdr>
        <w:top w:val="none" w:sz="0" w:space="0" w:color="auto"/>
        <w:left w:val="none" w:sz="0" w:space="0" w:color="auto"/>
        <w:bottom w:val="none" w:sz="0" w:space="0" w:color="auto"/>
        <w:right w:val="none" w:sz="0" w:space="0" w:color="auto"/>
      </w:divBdr>
    </w:div>
    <w:div w:id="1194928658">
      <w:marLeft w:val="0"/>
      <w:marRight w:val="0"/>
      <w:marTop w:val="0"/>
      <w:marBottom w:val="0"/>
      <w:divBdr>
        <w:top w:val="none" w:sz="0" w:space="0" w:color="auto"/>
        <w:left w:val="none" w:sz="0" w:space="0" w:color="auto"/>
        <w:bottom w:val="none" w:sz="0" w:space="0" w:color="auto"/>
        <w:right w:val="none" w:sz="0" w:space="0" w:color="auto"/>
      </w:divBdr>
    </w:div>
    <w:div w:id="1194928659">
      <w:marLeft w:val="0"/>
      <w:marRight w:val="0"/>
      <w:marTop w:val="0"/>
      <w:marBottom w:val="0"/>
      <w:divBdr>
        <w:top w:val="none" w:sz="0" w:space="0" w:color="auto"/>
        <w:left w:val="none" w:sz="0" w:space="0" w:color="auto"/>
        <w:bottom w:val="none" w:sz="0" w:space="0" w:color="auto"/>
        <w:right w:val="none" w:sz="0" w:space="0" w:color="auto"/>
      </w:divBdr>
    </w:div>
    <w:div w:id="1194928660">
      <w:marLeft w:val="0"/>
      <w:marRight w:val="0"/>
      <w:marTop w:val="0"/>
      <w:marBottom w:val="0"/>
      <w:divBdr>
        <w:top w:val="none" w:sz="0" w:space="0" w:color="auto"/>
        <w:left w:val="none" w:sz="0" w:space="0" w:color="auto"/>
        <w:bottom w:val="none" w:sz="0" w:space="0" w:color="auto"/>
        <w:right w:val="none" w:sz="0" w:space="0" w:color="auto"/>
      </w:divBdr>
    </w:div>
    <w:div w:id="1194928661">
      <w:marLeft w:val="0"/>
      <w:marRight w:val="0"/>
      <w:marTop w:val="0"/>
      <w:marBottom w:val="0"/>
      <w:divBdr>
        <w:top w:val="none" w:sz="0" w:space="0" w:color="auto"/>
        <w:left w:val="none" w:sz="0" w:space="0" w:color="auto"/>
        <w:bottom w:val="none" w:sz="0" w:space="0" w:color="auto"/>
        <w:right w:val="none" w:sz="0" w:space="0" w:color="auto"/>
      </w:divBdr>
    </w:div>
    <w:div w:id="1194928662">
      <w:marLeft w:val="0"/>
      <w:marRight w:val="0"/>
      <w:marTop w:val="0"/>
      <w:marBottom w:val="0"/>
      <w:divBdr>
        <w:top w:val="none" w:sz="0" w:space="0" w:color="auto"/>
        <w:left w:val="none" w:sz="0" w:space="0" w:color="auto"/>
        <w:bottom w:val="none" w:sz="0" w:space="0" w:color="auto"/>
        <w:right w:val="none" w:sz="0" w:space="0" w:color="auto"/>
      </w:divBdr>
    </w:div>
    <w:div w:id="1194928663">
      <w:marLeft w:val="0"/>
      <w:marRight w:val="0"/>
      <w:marTop w:val="0"/>
      <w:marBottom w:val="0"/>
      <w:divBdr>
        <w:top w:val="none" w:sz="0" w:space="0" w:color="auto"/>
        <w:left w:val="none" w:sz="0" w:space="0" w:color="auto"/>
        <w:bottom w:val="none" w:sz="0" w:space="0" w:color="auto"/>
        <w:right w:val="none" w:sz="0" w:space="0" w:color="auto"/>
      </w:divBdr>
    </w:div>
    <w:div w:id="1194928664">
      <w:marLeft w:val="0"/>
      <w:marRight w:val="0"/>
      <w:marTop w:val="0"/>
      <w:marBottom w:val="0"/>
      <w:divBdr>
        <w:top w:val="none" w:sz="0" w:space="0" w:color="auto"/>
        <w:left w:val="none" w:sz="0" w:space="0" w:color="auto"/>
        <w:bottom w:val="none" w:sz="0" w:space="0" w:color="auto"/>
        <w:right w:val="none" w:sz="0" w:space="0" w:color="auto"/>
      </w:divBdr>
    </w:div>
    <w:div w:id="1194928665">
      <w:marLeft w:val="0"/>
      <w:marRight w:val="0"/>
      <w:marTop w:val="0"/>
      <w:marBottom w:val="0"/>
      <w:divBdr>
        <w:top w:val="none" w:sz="0" w:space="0" w:color="auto"/>
        <w:left w:val="none" w:sz="0" w:space="0" w:color="auto"/>
        <w:bottom w:val="none" w:sz="0" w:space="0" w:color="auto"/>
        <w:right w:val="none" w:sz="0" w:space="0" w:color="auto"/>
      </w:divBdr>
    </w:div>
    <w:div w:id="1194928666">
      <w:marLeft w:val="0"/>
      <w:marRight w:val="0"/>
      <w:marTop w:val="0"/>
      <w:marBottom w:val="0"/>
      <w:divBdr>
        <w:top w:val="none" w:sz="0" w:space="0" w:color="auto"/>
        <w:left w:val="none" w:sz="0" w:space="0" w:color="auto"/>
        <w:bottom w:val="none" w:sz="0" w:space="0" w:color="auto"/>
        <w:right w:val="none" w:sz="0" w:space="0" w:color="auto"/>
      </w:divBdr>
    </w:div>
    <w:div w:id="1194928667">
      <w:marLeft w:val="0"/>
      <w:marRight w:val="0"/>
      <w:marTop w:val="0"/>
      <w:marBottom w:val="0"/>
      <w:divBdr>
        <w:top w:val="none" w:sz="0" w:space="0" w:color="auto"/>
        <w:left w:val="none" w:sz="0" w:space="0" w:color="auto"/>
        <w:bottom w:val="none" w:sz="0" w:space="0" w:color="auto"/>
        <w:right w:val="none" w:sz="0" w:space="0" w:color="auto"/>
      </w:divBdr>
    </w:div>
    <w:div w:id="1194928668">
      <w:marLeft w:val="0"/>
      <w:marRight w:val="0"/>
      <w:marTop w:val="0"/>
      <w:marBottom w:val="0"/>
      <w:divBdr>
        <w:top w:val="none" w:sz="0" w:space="0" w:color="auto"/>
        <w:left w:val="none" w:sz="0" w:space="0" w:color="auto"/>
        <w:bottom w:val="none" w:sz="0" w:space="0" w:color="auto"/>
        <w:right w:val="none" w:sz="0" w:space="0" w:color="auto"/>
      </w:divBdr>
    </w:div>
    <w:div w:id="1194928669">
      <w:marLeft w:val="0"/>
      <w:marRight w:val="0"/>
      <w:marTop w:val="0"/>
      <w:marBottom w:val="0"/>
      <w:divBdr>
        <w:top w:val="none" w:sz="0" w:space="0" w:color="auto"/>
        <w:left w:val="none" w:sz="0" w:space="0" w:color="auto"/>
        <w:bottom w:val="none" w:sz="0" w:space="0" w:color="auto"/>
        <w:right w:val="none" w:sz="0" w:space="0" w:color="auto"/>
      </w:divBdr>
    </w:div>
    <w:div w:id="1194928670">
      <w:marLeft w:val="0"/>
      <w:marRight w:val="0"/>
      <w:marTop w:val="0"/>
      <w:marBottom w:val="0"/>
      <w:divBdr>
        <w:top w:val="none" w:sz="0" w:space="0" w:color="auto"/>
        <w:left w:val="none" w:sz="0" w:space="0" w:color="auto"/>
        <w:bottom w:val="none" w:sz="0" w:space="0" w:color="auto"/>
        <w:right w:val="none" w:sz="0" w:space="0" w:color="auto"/>
      </w:divBdr>
    </w:div>
    <w:div w:id="1194928671">
      <w:marLeft w:val="0"/>
      <w:marRight w:val="0"/>
      <w:marTop w:val="0"/>
      <w:marBottom w:val="0"/>
      <w:divBdr>
        <w:top w:val="none" w:sz="0" w:space="0" w:color="auto"/>
        <w:left w:val="none" w:sz="0" w:space="0" w:color="auto"/>
        <w:bottom w:val="none" w:sz="0" w:space="0" w:color="auto"/>
        <w:right w:val="none" w:sz="0" w:space="0" w:color="auto"/>
      </w:divBdr>
    </w:div>
    <w:div w:id="1194928672">
      <w:marLeft w:val="0"/>
      <w:marRight w:val="0"/>
      <w:marTop w:val="0"/>
      <w:marBottom w:val="0"/>
      <w:divBdr>
        <w:top w:val="none" w:sz="0" w:space="0" w:color="auto"/>
        <w:left w:val="none" w:sz="0" w:space="0" w:color="auto"/>
        <w:bottom w:val="none" w:sz="0" w:space="0" w:color="auto"/>
        <w:right w:val="none" w:sz="0" w:space="0" w:color="auto"/>
      </w:divBdr>
    </w:div>
    <w:div w:id="1194928673">
      <w:marLeft w:val="0"/>
      <w:marRight w:val="0"/>
      <w:marTop w:val="0"/>
      <w:marBottom w:val="0"/>
      <w:divBdr>
        <w:top w:val="none" w:sz="0" w:space="0" w:color="auto"/>
        <w:left w:val="none" w:sz="0" w:space="0" w:color="auto"/>
        <w:bottom w:val="none" w:sz="0" w:space="0" w:color="auto"/>
        <w:right w:val="none" w:sz="0" w:space="0" w:color="auto"/>
      </w:divBdr>
    </w:div>
    <w:div w:id="1194928674">
      <w:marLeft w:val="0"/>
      <w:marRight w:val="0"/>
      <w:marTop w:val="0"/>
      <w:marBottom w:val="0"/>
      <w:divBdr>
        <w:top w:val="none" w:sz="0" w:space="0" w:color="auto"/>
        <w:left w:val="none" w:sz="0" w:space="0" w:color="auto"/>
        <w:bottom w:val="none" w:sz="0" w:space="0" w:color="auto"/>
        <w:right w:val="none" w:sz="0" w:space="0" w:color="auto"/>
      </w:divBdr>
    </w:div>
    <w:div w:id="1194928675">
      <w:marLeft w:val="0"/>
      <w:marRight w:val="0"/>
      <w:marTop w:val="0"/>
      <w:marBottom w:val="0"/>
      <w:divBdr>
        <w:top w:val="none" w:sz="0" w:space="0" w:color="auto"/>
        <w:left w:val="none" w:sz="0" w:space="0" w:color="auto"/>
        <w:bottom w:val="none" w:sz="0" w:space="0" w:color="auto"/>
        <w:right w:val="none" w:sz="0" w:space="0" w:color="auto"/>
      </w:divBdr>
    </w:div>
    <w:div w:id="1194928676">
      <w:marLeft w:val="0"/>
      <w:marRight w:val="0"/>
      <w:marTop w:val="0"/>
      <w:marBottom w:val="0"/>
      <w:divBdr>
        <w:top w:val="none" w:sz="0" w:space="0" w:color="auto"/>
        <w:left w:val="none" w:sz="0" w:space="0" w:color="auto"/>
        <w:bottom w:val="none" w:sz="0" w:space="0" w:color="auto"/>
        <w:right w:val="none" w:sz="0" w:space="0" w:color="auto"/>
      </w:divBdr>
    </w:div>
    <w:div w:id="1194928677">
      <w:marLeft w:val="0"/>
      <w:marRight w:val="0"/>
      <w:marTop w:val="0"/>
      <w:marBottom w:val="0"/>
      <w:divBdr>
        <w:top w:val="none" w:sz="0" w:space="0" w:color="auto"/>
        <w:left w:val="none" w:sz="0" w:space="0" w:color="auto"/>
        <w:bottom w:val="none" w:sz="0" w:space="0" w:color="auto"/>
        <w:right w:val="none" w:sz="0" w:space="0" w:color="auto"/>
      </w:divBdr>
    </w:div>
    <w:div w:id="1194928678">
      <w:marLeft w:val="0"/>
      <w:marRight w:val="0"/>
      <w:marTop w:val="0"/>
      <w:marBottom w:val="0"/>
      <w:divBdr>
        <w:top w:val="none" w:sz="0" w:space="0" w:color="auto"/>
        <w:left w:val="none" w:sz="0" w:space="0" w:color="auto"/>
        <w:bottom w:val="none" w:sz="0" w:space="0" w:color="auto"/>
        <w:right w:val="none" w:sz="0" w:space="0" w:color="auto"/>
      </w:divBdr>
    </w:div>
    <w:div w:id="1194928679">
      <w:marLeft w:val="0"/>
      <w:marRight w:val="0"/>
      <w:marTop w:val="0"/>
      <w:marBottom w:val="0"/>
      <w:divBdr>
        <w:top w:val="none" w:sz="0" w:space="0" w:color="auto"/>
        <w:left w:val="none" w:sz="0" w:space="0" w:color="auto"/>
        <w:bottom w:val="none" w:sz="0" w:space="0" w:color="auto"/>
        <w:right w:val="none" w:sz="0" w:space="0" w:color="auto"/>
      </w:divBdr>
    </w:div>
    <w:div w:id="1194928680">
      <w:marLeft w:val="0"/>
      <w:marRight w:val="0"/>
      <w:marTop w:val="0"/>
      <w:marBottom w:val="0"/>
      <w:divBdr>
        <w:top w:val="none" w:sz="0" w:space="0" w:color="auto"/>
        <w:left w:val="none" w:sz="0" w:space="0" w:color="auto"/>
        <w:bottom w:val="none" w:sz="0" w:space="0" w:color="auto"/>
        <w:right w:val="none" w:sz="0" w:space="0" w:color="auto"/>
      </w:divBdr>
    </w:div>
    <w:div w:id="1194928681">
      <w:marLeft w:val="0"/>
      <w:marRight w:val="0"/>
      <w:marTop w:val="0"/>
      <w:marBottom w:val="0"/>
      <w:divBdr>
        <w:top w:val="none" w:sz="0" w:space="0" w:color="auto"/>
        <w:left w:val="none" w:sz="0" w:space="0" w:color="auto"/>
        <w:bottom w:val="none" w:sz="0" w:space="0" w:color="auto"/>
        <w:right w:val="none" w:sz="0" w:space="0" w:color="auto"/>
      </w:divBdr>
    </w:div>
    <w:div w:id="1194928682">
      <w:marLeft w:val="0"/>
      <w:marRight w:val="0"/>
      <w:marTop w:val="0"/>
      <w:marBottom w:val="0"/>
      <w:divBdr>
        <w:top w:val="none" w:sz="0" w:space="0" w:color="auto"/>
        <w:left w:val="none" w:sz="0" w:space="0" w:color="auto"/>
        <w:bottom w:val="none" w:sz="0" w:space="0" w:color="auto"/>
        <w:right w:val="none" w:sz="0" w:space="0" w:color="auto"/>
      </w:divBdr>
    </w:div>
    <w:div w:id="1194928683">
      <w:marLeft w:val="0"/>
      <w:marRight w:val="0"/>
      <w:marTop w:val="0"/>
      <w:marBottom w:val="0"/>
      <w:divBdr>
        <w:top w:val="none" w:sz="0" w:space="0" w:color="auto"/>
        <w:left w:val="none" w:sz="0" w:space="0" w:color="auto"/>
        <w:bottom w:val="none" w:sz="0" w:space="0" w:color="auto"/>
        <w:right w:val="none" w:sz="0" w:space="0" w:color="auto"/>
      </w:divBdr>
    </w:div>
    <w:div w:id="1194928684">
      <w:marLeft w:val="0"/>
      <w:marRight w:val="0"/>
      <w:marTop w:val="0"/>
      <w:marBottom w:val="0"/>
      <w:divBdr>
        <w:top w:val="none" w:sz="0" w:space="0" w:color="auto"/>
        <w:left w:val="none" w:sz="0" w:space="0" w:color="auto"/>
        <w:bottom w:val="none" w:sz="0" w:space="0" w:color="auto"/>
        <w:right w:val="none" w:sz="0" w:space="0" w:color="auto"/>
      </w:divBdr>
    </w:div>
    <w:div w:id="1194928685">
      <w:marLeft w:val="0"/>
      <w:marRight w:val="0"/>
      <w:marTop w:val="0"/>
      <w:marBottom w:val="0"/>
      <w:divBdr>
        <w:top w:val="none" w:sz="0" w:space="0" w:color="auto"/>
        <w:left w:val="none" w:sz="0" w:space="0" w:color="auto"/>
        <w:bottom w:val="none" w:sz="0" w:space="0" w:color="auto"/>
        <w:right w:val="none" w:sz="0" w:space="0" w:color="auto"/>
      </w:divBdr>
    </w:div>
    <w:div w:id="1194928686">
      <w:marLeft w:val="0"/>
      <w:marRight w:val="0"/>
      <w:marTop w:val="0"/>
      <w:marBottom w:val="0"/>
      <w:divBdr>
        <w:top w:val="none" w:sz="0" w:space="0" w:color="auto"/>
        <w:left w:val="none" w:sz="0" w:space="0" w:color="auto"/>
        <w:bottom w:val="none" w:sz="0" w:space="0" w:color="auto"/>
        <w:right w:val="none" w:sz="0" w:space="0" w:color="auto"/>
      </w:divBdr>
    </w:div>
    <w:div w:id="1194928687">
      <w:marLeft w:val="0"/>
      <w:marRight w:val="0"/>
      <w:marTop w:val="0"/>
      <w:marBottom w:val="0"/>
      <w:divBdr>
        <w:top w:val="none" w:sz="0" w:space="0" w:color="auto"/>
        <w:left w:val="none" w:sz="0" w:space="0" w:color="auto"/>
        <w:bottom w:val="none" w:sz="0" w:space="0" w:color="auto"/>
        <w:right w:val="none" w:sz="0" w:space="0" w:color="auto"/>
      </w:divBdr>
    </w:div>
    <w:div w:id="1194928688">
      <w:marLeft w:val="0"/>
      <w:marRight w:val="0"/>
      <w:marTop w:val="0"/>
      <w:marBottom w:val="0"/>
      <w:divBdr>
        <w:top w:val="none" w:sz="0" w:space="0" w:color="auto"/>
        <w:left w:val="none" w:sz="0" w:space="0" w:color="auto"/>
        <w:bottom w:val="none" w:sz="0" w:space="0" w:color="auto"/>
        <w:right w:val="none" w:sz="0" w:space="0" w:color="auto"/>
      </w:divBdr>
    </w:div>
    <w:div w:id="1194928689">
      <w:marLeft w:val="0"/>
      <w:marRight w:val="0"/>
      <w:marTop w:val="0"/>
      <w:marBottom w:val="0"/>
      <w:divBdr>
        <w:top w:val="none" w:sz="0" w:space="0" w:color="auto"/>
        <w:left w:val="none" w:sz="0" w:space="0" w:color="auto"/>
        <w:bottom w:val="none" w:sz="0" w:space="0" w:color="auto"/>
        <w:right w:val="none" w:sz="0" w:space="0" w:color="auto"/>
      </w:divBdr>
    </w:div>
    <w:div w:id="1194928690">
      <w:marLeft w:val="0"/>
      <w:marRight w:val="0"/>
      <w:marTop w:val="0"/>
      <w:marBottom w:val="0"/>
      <w:divBdr>
        <w:top w:val="none" w:sz="0" w:space="0" w:color="auto"/>
        <w:left w:val="none" w:sz="0" w:space="0" w:color="auto"/>
        <w:bottom w:val="none" w:sz="0" w:space="0" w:color="auto"/>
        <w:right w:val="none" w:sz="0" w:space="0" w:color="auto"/>
      </w:divBdr>
    </w:div>
    <w:div w:id="1194928691">
      <w:marLeft w:val="0"/>
      <w:marRight w:val="0"/>
      <w:marTop w:val="0"/>
      <w:marBottom w:val="0"/>
      <w:divBdr>
        <w:top w:val="none" w:sz="0" w:space="0" w:color="auto"/>
        <w:left w:val="none" w:sz="0" w:space="0" w:color="auto"/>
        <w:bottom w:val="none" w:sz="0" w:space="0" w:color="auto"/>
        <w:right w:val="none" w:sz="0" w:space="0" w:color="auto"/>
      </w:divBdr>
    </w:div>
    <w:div w:id="1194928692">
      <w:marLeft w:val="0"/>
      <w:marRight w:val="0"/>
      <w:marTop w:val="0"/>
      <w:marBottom w:val="0"/>
      <w:divBdr>
        <w:top w:val="none" w:sz="0" w:space="0" w:color="auto"/>
        <w:left w:val="none" w:sz="0" w:space="0" w:color="auto"/>
        <w:bottom w:val="none" w:sz="0" w:space="0" w:color="auto"/>
        <w:right w:val="none" w:sz="0" w:space="0" w:color="auto"/>
      </w:divBdr>
    </w:div>
    <w:div w:id="1194928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2453</Words>
  <Characters>13984</Characters>
  <Application>Microsoft Office Word</Application>
  <DocSecurity>4</DocSecurity>
  <Lines>116</Lines>
  <Paragraphs>32</Paragraphs>
  <ScaleCrop>false</ScaleCrop>
  <Company>SPecialiST RePack</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2022-05-26T09:32:00Z</cp:lastPrinted>
  <dcterms:created xsi:type="dcterms:W3CDTF">2025-09-25T19:58:00Z</dcterms:created>
  <dcterms:modified xsi:type="dcterms:W3CDTF">2025-09-25T19:58:00Z</dcterms:modified>
</cp:coreProperties>
</file>