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9761B" w14:textId="444E3C19" w:rsidR="00B6214A" w:rsidRPr="00167094" w:rsidRDefault="00167094" w:rsidP="00B65003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7094">
        <w:rPr>
          <w:rFonts w:ascii="Times New Roman" w:hAnsi="Times New Roman" w:cs="Times New Roman"/>
          <w:b/>
          <w:bCs/>
          <w:sz w:val="32"/>
          <w:szCs w:val="32"/>
        </w:rPr>
        <w:t>Доклад</w:t>
      </w:r>
    </w:p>
    <w:p w14:paraId="7A604D47" w14:textId="388DBDA3" w:rsidR="00167094" w:rsidRDefault="00167094" w:rsidP="00B65003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</w:t>
      </w:r>
      <w:r w:rsidRPr="00167094">
        <w:rPr>
          <w:rFonts w:ascii="Times New Roman" w:hAnsi="Times New Roman" w:cs="Times New Roman"/>
          <w:sz w:val="32"/>
          <w:szCs w:val="32"/>
        </w:rPr>
        <w:t xml:space="preserve">инистра образования и науки Республики Дагестан </w:t>
      </w:r>
      <w:proofErr w:type="spellStart"/>
      <w:r w:rsidRPr="00167094">
        <w:rPr>
          <w:rFonts w:ascii="Times New Roman" w:hAnsi="Times New Roman" w:cs="Times New Roman"/>
          <w:sz w:val="32"/>
          <w:szCs w:val="32"/>
        </w:rPr>
        <w:t>Бучаева</w:t>
      </w:r>
      <w:proofErr w:type="spellEnd"/>
      <w:r w:rsidRPr="00167094">
        <w:rPr>
          <w:rFonts w:ascii="Times New Roman" w:hAnsi="Times New Roman" w:cs="Times New Roman"/>
          <w:sz w:val="32"/>
          <w:szCs w:val="32"/>
        </w:rPr>
        <w:t xml:space="preserve"> Я.Г.</w:t>
      </w:r>
    </w:p>
    <w:p w14:paraId="40C50774" w14:textId="61BBBD76" w:rsidR="00167094" w:rsidRDefault="00167094" w:rsidP="00B65003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67094">
        <w:rPr>
          <w:rFonts w:ascii="Times New Roman" w:hAnsi="Times New Roman" w:cs="Times New Roman"/>
          <w:sz w:val="32"/>
          <w:szCs w:val="32"/>
        </w:rPr>
        <w:t xml:space="preserve"> на Августовском совещании работников образования </w:t>
      </w:r>
    </w:p>
    <w:p w14:paraId="08646107" w14:textId="1DAE3F74" w:rsidR="00167094" w:rsidRPr="00167094" w:rsidRDefault="00167094" w:rsidP="00B65003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67094">
        <w:rPr>
          <w:rFonts w:ascii="Times New Roman" w:hAnsi="Times New Roman" w:cs="Times New Roman"/>
          <w:sz w:val="32"/>
          <w:szCs w:val="32"/>
        </w:rPr>
        <w:t>Республики Дагестан</w:t>
      </w:r>
    </w:p>
    <w:p w14:paraId="4165F76E" w14:textId="75A74148" w:rsidR="00167094" w:rsidRDefault="00167094" w:rsidP="00B65003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67094">
        <w:rPr>
          <w:rFonts w:ascii="Times New Roman" w:hAnsi="Times New Roman" w:cs="Times New Roman"/>
          <w:sz w:val="32"/>
          <w:szCs w:val="32"/>
        </w:rPr>
        <w:t>2</w:t>
      </w:r>
      <w:r w:rsidR="00C833B2">
        <w:rPr>
          <w:rFonts w:ascii="Times New Roman" w:hAnsi="Times New Roman" w:cs="Times New Roman"/>
          <w:sz w:val="32"/>
          <w:szCs w:val="32"/>
        </w:rPr>
        <w:t>1</w:t>
      </w:r>
      <w:r w:rsidRPr="00167094">
        <w:rPr>
          <w:rFonts w:ascii="Times New Roman" w:hAnsi="Times New Roman" w:cs="Times New Roman"/>
          <w:sz w:val="32"/>
          <w:szCs w:val="32"/>
        </w:rPr>
        <w:t xml:space="preserve"> августа 202</w:t>
      </w:r>
      <w:r w:rsidR="00C833B2">
        <w:rPr>
          <w:rFonts w:ascii="Times New Roman" w:hAnsi="Times New Roman" w:cs="Times New Roman"/>
          <w:sz w:val="32"/>
          <w:szCs w:val="32"/>
        </w:rPr>
        <w:t>5</w:t>
      </w:r>
      <w:r w:rsidRPr="00167094">
        <w:rPr>
          <w:rFonts w:ascii="Times New Roman" w:hAnsi="Times New Roman" w:cs="Times New Roman"/>
          <w:sz w:val="32"/>
          <w:szCs w:val="32"/>
        </w:rPr>
        <w:t xml:space="preserve"> года</w:t>
      </w:r>
    </w:p>
    <w:p w14:paraId="417BC028" w14:textId="411442C7" w:rsidR="00167094" w:rsidRDefault="00167094" w:rsidP="00B65003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7094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C833B2" w:rsidRPr="00C833B2">
        <w:rPr>
          <w:rFonts w:ascii="Times New Roman" w:hAnsi="Times New Roman" w:cs="Times New Roman"/>
          <w:b/>
          <w:bCs/>
          <w:sz w:val="32"/>
          <w:szCs w:val="32"/>
        </w:rPr>
        <w:t xml:space="preserve">О перспективном развитии системы образования Республики Дагестан </w:t>
      </w:r>
      <w:r w:rsidR="00B65003">
        <w:rPr>
          <w:rFonts w:ascii="Times New Roman" w:hAnsi="Times New Roman" w:cs="Times New Roman"/>
          <w:b/>
          <w:bCs/>
          <w:sz w:val="32"/>
          <w:szCs w:val="32"/>
        </w:rPr>
        <w:t>в рамках</w:t>
      </w:r>
      <w:r w:rsidR="00C833B2" w:rsidRPr="00C833B2">
        <w:rPr>
          <w:rFonts w:ascii="Times New Roman" w:hAnsi="Times New Roman" w:cs="Times New Roman"/>
          <w:b/>
          <w:bCs/>
          <w:sz w:val="32"/>
          <w:szCs w:val="32"/>
        </w:rPr>
        <w:t xml:space="preserve"> реализации Стратегии развития образования Российской Федерации в Республике Дагестан</w:t>
      </w:r>
      <w:r w:rsidRPr="00167094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4C29003C" w14:textId="77777777" w:rsidR="00167094" w:rsidRPr="00AA2C68" w:rsidRDefault="00167094" w:rsidP="00B65003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879825" w14:textId="3E344383" w:rsidR="00167094" w:rsidRPr="00167094" w:rsidRDefault="00167094" w:rsidP="00B65003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7094">
        <w:rPr>
          <w:rFonts w:ascii="Times New Roman" w:hAnsi="Times New Roman" w:cs="Times New Roman"/>
          <w:b/>
          <w:bCs/>
          <w:sz w:val="32"/>
          <w:szCs w:val="32"/>
        </w:rPr>
        <w:t>Уважаемый Сергей Алимович!</w:t>
      </w:r>
    </w:p>
    <w:p w14:paraId="6887EDA0" w14:textId="730633FC" w:rsidR="00167094" w:rsidRDefault="00167094" w:rsidP="00B65003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7094">
        <w:rPr>
          <w:rFonts w:ascii="Times New Roman" w:hAnsi="Times New Roman" w:cs="Times New Roman"/>
          <w:b/>
          <w:bCs/>
          <w:sz w:val="32"/>
          <w:szCs w:val="32"/>
        </w:rPr>
        <w:t>Уважаемые коллеги!</w:t>
      </w:r>
    </w:p>
    <w:p w14:paraId="50055085" w14:textId="76EECF76" w:rsidR="00167094" w:rsidRPr="00AA2C68" w:rsidRDefault="00167094" w:rsidP="00B65003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DCDB477" w14:textId="62A194C6" w:rsidR="00167094" w:rsidRPr="00167094" w:rsidRDefault="00CE164D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>Слайд 1.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67094" w:rsidRPr="00167094">
        <w:rPr>
          <w:rFonts w:ascii="Times New Roman" w:hAnsi="Times New Roman" w:cs="Times New Roman"/>
          <w:sz w:val="32"/>
          <w:szCs w:val="32"/>
        </w:rPr>
        <w:t xml:space="preserve">Приветствую Вас на </w:t>
      </w:r>
      <w:r w:rsidR="00DB253E">
        <w:rPr>
          <w:rFonts w:ascii="Times New Roman" w:hAnsi="Times New Roman" w:cs="Times New Roman"/>
          <w:sz w:val="32"/>
          <w:szCs w:val="32"/>
        </w:rPr>
        <w:t xml:space="preserve">традиционном </w:t>
      </w:r>
      <w:r w:rsidR="00167094" w:rsidRPr="00167094">
        <w:rPr>
          <w:rFonts w:ascii="Times New Roman" w:hAnsi="Times New Roman" w:cs="Times New Roman"/>
          <w:sz w:val="32"/>
          <w:szCs w:val="32"/>
        </w:rPr>
        <w:t xml:space="preserve">Августовском совещании работников образования Республики Дагестан, в рамках которого мы сегодня подведем итоги </w:t>
      </w:r>
      <w:r w:rsidR="00EC1DA1">
        <w:rPr>
          <w:rFonts w:ascii="Times New Roman" w:hAnsi="Times New Roman" w:cs="Times New Roman"/>
          <w:sz w:val="32"/>
          <w:szCs w:val="32"/>
        </w:rPr>
        <w:t xml:space="preserve">прошедшего учебного </w:t>
      </w:r>
      <w:r w:rsidR="00167094" w:rsidRPr="00167094">
        <w:rPr>
          <w:rFonts w:ascii="Times New Roman" w:hAnsi="Times New Roman" w:cs="Times New Roman"/>
          <w:sz w:val="32"/>
          <w:szCs w:val="32"/>
        </w:rPr>
        <w:t>года</w:t>
      </w:r>
      <w:r w:rsidR="00506440">
        <w:rPr>
          <w:rFonts w:ascii="Times New Roman" w:hAnsi="Times New Roman" w:cs="Times New Roman"/>
          <w:sz w:val="32"/>
          <w:szCs w:val="32"/>
        </w:rPr>
        <w:t>, определим приоритет</w:t>
      </w:r>
      <w:r w:rsidR="00C833B2">
        <w:rPr>
          <w:rFonts w:ascii="Times New Roman" w:hAnsi="Times New Roman" w:cs="Times New Roman"/>
          <w:sz w:val="32"/>
          <w:szCs w:val="32"/>
        </w:rPr>
        <w:t xml:space="preserve">ные </w:t>
      </w:r>
      <w:r w:rsidR="00506440">
        <w:rPr>
          <w:rFonts w:ascii="Times New Roman" w:hAnsi="Times New Roman" w:cs="Times New Roman"/>
          <w:sz w:val="32"/>
          <w:szCs w:val="32"/>
        </w:rPr>
        <w:t xml:space="preserve">направления </w:t>
      </w:r>
      <w:r w:rsidR="00C833B2">
        <w:rPr>
          <w:rFonts w:ascii="Times New Roman" w:hAnsi="Times New Roman" w:cs="Times New Roman"/>
          <w:sz w:val="32"/>
          <w:szCs w:val="32"/>
        </w:rPr>
        <w:t xml:space="preserve">развития </w:t>
      </w:r>
      <w:r w:rsidR="00EC1DA1">
        <w:rPr>
          <w:rFonts w:ascii="Times New Roman" w:hAnsi="Times New Roman" w:cs="Times New Roman"/>
          <w:sz w:val="32"/>
          <w:szCs w:val="32"/>
        </w:rPr>
        <w:t xml:space="preserve">нашей сферы </w:t>
      </w:r>
      <w:r w:rsidR="00C833B2">
        <w:rPr>
          <w:rFonts w:ascii="Times New Roman" w:hAnsi="Times New Roman" w:cs="Times New Roman"/>
          <w:sz w:val="32"/>
          <w:szCs w:val="32"/>
        </w:rPr>
        <w:t xml:space="preserve">образования </w:t>
      </w:r>
      <w:r w:rsidR="00EC1DA1">
        <w:rPr>
          <w:rFonts w:ascii="Times New Roman" w:hAnsi="Times New Roman" w:cs="Times New Roman"/>
          <w:sz w:val="32"/>
          <w:szCs w:val="32"/>
        </w:rPr>
        <w:t xml:space="preserve">на новый учебный год </w:t>
      </w:r>
      <w:r w:rsidR="0041509A">
        <w:rPr>
          <w:rFonts w:ascii="Times New Roman" w:hAnsi="Times New Roman" w:cs="Times New Roman"/>
          <w:sz w:val="32"/>
          <w:szCs w:val="32"/>
        </w:rPr>
        <w:t xml:space="preserve">и перспективные задачи на </w:t>
      </w:r>
      <w:r w:rsidR="00513FCF">
        <w:rPr>
          <w:rFonts w:ascii="Times New Roman" w:hAnsi="Times New Roman" w:cs="Times New Roman"/>
          <w:sz w:val="32"/>
          <w:szCs w:val="32"/>
        </w:rPr>
        <w:t>долго</w:t>
      </w:r>
      <w:r w:rsidR="0041509A">
        <w:rPr>
          <w:rFonts w:ascii="Times New Roman" w:hAnsi="Times New Roman" w:cs="Times New Roman"/>
          <w:sz w:val="32"/>
          <w:szCs w:val="32"/>
        </w:rPr>
        <w:t>срочный период с учетом вызовов и тенденций, стоящих перед системой образования.</w:t>
      </w:r>
    </w:p>
    <w:p w14:paraId="5F60ADFE" w14:textId="5B24A6E1" w:rsidR="00212CEF" w:rsidRDefault="00CE164D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63BC9">
        <w:rPr>
          <w:rFonts w:ascii="Times New Roman" w:hAnsi="Times New Roman" w:cs="Times New Roman"/>
          <w:sz w:val="32"/>
          <w:szCs w:val="32"/>
        </w:rPr>
        <w:t>Одной из национальных целей</w:t>
      </w:r>
      <w:r w:rsidR="00513FCF">
        <w:rPr>
          <w:rFonts w:ascii="Times New Roman" w:hAnsi="Times New Roman" w:cs="Times New Roman"/>
          <w:sz w:val="32"/>
          <w:szCs w:val="32"/>
        </w:rPr>
        <w:t xml:space="preserve"> до 2036 года</w:t>
      </w:r>
      <w:r w:rsidR="00063BC9">
        <w:rPr>
          <w:rFonts w:ascii="Times New Roman" w:hAnsi="Times New Roman" w:cs="Times New Roman"/>
          <w:sz w:val="32"/>
          <w:szCs w:val="32"/>
        </w:rPr>
        <w:t xml:space="preserve">, определенных Указом </w:t>
      </w:r>
      <w:r w:rsidR="005022A2">
        <w:rPr>
          <w:rFonts w:ascii="Times New Roman" w:hAnsi="Times New Roman" w:cs="Times New Roman"/>
          <w:sz w:val="32"/>
          <w:szCs w:val="32"/>
        </w:rPr>
        <w:t>П</w:t>
      </w:r>
      <w:r w:rsidR="00063BC9">
        <w:rPr>
          <w:rFonts w:ascii="Times New Roman" w:hAnsi="Times New Roman" w:cs="Times New Roman"/>
          <w:sz w:val="32"/>
          <w:szCs w:val="32"/>
        </w:rPr>
        <w:t xml:space="preserve">резидента Российской Федерации от 7 мая 2024 года № 309, является </w:t>
      </w:r>
      <w:r w:rsidR="00063BC9" w:rsidRPr="00063BC9">
        <w:rPr>
          <w:rFonts w:ascii="Times New Roman" w:hAnsi="Times New Roman" w:cs="Times New Roman"/>
          <w:sz w:val="32"/>
          <w:szCs w:val="32"/>
        </w:rPr>
        <w:t>реализация потенциала каждого человека, развитие его талантов, воспитание патриотичной и социально ответственной личности</w:t>
      </w:r>
      <w:r w:rsidR="00063BC9">
        <w:rPr>
          <w:rFonts w:ascii="Times New Roman" w:hAnsi="Times New Roman" w:cs="Times New Roman"/>
          <w:sz w:val="32"/>
          <w:szCs w:val="32"/>
        </w:rPr>
        <w:t>.</w:t>
      </w:r>
      <w:r w:rsidR="005022A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D675794" w14:textId="0FE7CD95" w:rsidR="0041509A" w:rsidRDefault="00CE164D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>
        <w:rPr>
          <w:rFonts w:ascii="Times New Roman" w:hAnsi="Times New Roman" w:cs="Times New Roman"/>
          <w:b/>
          <w:bCs/>
          <w:sz w:val="32"/>
          <w:szCs w:val="32"/>
        </w:rPr>
        <w:t>3.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12CEF">
        <w:rPr>
          <w:rFonts w:ascii="Times New Roman" w:hAnsi="Times New Roman" w:cs="Times New Roman"/>
          <w:sz w:val="32"/>
          <w:szCs w:val="32"/>
        </w:rPr>
        <w:t xml:space="preserve">Для </w:t>
      </w:r>
      <w:r w:rsidR="00D01E37">
        <w:rPr>
          <w:rFonts w:ascii="Times New Roman" w:hAnsi="Times New Roman" w:cs="Times New Roman"/>
          <w:sz w:val="32"/>
          <w:szCs w:val="32"/>
        </w:rPr>
        <w:t xml:space="preserve">достижения </w:t>
      </w:r>
      <w:r w:rsidR="005022A2">
        <w:rPr>
          <w:rFonts w:ascii="Times New Roman" w:hAnsi="Times New Roman" w:cs="Times New Roman"/>
          <w:sz w:val="32"/>
          <w:szCs w:val="32"/>
        </w:rPr>
        <w:t xml:space="preserve">данной цели </w:t>
      </w:r>
      <w:r w:rsidR="00212CEF">
        <w:rPr>
          <w:rFonts w:ascii="Times New Roman" w:hAnsi="Times New Roman" w:cs="Times New Roman"/>
          <w:sz w:val="32"/>
          <w:szCs w:val="32"/>
        </w:rPr>
        <w:t xml:space="preserve">на федеральном уровне разработана и </w:t>
      </w:r>
      <w:r w:rsidR="00EC1DA1">
        <w:rPr>
          <w:rFonts w:ascii="Times New Roman" w:hAnsi="Times New Roman" w:cs="Times New Roman"/>
          <w:sz w:val="32"/>
          <w:szCs w:val="32"/>
        </w:rPr>
        <w:t xml:space="preserve">проходит широкое обсуждение </w:t>
      </w:r>
      <w:r w:rsidR="00212CEF" w:rsidRPr="00212CEF">
        <w:rPr>
          <w:rFonts w:ascii="Times New Roman" w:hAnsi="Times New Roman" w:cs="Times New Roman"/>
          <w:sz w:val="32"/>
          <w:szCs w:val="32"/>
        </w:rPr>
        <w:t>Стратеги</w:t>
      </w:r>
      <w:r w:rsidR="00EF389C">
        <w:rPr>
          <w:rFonts w:ascii="Times New Roman" w:hAnsi="Times New Roman" w:cs="Times New Roman"/>
          <w:sz w:val="32"/>
          <w:szCs w:val="32"/>
        </w:rPr>
        <w:t>я</w:t>
      </w:r>
      <w:r w:rsidR="00212CEF" w:rsidRPr="00212CEF">
        <w:rPr>
          <w:rFonts w:ascii="Times New Roman" w:hAnsi="Times New Roman" w:cs="Times New Roman"/>
          <w:sz w:val="32"/>
          <w:szCs w:val="32"/>
        </w:rPr>
        <w:t xml:space="preserve"> развития образования в Росси</w:t>
      </w:r>
      <w:r w:rsidR="00EF389C">
        <w:rPr>
          <w:rFonts w:ascii="Times New Roman" w:hAnsi="Times New Roman" w:cs="Times New Roman"/>
          <w:sz w:val="32"/>
          <w:szCs w:val="32"/>
        </w:rPr>
        <w:t>йской Федерации</w:t>
      </w:r>
      <w:r w:rsidR="00212CEF" w:rsidRPr="00212CEF">
        <w:rPr>
          <w:rFonts w:ascii="Times New Roman" w:hAnsi="Times New Roman" w:cs="Times New Roman"/>
          <w:sz w:val="32"/>
          <w:szCs w:val="32"/>
        </w:rPr>
        <w:t xml:space="preserve"> до 2036 года </w:t>
      </w:r>
      <w:r w:rsidR="00EF389C">
        <w:rPr>
          <w:rFonts w:ascii="Times New Roman" w:hAnsi="Times New Roman" w:cs="Times New Roman"/>
          <w:sz w:val="32"/>
          <w:szCs w:val="32"/>
        </w:rPr>
        <w:t>и на перспективу до 2040 года, направленная на</w:t>
      </w:r>
      <w:r w:rsidR="00212CEF">
        <w:rPr>
          <w:rFonts w:ascii="Times New Roman" w:hAnsi="Times New Roman" w:cs="Times New Roman"/>
          <w:sz w:val="32"/>
          <w:szCs w:val="32"/>
        </w:rPr>
        <w:t xml:space="preserve"> </w:t>
      </w:r>
      <w:r w:rsidR="00212CEF" w:rsidRPr="00212CEF">
        <w:rPr>
          <w:rFonts w:ascii="Times New Roman" w:hAnsi="Times New Roman" w:cs="Times New Roman"/>
          <w:sz w:val="32"/>
          <w:szCs w:val="32"/>
        </w:rPr>
        <w:t>развитие национальной системы образования, обеспечивающей высокое качество обучения и самореализации всех и каждого, воспитание патриотичных и социально ответственных граждан, гуманитарное и научно-технологическое лидерство России</w:t>
      </w:r>
      <w:r w:rsidR="00EF389C">
        <w:rPr>
          <w:rFonts w:ascii="Times New Roman" w:hAnsi="Times New Roman" w:cs="Times New Roman"/>
          <w:sz w:val="32"/>
          <w:szCs w:val="32"/>
        </w:rPr>
        <w:t>.</w:t>
      </w:r>
    </w:p>
    <w:p w14:paraId="0D78B4EB" w14:textId="7E68D87B" w:rsidR="00B253CE" w:rsidRDefault="003401DE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Pr="00B253CE">
        <w:rPr>
          <w:rFonts w:ascii="Times New Roman" w:hAnsi="Times New Roman" w:cs="Times New Roman"/>
          <w:sz w:val="32"/>
          <w:szCs w:val="32"/>
        </w:rPr>
        <w:t>сновны</w:t>
      </w:r>
      <w:r>
        <w:rPr>
          <w:rFonts w:ascii="Times New Roman" w:hAnsi="Times New Roman" w:cs="Times New Roman"/>
          <w:sz w:val="32"/>
          <w:szCs w:val="32"/>
        </w:rPr>
        <w:t>е</w:t>
      </w:r>
      <w:r w:rsidRPr="00B253CE">
        <w:rPr>
          <w:rFonts w:ascii="Times New Roman" w:hAnsi="Times New Roman" w:cs="Times New Roman"/>
          <w:sz w:val="32"/>
          <w:szCs w:val="32"/>
        </w:rPr>
        <w:t xml:space="preserve"> задач</w:t>
      </w:r>
      <w:r>
        <w:rPr>
          <w:rFonts w:ascii="Times New Roman" w:hAnsi="Times New Roman" w:cs="Times New Roman"/>
          <w:sz w:val="32"/>
          <w:szCs w:val="32"/>
        </w:rPr>
        <w:t>и, обозначенные в</w:t>
      </w:r>
      <w:r w:rsidR="00A21DB4">
        <w:rPr>
          <w:rFonts w:ascii="Times New Roman" w:hAnsi="Times New Roman" w:cs="Times New Roman"/>
          <w:sz w:val="32"/>
          <w:szCs w:val="32"/>
        </w:rPr>
        <w:t xml:space="preserve"> </w:t>
      </w:r>
      <w:r w:rsidR="00572052">
        <w:rPr>
          <w:rFonts w:ascii="Times New Roman" w:hAnsi="Times New Roman" w:cs="Times New Roman"/>
          <w:sz w:val="32"/>
          <w:szCs w:val="32"/>
        </w:rPr>
        <w:t>С</w:t>
      </w:r>
      <w:r w:rsidR="00A21DB4">
        <w:rPr>
          <w:rFonts w:ascii="Times New Roman" w:hAnsi="Times New Roman" w:cs="Times New Roman"/>
          <w:sz w:val="32"/>
          <w:szCs w:val="32"/>
        </w:rPr>
        <w:t>тратегии</w:t>
      </w:r>
      <w:r>
        <w:rPr>
          <w:rFonts w:ascii="Times New Roman" w:hAnsi="Times New Roman" w:cs="Times New Roman"/>
          <w:sz w:val="32"/>
          <w:szCs w:val="32"/>
        </w:rPr>
        <w:t xml:space="preserve">, – </w:t>
      </w:r>
      <w:r w:rsidR="00EC1DA1">
        <w:rPr>
          <w:rFonts w:ascii="Times New Roman" w:hAnsi="Times New Roman" w:cs="Times New Roman"/>
          <w:sz w:val="32"/>
          <w:szCs w:val="32"/>
        </w:rPr>
        <w:t xml:space="preserve">формирование </w:t>
      </w:r>
      <w:r w:rsidR="00B253CE" w:rsidRPr="00B253CE">
        <w:rPr>
          <w:rFonts w:ascii="Times New Roman" w:hAnsi="Times New Roman" w:cs="Times New Roman"/>
          <w:sz w:val="32"/>
          <w:szCs w:val="32"/>
        </w:rPr>
        <w:t xml:space="preserve"> </w:t>
      </w:r>
      <w:r w:rsidR="00EC1DA1">
        <w:rPr>
          <w:rFonts w:ascii="Times New Roman" w:hAnsi="Times New Roman" w:cs="Times New Roman"/>
          <w:sz w:val="32"/>
          <w:szCs w:val="32"/>
        </w:rPr>
        <w:t xml:space="preserve">суверенной системы образования, основанной на лучших традициях советской и российской школы,  </w:t>
      </w:r>
      <w:r w:rsidR="00B253CE" w:rsidRPr="00B253CE">
        <w:rPr>
          <w:rFonts w:ascii="Times New Roman" w:hAnsi="Times New Roman" w:cs="Times New Roman"/>
          <w:sz w:val="32"/>
          <w:szCs w:val="32"/>
        </w:rPr>
        <w:t xml:space="preserve">формирование </w:t>
      </w:r>
      <w:r w:rsidR="00EC1DA1">
        <w:rPr>
          <w:rFonts w:ascii="Times New Roman" w:hAnsi="Times New Roman" w:cs="Times New Roman"/>
          <w:sz w:val="32"/>
          <w:szCs w:val="32"/>
        </w:rPr>
        <w:t xml:space="preserve">единого образовательного пространства на всех уровнях образования, </w:t>
      </w:r>
      <w:r w:rsidR="00B253CE" w:rsidRPr="00561781">
        <w:rPr>
          <w:rFonts w:ascii="Times New Roman" w:hAnsi="Times New Roman" w:cs="Times New Roman"/>
          <w:sz w:val="32"/>
          <w:szCs w:val="32"/>
        </w:rPr>
        <w:lastRenderedPageBreak/>
        <w:t>устранение дефицита педагогов</w:t>
      </w:r>
      <w:r w:rsidR="00EC1DA1">
        <w:rPr>
          <w:rFonts w:ascii="Times New Roman" w:hAnsi="Times New Roman" w:cs="Times New Roman"/>
          <w:sz w:val="32"/>
          <w:szCs w:val="32"/>
        </w:rPr>
        <w:t>,</w:t>
      </w:r>
      <w:r w:rsidR="00B253CE" w:rsidRPr="00561781">
        <w:rPr>
          <w:rFonts w:ascii="Times New Roman" w:hAnsi="Times New Roman" w:cs="Times New Roman"/>
          <w:sz w:val="32"/>
          <w:szCs w:val="32"/>
        </w:rPr>
        <w:t xml:space="preserve"> повышение их квалификации</w:t>
      </w:r>
      <w:r w:rsidR="00EC1DA1">
        <w:rPr>
          <w:rFonts w:ascii="Times New Roman" w:hAnsi="Times New Roman" w:cs="Times New Roman"/>
          <w:sz w:val="32"/>
          <w:szCs w:val="32"/>
        </w:rPr>
        <w:t xml:space="preserve"> и мастерства</w:t>
      </w:r>
      <w:r w:rsidR="00B253CE" w:rsidRPr="00561781">
        <w:rPr>
          <w:rFonts w:ascii="Times New Roman" w:hAnsi="Times New Roman" w:cs="Times New Roman"/>
          <w:sz w:val="32"/>
          <w:szCs w:val="32"/>
        </w:rPr>
        <w:t xml:space="preserve">, </w:t>
      </w:r>
      <w:r w:rsidR="00572052" w:rsidRPr="00B253CE">
        <w:rPr>
          <w:rFonts w:ascii="Times New Roman" w:hAnsi="Times New Roman" w:cs="Times New Roman"/>
          <w:sz w:val="32"/>
          <w:szCs w:val="32"/>
        </w:rPr>
        <w:t>поддержка участников СВО и их семей,</w:t>
      </w:r>
      <w:r w:rsidR="00572052">
        <w:rPr>
          <w:rFonts w:ascii="Times New Roman" w:hAnsi="Times New Roman" w:cs="Times New Roman"/>
          <w:sz w:val="32"/>
          <w:szCs w:val="32"/>
        </w:rPr>
        <w:t xml:space="preserve"> </w:t>
      </w:r>
      <w:r w:rsidRPr="00561781">
        <w:rPr>
          <w:rFonts w:ascii="Times New Roman" w:hAnsi="Times New Roman" w:cs="Times New Roman"/>
          <w:sz w:val="32"/>
          <w:szCs w:val="32"/>
        </w:rPr>
        <w:t>создание</w:t>
      </w:r>
      <w:r w:rsidRPr="003401DE">
        <w:rPr>
          <w:rFonts w:ascii="Times New Roman" w:hAnsi="Times New Roman" w:cs="Times New Roman"/>
          <w:sz w:val="32"/>
          <w:szCs w:val="32"/>
        </w:rPr>
        <w:t xml:space="preserve"> целостной системы воспита</w:t>
      </w:r>
      <w:r w:rsidR="00EC1DA1">
        <w:rPr>
          <w:rFonts w:ascii="Times New Roman" w:hAnsi="Times New Roman" w:cs="Times New Roman"/>
          <w:sz w:val="32"/>
          <w:szCs w:val="32"/>
        </w:rPr>
        <w:t>ния</w:t>
      </w:r>
      <w:r w:rsidRPr="003401DE">
        <w:rPr>
          <w:rFonts w:ascii="Times New Roman" w:hAnsi="Times New Roman" w:cs="Times New Roman"/>
          <w:sz w:val="32"/>
          <w:szCs w:val="32"/>
        </w:rPr>
        <w:t xml:space="preserve"> на всех уровнях образовани</w:t>
      </w:r>
      <w:r>
        <w:rPr>
          <w:rFonts w:ascii="Times New Roman" w:hAnsi="Times New Roman" w:cs="Times New Roman"/>
          <w:sz w:val="32"/>
          <w:szCs w:val="32"/>
        </w:rPr>
        <w:t xml:space="preserve">я, </w:t>
      </w:r>
      <w:r w:rsidR="00572052" w:rsidRPr="003401DE">
        <w:rPr>
          <w:rFonts w:ascii="Times New Roman" w:hAnsi="Times New Roman" w:cs="Times New Roman"/>
          <w:sz w:val="32"/>
          <w:szCs w:val="32"/>
        </w:rPr>
        <w:t>снижение числа обучающихся, испытывающих трудности в обучении</w:t>
      </w:r>
      <w:r w:rsidR="00572052">
        <w:rPr>
          <w:rFonts w:ascii="Times New Roman" w:hAnsi="Times New Roman" w:cs="Times New Roman"/>
          <w:sz w:val="32"/>
          <w:szCs w:val="32"/>
        </w:rPr>
        <w:t xml:space="preserve">, </w:t>
      </w:r>
      <w:r w:rsidR="00572052" w:rsidRPr="003401DE">
        <w:rPr>
          <w:rFonts w:ascii="Times New Roman" w:hAnsi="Times New Roman" w:cs="Times New Roman"/>
          <w:sz w:val="32"/>
          <w:szCs w:val="32"/>
        </w:rPr>
        <w:t>формирование востребованной рынком труда и привлекательной для детей и молодёжи системы среднего профессионального образования</w:t>
      </w:r>
      <w:r w:rsidR="00572052">
        <w:rPr>
          <w:rFonts w:ascii="Times New Roman" w:hAnsi="Times New Roman" w:cs="Times New Roman"/>
          <w:sz w:val="32"/>
          <w:szCs w:val="32"/>
        </w:rPr>
        <w:t xml:space="preserve">, а также </w:t>
      </w:r>
      <w:r>
        <w:rPr>
          <w:rFonts w:ascii="Times New Roman" w:hAnsi="Times New Roman" w:cs="Times New Roman"/>
          <w:sz w:val="32"/>
          <w:szCs w:val="32"/>
        </w:rPr>
        <w:t>р</w:t>
      </w:r>
      <w:r w:rsidRPr="003401DE">
        <w:rPr>
          <w:rFonts w:ascii="Times New Roman" w:hAnsi="Times New Roman" w:cs="Times New Roman"/>
          <w:sz w:val="32"/>
          <w:szCs w:val="32"/>
        </w:rPr>
        <w:t>азвитие и укрепление инфраструктуры системы образования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1745F43A" w14:textId="65688B4D" w:rsidR="00572052" w:rsidRDefault="00572052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Позавчера, 19 августа, все направления Стратегии подробно обсуждались на Всероссийском педагогическом съезде, в работе которого принимала участие и делегация от Республики Дагестан.</w:t>
      </w:r>
    </w:p>
    <w:p w14:paraId="652EB790" w14:textId="0CF339E4" w:rsidR="0091548B" w:rsidRDefault="0091548B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Все указанные в </w:t>
      </w:r>
      <w:r w:rsidR="00572052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 xml:space="preserve">тратегии задачи актуальны и для системы образования Республики Дагестан, и как уже отмечал Сергей Алимович, наша с вами задача </w:t>
      </w:r>
      <w:r w:rsidR="00BE01B0">
        <w:rPr>
          <w:rFonts w:ascii="Times New Roman" w:hAnsi="Times New Roman" w:cs="Times New Roman"/>
          <w:sz w:val="32"/>
          <w:szCs w:val="32"/>
        </w:rPr>
        <w:t xml:space="preserve">обеспечить эффективное и устойчивое развитие системы образования республики на долгосрочный период в соответствии со стратегическими целями </w:t>
      </w:r>
      <w:r w:rsidR="00572052">
        <w:rPr>
          <w:rFonts w:ascii="Times New Roman" w:hAnsi="Times New Roman" w:cs="Times New Roman"/>
          <w:sz w:val="32"/>
          <w:szCs w:val="32"/>
        </w:rPr>
        <w:t xml:space="preserve">и задачами </w:t>
      </w:r>
      <w:r w:rsidR="00BE01B0">
        <w:rPr>
          <w:rFonts w:ascii="Times New Roman" w:hAnsi="Times New Roman" w:cs="Times New Roman"/>
          <w:sz w:val="32"/>
          <w:szCs w:val="32"/>
        </w:rPr>
        <w:t xml:space="preserve">образовательной политики </w:t>
      </w:r>
      <w:r w:rsidR="00572052">
        <w:rPr>
          <w:rFonts w:ascii="Times New Roman" w:hAnsi="Times New Roman" w:cs="Times New Roman"/>
          <w:sz w:val="32"/>
          <w:szCs w:val="32"/>
        </w:rPr>
        <w:t>Российской Федерации</w:t>
      </w:r>
      <w:r w:rsidR="00BE01B0">
        <w:rPr>
          <w:rFonts w:ascii="Times New Roman" w:hAnsi="Times New Roman" w:cs="Times New Roman"/>
          <w:sz w:val="32"/>
          <w:szCs w:val="32"/>
        </w:rPr>
        <w:t>.</w:t>
      </w:r>
    </w:p>
    <w:p w14:paraId="30CC70CF" w14:textId="5842A604" w:rsidR="00A71FC9" w:rsidRDefault="00CE164D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41DFC">
        <w:rPr>
          <w:rFonts w:ascii="Times New Roman" w:hAnsi="Times New Roman" w:cs="Times New Roman"/>
          <w:sz w:val="32"/>
          <w:szCs w:val="32"/>
        </w:rPr>
        <w:t>Необходимо отметить, что особое внимание в стратегии уделяется содержательной части образовательного процесса</w:t>
      </w:r>
      <w:r w:rsidR="00A71FC9">
        <w:rPr>
          <w:rFonts w:ascii="Times New Roman" w:hAnsi="Times New Roman" w:cs="Times New Roman"/>
          <w:sz w:val="32"/>
          <w:szCs w:val="32"/>
        </w:rPr>
        <w:t xml:space="preserve"> наряду с мероприятиями по укреплению инфраструктуры системы образования.</w:t>
      </w:r>
    </w:p>
    <w:p w14:paraId="668ED571" w14:textId="0850AC2C" w:rsidR="0075297F" w:rsidRDefault="00A71FC9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Поэтому</w:t>
      </w:r>
      <w:r w:rsidR="00AD6AE8">
        <w:rPr>
          <w:rFonts w:ascii="Times New Roman" w:hAnsi="Times New Roman" w:cs="Times New Roman"/>
          <w:sz w:val="32"/>
          <w:szCs w:val="32"/>
        </w:rPr>
        <w:t xml:space="preserve">, коллеги, </w:t>
      </w:r>
      <w:r w:rsidR="00AD6AE8" w:rsidRPr="004552DF">
        <w:rPr>
          <w:rFonts w:ascii="Times New Roman" w:hAnsi="Times New Roman" w:cs="Times New Roman"/>
          <w:sz w:val="32"/>
          <w:szCs w:val="32"/>
        </w:rPr>
        <w:t>для повышения качества образования</w:t>
      </w:r>
      <w:r w:rsidR="00AD6AE8">
        <w:rPr>
          <w:rFonts w:ascii="Times New Roman" w:hAnsi="Times New Roman" w:cs="Times New Roman"/>
          <w:sz w:val="32"/>
          <w:szCs w:val="32"/>
        </w:rPr>
        <w:t xml:space="preserve"> нам</w:t>
      </w:r>
      <w:r w:rsidR="004552D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важно обеспечить</w:t>
      </w:r>
      <w:r w:rsidR="004552DF">
        <w:rPr>
          <w:rFonts w:ascii="Times New Roman" w:hAnsi="Times New Roman" w:cs="Times New Roman"/>
          <w:sz w:val="32"/>
          <w:szCs w:val="32"/>
        </w:rPr>
        <w:t xml:space="preserve"> </w:t>
      </w:r>
      <w:r w:rsidR="004552DF" w:rsidRPr="004552DF">
        <w:rPr>
          <w:rFonts w:ascii="Times New Roman" w:hAnsi="Times New Roman" w:cs="Times New Roman"/>
          <w:sz w:val="32"/>
          <w:szCs w:val="32"/>
        </w:rPr>
        <w:t xml:space="preserve">эффективное использование </w:t>
      </w:r>
      <w:r w:rsidR="004552DF">
        <w:rPr>
          <w:rFonts w:ascii="Times New Roman" w:hAnsi="Times New Roman" w:cs="Times New Roman"/>
          <w:sz w:val="32"/>
          <w:szCs w:val="32"/>
        </w:rPr>
        <w:t xml:space="preserve">уже </w:t>
      </w:r>
      <w:r w:rsidR="004552DF" w:rsidRPr="004552DF">
        <w:rPr>
          <w:rFonts w:ascii="Times New Roman" w:hAnsi="Times New Roman" w:cs="Times New Roman"/>
          <w:sz w:val="32"/>
          <w:szCs w:val="32"/>
        </w:rPr>
        <w:t xml:space="preserve">созданной инфраструктуры </w:t>
      </w:r>
      <w:r w:rsidR="004552DF">
        <w:rPr>
          <w:rFonts w:ascii="Times New Roman" w:hAnsi="Times New Roman" w:cs="Times New Roman"/>
          <w:sz w:val="32"/>
          <w:szCs w:val="32"/>
        </w:rPr>
        <w:t xml:space="preserve">в рамках завершенного </w:t>
      </w:r>
      <w:r w:rsidR="00316317">
        <w:rPr>
          <w:rFonts w:ascii="Times New Roman" w:hAnsi="Times New Roman" w:cs="Times New Roman"/>
          <w:sz w:val="32"/>
          <w:szCs w:val="32"/>
        </w:rPr>
        <w:t xml:space="preserve">в прошлом году </w:t>
      </w:r>
      <w:r w:rsidR="004552DF">
        <w:rPr>
          <w:rFonts w:ascii="Times New Roman" w:hAnsi="Times New Roman" w:cs="Times New Roman"/>
          <w:sz w:val="32"/>
          <w:szCs w:val="32"/>
        </w:rPr>
        <w:t xml:space="preserve">национального проекта «Образование», </w:t>
      </w:r>
      <w:r w:rsidR="00AD6AE8">
        <w:rPr>
          <w:rFonts w:ascii="Times New Roman" w:hAnsi="Times New Roman" w:cs="Times New Roman"/>
          <w:sz w:val="32"/>
          <w:szCs w:val="32"/>
        </w:rPr>
        <w:t>предоставив детям</w:t>
      </w:r>
      <w:r w:rsidR="004552DF">
        <w:rPr>
          <w:rFonts w:ascii="Times New Roman" w:hAnsi="Times New Roman" w:cs="Times New Roman"/>
          <w:sz w:val="32"/>
          <w:szCs w:val="32"/>
        </w:rPr>
        <w:t xml:space="preserve"> возможности</w:t>
      </w:r>
      <w:r w:rsidR="00F25BCD">
        <w:rPr>
          <w:rFonts w:ascii="Times New Roman" w:hAnsi="Times New Roman" w:cs="Times New Roman"/>
          <w:sz w:val="32"/>
          <w:szCs w:val="32"/>
        </w:rPr>
        <w:t xml:space="preserve"> полноценного использования оборудования в</w:t>
      </w:r>
      <w:r w:rsidR="00513FCF" w:rsidRPr="00513FCF">
        <w:rPr>
          <w:rFonts w:ascii="Times New Roman" w:hAnsi="Times New Roman" w:cs="Times New Roman"/>
          <w:sz w:val="32"/>
          <w:szCs w:val="32"/>
        </w:rPr>
        <w:t xml:space="preserve"> центр</w:t>
      </w:r>
      <w:r w:rsidR="00F25BCD">
        <w:rPr>
          <w:rFonts w:ascii="Times New Roman" w:hAnsi="Times New Roman" w:cs="Times New Roman"/>
          <w:sz w:val="32"/>
          <w:szCs w:val="32"/>
        </w:rPr>
        <w:t>ах</w:t>
      </w:r>
      <w:r w:rsidR="00513FCF" w:rsidRPr="00513FCF">
        <w:rPr>
          <w:rFonts w:ascii="Times New Roman" w:hAnsi="Times New Roman" w:cs="Times New Roman"/>
          <w:sz w:val="32"/>
          <w:szCs w:val="32"/>
        </w:rPr>
        <w:t xml:space="preserve"> образования цифрового, естественно-научного, технического и гуманитарного профилей «Точка роста»</w:t>
      </w:r>
      <w:r w:rsidR="00F25BCD">
        <w:rPr>
          <w:rFonts w:ascii="Times New Roman" w:hAnsi="Times New Roman" w:cs="Times New Roman"/>
          <w:sz w:val="32"/>
          <w:szCs w:val="32"/>
        </w:rPr>
        <w:t>,</w:t>
      </w:r>
      <w:r w:rsidR="00513FCF" w:rsidRPr="00513FCF">
        <w:rPr>
          <w:rFonts w:ascii="Times New Roman" w:hAnsi="Times New Roman" w:cs="Times New Roman"/>
          <w:sz w:val="32"/>
          <w:szCs w:val="32"/>
        </w:rPr>
        <w:t xml:space="preserve"> </w:t>
      </w:r>
      <w:r w:rsidR="00A22024">
        <w:rPr>
          <w:rFonts w:ascii="Times New Roman" w:hAnsi="Times New Roman" w:cs="Times New Roman"/>
          <w:sz w:val="32"/>
          <w:szCs w:val="32"/>
        </w:rPr>
        <w:t xml:space="preserve">созданных </w:t>
      </w:r>
      <w:r w:rsidR="00513FCF" w:rsidRPr="00513FCF">
        <w:rPr>
          <w:rFonts w:ascii="Times New Roman" w:hAnsi="Times New Roman" w:cs="Times New Roman"/>
          <w:sz w:val="32"/>
          <w:szCs w:val="32"/>
        </w:rPr>
        <w:t>на базе 664 школ,  7 детских технопарков «</w:t>
      </w:r>
      <w:proofErr w:type="spellStart"/>
      <w:r w:rsidR="00513FCF" w:rsidRPr="00513FCF">
        <w:rPr>
          <w:rFonts w:ascii="Times New Roman" w:hAnsi="Times New Roman" w:cs="Times New Roman"/>
          <w:sz w:val="32"/>
          <w:szCs w:val="32"/>
        </w:rPr>
        <w:t>Кванториум</w:t>
      </w:r>
      <w:proofErr w:type="spellEnd"/>
      <w:r w:rsidR="00513FCF" w:rsidRPr="00513FCF">
        <w:rPr>
          <w:rFonts w:ascii="Times New Roman" w:hAnsi="Times New Roman" w:cs="Times New Roman"/>
          <w:sz w:val="32"/>
          <w:szCs w:val="32"/>
        </w:rPr>
        <w:t>»</w:t>
      </w:r>
      <w:r w:rsidR="00513FCF">
        <w:rPr>
          <w:rFonts w:ascii="Times New Roman" w:hAnsi="Times New Roman" w:cs="Times New Roman"/>
          <w:sz w:val="32"/>
          <w:szCs w:val="32"/>
        </w:rPr>
        <w:t xml:space="preserve">, </w:t>
      </w:r>
      <w:r w:rsidR="00513FCF" w:rsidRPr="00513FCF">
        <w:rPr>
          <w:rFonts w:ascii="Times New Roman" w:hAnsi="Times New Roman" w:cs="Times New Roman"/>
          <w:sz w:val="32"/>
          <w:szCs w:val="32"/>
        </w:rPr>
        <w:t>8 IT-Кубов</w:t>
      </w:r>
      <w:r w:rsidR="004552DF">
        <w:rPr>
          <w:rFonts w:ascii="Times New Roman" w:hAnsi="Times New Roman" w:cs="Times New Roman"/>
          <w:sz w:val="32"/>
          <w:szCs w:val="32"/>
        </w:rPr>
        <w:t xml:space="preserve">, </w:t>
      </w:r>
      <w:r w:rsidR="00F25BCD">
        <w:rPr>
          <w:rFonts w:ascii="Times New Roman" w:hAnsi="Times New Roman" w:cs="Times New Roman"/>
          <w:sz w:val="32"/>
          <w:szCs w:val="32"/>
        </w:rPr>
        <w:t xml:space="preserve">в Центрах цифрового обучения на базе </w:t>
      </w:r>
      <w:r w:rsidR="003C3381">
        <w:rPr>
          <w:rFonts w:ascii="Times New Roman" w:hAnsi="Times New Roman" w:cs="Times New Roman"/>
          <w:sz w:val="32"/>
          <w:szCs w:val="32"/>
        </w:rPr>
        <w:t>3</w:t>
      </w:r>
      <w:r w:rsidR="00110B10">
        <w:rPr>
          <w:rFonts w:ascii="Times New Roman" w:hAnsi="Times New Roman" w:cs="Times New Roman"/>
          <w:sz w:val="32"/>
          <w:szCs w:val="32"/>
        </w:rPr>
        <w:t>2</w:t>
      </w:r>
      <w:r w:rsidR="003C3381">
        <w:rPr>
          <w:rFonts w:ascii="Times New Roman" w:hAnsi="Times New Roman" w:cs="Times New Roman"/>
          <w:sz w:val="32"/>
          <w:szCs w:val="32"/>
        </w:rPr>
        <w:t xml:space="preserve">8 </w:t>
      </w:r>
      <w:r w:rsidR="006571BF">
        <w:rPr>
          <w:rFonts w:ascii="Times New Roman" w:hAnsi="Times New Roman" w:cs="Times New Roman"/>
          <w:sz w:val="32"/>
          <w:szCs w:val="32"/>
        </w:rPr>
        <w:t>школ</w:t>
      </w:r>
      <w:r w:rsidR="00060543">
        <w:rPr>
          <w:rFonts w:ascii="Times New Roman" w:hAnsi="Times New Roman" w:cs="Times New Roman"/>
          <w:sz w:val="32"/>
          <w:szCs w:val="32"/>
        </w:rPr>
        <w:t>,</w:t>
      </w:r>
      <w:r w:rsidR="003C3381" w:rsidRPr="003C3381">
        <w:t xml:space="preserve"> </w:t>
      </w:r>
      <w:r w:rsidR="003C3381" w:rsidRPr="003C3381">
        <w:rPr>
          <w:rFonts w:ascii="Times New Roman" w:hAnsi="Times New Roman" w:cs="Times New Roman"/>
          <w:sz w:val="32"/>
          <w:szCs w:val="32"/>
        </w:rPr>
        <w:t>111 новых школ</w:t>
      </w:r>
      <w:r w:rsidR="00F25BCD">
        <w:rPr>
          <w:rFonts w:ascii="Times New Roman" w:hAnsi="Times New Roman" w:cs="Times New Roman"/>
          <w:sz w:val="32"/>
          <w:szCs w:val="32"/>
        </w:rPr>
        <w:t xml:space="preserve"> на 41 тыс. ученических мест</w:t>
      </w:r>
      <w:r w:rsidR="00B55B1B">
        <w:rPr>
          <w:rFonts w:ascii="Times New Roman" w:hAnsi="Times New Roman" w:cs="Times New Roman"/>
          <w:sz w:val="32"/>
          <w:szCs w:val="32"/>
        </w:rPr>
        <w:t>, 14 из котор</w:t>
      </w:r>
      <w:r w:rsidR="00C2790A">
        <w:rPr>
          <w:rFonts w:ascii="Times New Roman" w:hAnsi="Times New Roman" w:cs="Times New Roman"/>
          <w:sz w:val="32"/>
          <w:szCs w:val="32"/>
        </w:rPr>
        <w:t>ых откроют свои двери для учащихся уже 1 сентября</w:t>
      </w:r>
      <w:r w:rsidR="003C3381" w:rsidRPr="003C3381">
        <w:rPr>
          <w:rFonts w:ascii="Times New Roman" w:hAnsi="Times New Roman" w:cs="Times New Roman"/>
          <w:sz w:val="32"/>
          <w:szCs w:val="32"/>
        </w:rPr>
        <w:t xml:space="preserve">, </w:t>
      </w:r>
      <w:r w:rsidR="00060543">
        <w:rPr>
          <w:rFonts w:ascii="Times New Roman" w:hAnsi="Times New Roman" w:cs="Times New Roman"/>
          <w:sz w:val="32"/>
          <w:szCs w:val="32"/>
        </w:rPr>
        <w:t xml:space="preserve"> капитально </w:t>
      </w:r>
      <w:r w:rsidR="00F25BCD">
        <w:rPr>
          <w:rFonts w:ascii="Times New Roman" w:hAnsi="Times New Roman" w:cs="Times New Roman"/>
          <w:sz w:val="32"/>
          <w:szCs w:val="32"/>
        </w:rPr>
        <w:t>от</w:t>
      </w:r>
      <w:r w:rsidR="00060543">
        <w:rPr>
          <w:rFonts w:ascii="Times New Roman" w:hAnsi="Times New Roman" w:cs="Times New Roman"/>
          <w:sz w:val="32"/>
          <w:szCs w:val="32"/>
        </w:rPr>
        <w:t>ремонт</w:t>
      </w:r>
      <w:r w:rsidR="00F25BCD">
        <w:rPr>
          <w:rFonts w:ascii="Times New Roman" w:hAnsi="Times New Roman" w:cs="Times New Roman"/>
          <w:sz w:val="32"/>
          <w:szCs w:val="32"/>
        </w:rPr>
        <w:t>ированных</w:t>
      </w:r>
      <w:r w:rsidR="00060543">
        <w:rPr>
          <w:rFonts w:ascii="Times New Roman" w:hAnsi="Times New Roman" w:cs="Times New Roman"/>
          <w:sz w:val="32"/>
          <w:szCs w:val="32"/>
        </w:rPr>
        <w:t xml:space="preserve"> </w:t>
      </w:r>
      <w:r w:rsidR="003C3381">
        <w:rPr>
          <w:rFonts w:ascii="Times New Roman" w:hAnsi="Times New Roman" w:cs="Times New Roman"/>
          <w:sz w:val="32"/>
          <w:szCs w:val="32"/>
        </w:rPr>
        <w:t xml:space="preserve">395 зданий </w:t>
      </w:r>
      <w:r w:rsidR="00060543">
        <w:rPr>
          <w:rFonts w:ascii="Times New Roman" w:hAnsi="Times New Roman" w:cs="Times New Roman"/>
          <w:sz w:val="32"/>
          <w:szCs w:val="32"/>
        </w:rPr>
        <w:t xml:space="preserve">школ, </w:t>
      </w:r>
      <w:r w:rsidR="004552DF">
        <w:rPr>
          <w:rFonts w:ascii="Times New Roman" w:hAnsi="Times New Roman" w:cs="Times New Roman"/>
          <w:sz w:val="32"/>
          <w:szCs w:val="32"/>
        </w:rPr>
        <w:t>в том числе в рамках сетевого взаимодействия между образовательными организациями</w:t>
      </w:r>
      <w:r w:rsidR="00F25BCD">
        <w:rPr>
          <w:rFonts w:ascii="Times New Roman" w:hAnsi="Times New Roman" w:cs="Times New Roman"/>
          <w:sz w:val="32"/>
          <w:szCs w:val="32"/>
        </w:rPr>
        <w:t>, о чем мы с вами подробно говорили на первой части</w:t>
      </w:r>
      <w:r w:rsidR="004552DF">
        <w:rPr>
          <w:rFonts w:ascii="Times New Roman" w:hAnsi="Times New Roman" w:cs="Times New Roman"/>
          <w:sz w:val="32"/>
          <w:szCs w:val="32"/>
        </w:rPr>
        <w:t>.</w:t>
      </w:r>
    </w:p>
    <w:p w14:paraId="2A5AF7DC" w14:textId="75B820A1" w:rsidR="00060543" w:rsidRDefault="00060543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Прошу глав муниципальных образований обратить на это особое внимание и взять </w:t>
      </w:r>
      <w:r w:rsidR="00795E43">
        <w:rPr>
          <w:rFonts w:ascii="Times New Roman" w:hAnsi="Times New Roman" w:cs="Times New Roman"/>
          <w:sz w:val="32"/>
          <w:szCs w:val="32"/>
        </w:rPr>
        <w:t xml:space="preserve">на контроль </w:t>
      </w:r>
      <w:r>
        <w:rPr>
          <w:rFonts w:ascii="Times New Roman" w:hAnsi="Times New Roman" w:cs="Times New Roman"/>
          <w:sz w:val="32"/>
          <w:szCs w:val="32"/>
        </w:rPr>
        <w:t>данный вопрос</w:t>
      </w:r>
      <w:r w:rsidR="00F25BCD">
        <w:rPr>
          <w:rFonts w:ascii="Times New Roman" w:hAnsi="Times New Roman" w:cs="Times New Roman"/>
          <w:sz w:val="32"/>
          <w:szCs w:val="32"/>
        </w:rPr>
        <w:t xml:space="preserve">, так как по сей день имеют место случаи, когда поставленное оборудование на местах даже не </w:t>
      </w:r>
      <w:r w:rsidR="00F25BCD">
        <w:rPr>
          <w:rFonts w:ascii="Times New Roman" w:hAnsi="Times New Roman" w:cs="Times New Roman"/>
          <w:sz w:val="32"/>
          <w:szCs w:val="32"/>
        </w:rPr>
        <w:lastRenderedPageBreak/>
        <w:t>распаковано, не говоря уже об его эффективном использовании как в урочной, так и внеурочной деятельности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3BFD48E4" w14:textId="266AFB52" w:rsidR="003975AE" w:rsidRDefault="00CE164D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22024">
        <w:rPr>
          <w:rFonts w:ascii="Times New Roman" w:hAnsi="Times New Roman" w:cs="Times New Roman"/>
          <w:sz w:val="32"/>
          <w:szCs w:val="32"/>
        </w:rPr>
        <w:t xml:space="preserve">Для </w:t>
      </w:r>
      <w:r w:rsidR="00A22024" w:rsidRPr="003975AE">
        <w:rPr>
          <w:rFonts w:ascii="Times New Roman" w:hAnsi="Times New Roman" w:cs="Times New Roman"/>
          <w:sz w:val="32"/>
          <w:szCs w:val="32"/>
        </w:rPr>
        <w:t xml:space="preserve">обеспечения функционирования эффективной образовательной системы </w:t>
      </w:r>
      <w:r w:rsidR="00A22024">
        <w:rPr>
          <w:rFonts w:ascii="Times New Roman" w:hAnsi="Times New Roman" w:cs="Times New Roman"/>
          <w:sz w:val="32"/>
          <w:szCs w:val="32"/>
        </w:rPr>
        <w:t>в республике в</w:t>
      </w:r>
      <w:r w:rsidR="003975AE">
        <w:rPr>
          <w:rFonts w:ascii="Times New Roman" w:hAnsi="Times New Roman" w:cs="Times New Roman"/>
          <w:sz w:val="32"/>
          <w:szCs w:val="32"/>
        </w:rPr>
        <w:t xml:space="preserve"> рамках новых национальных проектов </w:t>
      </w:r>
      <w:r w:rsidR="003975AE" w:rsidRPr="003975AE">
        <w:rPr>
          <w:rFonts w:ascii="Times New Roman" w:hAnsi="Times New Roman" w:cs="Times New Roman"/>
          <w:sz w:val="32"/>
          <w:szCs w:val="32"/>
        </w:rPr>
        <w:t>«Молодежь и дети»</w:t>
      </w:r>
      <w:r w:rsidR="003975AE">
        <w:rPr>
          <w:rFonts w:ascii="Times New Roman" w:hAnsi="Times New Roman" w:cs="Times New Roman"/>
          <w:sz w:val="32"/>
          <w:szCs w:val="32"/>
        </w:rPr>
        <w:t xml:space="preserve"> и «Семья»</w:t>
      </w:r>
      <w:r w:rsidR="00A22024">
        <w:rPr>
          <w:rFonts w:ascii="Times New Roman" w:hAnsi="Times New Roman" w:cs="Times New Roman"/>
          <w:sz w:val="32"/>
          <w:szCs w:val="32"/>
        </w:rPr>
        <w:t xml:space="preserve"> </w:t>
      </w:r>
      <w:r w:rsidR="003975AE" w:rsidRPr="003975AE">
        <w:rPr>
          <w:rFonts w:ascii="Times New Roman" w:hAnsi="Times New Roman" w:cs="Times New Roman"/>
          <w:sz w:val="32"/>
          <w:szCs w:val="32"/>
        </w:rPr>
        <w:t xml:space="preserve">в 2025 году начато адресное строительство 2-х школ на 1200 ученических мест </w:t>
      </w:r>
      <w:r w:rsidR="00F876C3">
        <w:rPr>
          <w:rFonts w:ascii="Times New Roman" w:hAnsi="Times New Roman" w:cs="Times New Roman"/>
          <w:sz w:val="32"/>
          <w:szCs w:val="32"/>
        </w:rPr>
        <w:t>(</w:t>
      </w:r>
      <w:r w:rsidR="003975AE" w:rsidRPr="00F876C3">
        <w:rPr>
          <w:rFonts w:ascii="Times New Roman" w:hAnsi="Times New Roman" w:cs="Times New Roman"/>
          <w:i/>
          <w:sz w:val="24"/>
          <w:szCs w:val="24"/>
        </w:rPr>
        <w:t xml:space="preserve">в микрорайоне Южный г. Дербента и на 800 ученических мест в п. </w:t>
      </w:r>
      <w:proofErr w:type="spellStart"/>
      <w:r w:rsidR="003975AE" w:rsidRPr="00F876C3">
        <w:rPr>
          <w:rFonts w:ascii="Times New Roman" w:hAnsi="Times New Roman" w:cs="Times New Roman"/>
          <w:i/>
          <w:sz w:val="24"/>
          <w:szCs w:val="24"/>
        </w:rPr>
        <w:t>Шамилькала</w:t>
      </w:r>
      <w:proofErr w:type="spellEnd"/>
      <w:r w:rsidR="00F876C3">
        <w:rPr>
          <w:rFonts w:ascii="Times New Roman" w:hAnsi="Times New Roman" w:cs="Times New Roman"/>
          <w:sz w:val="32"/>
          <w:szCs w:val="32"/>
        </w:rPr>
        <w:t xml:space="preserve">), </w:t>
      </w:r>
      <w:r w:rsidR="00316317">
        <w:rPr>
          <w:rFonts w:ascii="Times New Roman" w:hAnsi="Times New Roman" w:cs="Times New Roman"/>
          <w:sz w:val="32"/>
          <w:szCs w:val="32"/>
        </w:rPr>
        <w:t xml:space="preserve">6 детских садов на 1070 мест, </w:t>
      </w:r>
      <w:r w:rsidR="00F876C3">
        <w:rPr>
          <w:rFonts w:ascii="Times New Roman" w:hAnsi="Times New Roman" w:cs="Times New Roman"/>
          <w:sz w:val="32"/>
          <w:szCs w:val="32"/>
        </w:rPr>
        <w:t>завершается</w:t>
      </w:r>
      <w:r w:rsidR="003975AE" w:rsidRPr="003975AE">
        <w:rPr>
          <w:rFonts w:ascii="Times New Roman" w:hAnsi="Times New Roman" w:cs="Times New Roman"/>
          <w:sz w:val="32"/>
          <w:szCs w:val="32"/>
        </w:rPr>
        <w:t xml:space="preserve"> капитальный ремонт в 9</w:t>
      </w:r>
      <w:r w:rsidR="00F876C3">
        <w:rPr>
          <w:rFonts w:ascii="Times New Roman" w:hAnsi="Times New Roman" w:cs="Times New Roman"/>
          <w:sz w:val="32"/>
          <w:szCs w:val="32"/>
        </w:rPr>
        <w:t>-и</w:t>
      </w:r>
      <w:r w:rsidR="003975AE" w:rsidRPr="003975AE">
        <w:rPr>
          <w:rFonts w:ascii="Times New Roman" w:hAnsi="Times New Roman" w:cs="Times New Roman"/>
          <w:sz w:val="32"/>
          <w:szCs w:val="32"/>
        </w:rPr>
        <w:t xml:space="preserve"> </w:t>
      </w:r>
      <w:r w:rsidR="003975AE">
        <w:rPr>
          <w:rFonts w:ascii="Times New Roman" w:hAnsi="Times New Roman" w:cs="Times New Roman"/>
          <w:sz w:val="32"/>
          <w:szCs w:val="32"/>
        </w:rPr>
        <w:t>школах</w:t>
      </w:r>
      <w:r w:rsidR="00F876C3">
        <w:rPr>
          <w:rFonts w:ascii="Times New Roman" w:hAnsi="Times New Roman" w:cs="Times New Roman"/>
          <w:sz w:val="32"/>
          <w:szCs w:val="32"/>
        </w:rPr>
        <w:t xml:space="preserve"> </w:t>
      </w:r>
      <w:r w:rsidR="003975AE" w:rsidRPr="003975AE">
        <w:rPr>
          <w:rFonts w:ascii="Times New Roman" w:hAnsi="Times New Roman" w:cs="Times New Roman"/>
          <w:i/>
          <w:iCs/>
          <w:sz w:val="32"/>
          <w:szCs w:val="32"/>
        </w:rPr>
        <w:t>(</w:t>
      </w:r>
      <w:r w:rsidR="003975AE" w:rsidRPr="00F876C3">
        <w:rPr>
          <w:rFonts w:ascii="Times New Roman" w:hAnsi="Times New Roman" w:cs="Times New Roman"/>
          <w:i/>
          <w:iCs/>
          <w:sz w:val="24"/>
          <w:szCs w:val="24"/>
        </w:rPr>
        <w:t>Ногайском, Кайтагском, Буйнакском, Кизлярском, Ботлихском, Новолакском, Кумторкалинском районах, города</w:t>
      </w:r>
      <w:r w:rsidR="00A22024" w:rsidRPr="00F876C3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="003975AE" w:rsidRPr="00F876C3">
        <w:rPr>
          <w:rFonts w:ascii="Times New Roman" w:hAnsi="Times New Roman" w:cs="Times New Roman"/>
          <w:i/>
          <w:iCs/>
          <w:sz w:val="24"/>
          <w:szCs w:val="24"/>
        </w:rPr>
        <w:t>: Каспийск и Избербаш</w:t>
      </w:r>
      <w:r w:rsidR="003975AE" w:rsidRPr="003975AE">
        <w:rPr>
          <w:rFonts w:ascii="Times New Roman" w:hAnsi="Times New Roman" w:cs="Times New Roman"/>
          <w:i/>
          <w:iCs/>
          <w:sz w:val="32"/>
          <w:szCs w:val="32"/>
        </w:rPr>
        <w:t>)</w:t>
      </w:r>
      <w:r w:rsidR="003975AE" w:rsidRPr="003975AE">
        <w:rPr>
          <w:rFonts w:ascii="Times New Roman" w:hAnsi="Times New Roman" w:cs="Times New Roman"/>
          <w:sz w:val="32"/>
          <w:szCs w:val="32"/>
        </w:rPr>
        <w:t xml:space="preserve"> </w:t>
      </w:r>
      <w:r w:rsidR="00F876C3">
        <w:rPr>
          <w:rFonts w:ascii="Times New Roman" w:hAnsi="Times New Roman" w:cs="Times New Roman"/>
          <w:sz w:val="32"/>
          <w:szCs w:val="32"/>
        </w:rPr>
        <w:t xml:space="preserve">и </w:t>
      </w:r>
      <w:r w:rsidR="009A352A" w:rsidRPr="0034720D">
        <w:rPr>
          <w:rFonts w:ascii="Times New Roman" w:hAnsi="Times New Roman" w:cs="Times New Roman"/>
          <w:sz w:val="32"/>
          <w:szCs w:val="32"/>
        </w:rPr>
        <w:t>2</w:t>
      </w:r>
      <w:r w:rsidR="00F876C3">
        <w:rPr>
          <w:rFonts w:ascii="Times New Roman" w:hAnsi="Times New Roman" w:cs="Times New Roman"/>
          <w:sz w:val="32"/>
          <w:szCs w:val="32"/>
        </w:rPr>
        <w:t>-х</w:t>
      </w:r>
      <w:r w:rsidR="009A352A" w:rsidRPr="0034720D">
        <w:rPr>
          <w:rFonts w:ascii="Times New Roman" w:hAnsi="Times New Roman" w:cs="Times New Roman"/>
          <w:sz w:val="32"/>
          <w:szCs w:val="32"/>
        </w:rPr>
        <w:t xml:space="preserve"> детских </w:t>
      </w:r>
      <w:proofErr w:type="spellStart"/>
      <w:r w:rsidR="009A352A" w:rsidRPr="0034720D">
        <w:rPr>
          <w:rFonts w:ascii="Times New Roman" w:hAnsi="Times New Roman" w:cs="Times New Roman"/>
          <w:sz w:val="32"/>
          <w:szCs w:val="32"/>
        </w:rPr>
        <w:t>садо</w:t>
      </w:r>
      <w:r w:rsidR="00F876C3">
        <w:rPr>
          <w:rFonts w:ascii="Times New Roman" w:hAnsi="Times New Roman" w:cs="Times New Roman"/>
          <w:sz w:val="32"/>
          <w:szCs w:val="32"/>
        </w:rPr>
        <w:t>ах</w:t>
      </w:r>
      <w:proofErr w:type="spellEnd"/>
      <w:r w:rsidR="009A352A" w:rsidRPr="0034720D">
        <w:rPr>
          <w:rFonts w:ascii="Times New Roman" w:hAnsi="Times New Roman" w:cs="Times New Roman"/>
          <w:sz w:val="32"/>
          <w:szCs w:val="32"/>
        </w:rPr>
        <w:t xml:space="preserve"> </w:t>
      </w:r>
      <w:r w:rsidR="009A352A" w:rsidRPr="009A352A">
        <w:rPr>
          <w:rFonts w:ascii="Times New Roman" w:hAnsi="Times New Roman" w:cs="Times New Roman"/>
          <w:i/>
          <w:iCs/>
          <w:sz w:val="32"/>
          <w:szCs w:val="32"/>
        </w:rPr>
        <w:t>(</w:t>
      </w:r>
      <w:r w:rsidR="009A352A" w:rsidRPr="00F876C3">
        <w:rPr>
          <w:rFonts w:ascii="Times New Roman" w:hAnsi="Times New Roman" w:cs="Times New Roman"/>
          <w:i/>
          <w:iCs/>
          <w:sz w:val="24"/>
          <w:szCs w:val="24"/>
        </w:rPr>
        <w:t>МКДОУ № 3 г. Дагестанские Огни и МКДОУ «Детский сад» №10 г. Избербаш</w:t>
      </w:r>
      <w:r w:rsidR="009A352A" w:rsidRPr="009A352A">
        <w:rPr>
          <w:rFonts w:ascii="Times New Roman" w:hAnsi="Times New Roman" w:cs="Times New Roman"/>
          <w:i/>
          <w:iCs/>
          <w:sz w:val="32"/>
          <w:szCs w:val="32"/>
        </w:rPr>
        <w:t>)</w:t>
      </w:r>
      <w:r w:rsidR="009A352A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="003C3381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F876C3">
        <w:rPr>
          <w:rFonts w:ascii="Times New Roman" w:hAnsi="Times New Roman" w:cs="Times New Roman"/>
          <w:sz w:val="32"/>
          <w:szCs w:val="32"/>
        </w:rPr>
        <w:t>к началу учебного года будет завершена</w:t>
      </w:r>
      <w:r w:rsidR="009A352A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3975AE" w:rsidRPr="003975AE">
        <w:rPr>
          <w:rFonts w:ascii="Times New Roman" w:hAnsi="Times New Roman" w:cs="Times New Roman"/>
          <w:sz w:val="32"/>
          <w:szCs w:val="32"/>
        </w:rPr>
        <w:t>поставка оборудования</w:t>
      </w:r>
      <w:r w:rsidR="00F876C3" w:rsidRPr="00F876C3">
        <w:rPr>
          <w:rFonts w:ascii="Times New Roman" w:hAnsi="Times New Roman" w:cs="Times New Roman"/>
          <w:sz w:val="32"/>
          <w:szCs w:val="32"/>
        </w:rPr>
        <w:t xml:space="preserve"> </w:t>
      </w:r>
      <w:r w:rsidR="00F876C3" w:rsidRPr="003975AE">
        <w:rPr>
          <w:rFonts w:ascii="Times New Roman" w:hAnsi="Times New Roman" w:cs="Times New Roman"/>
          <w:sz w:val="32"/>
          <w:szCs w:val="32"/>
        </w:rPr>
        <w:t>для оснащения  кабинетов по учебным предметам «Основы безопасности и защиты Родины» и «Труд (Технология)»</w:t>
      </w:r>
      <w:r w:rsidR="003975AE" w:rsidRPr="003975AE">
        <w:rPr>
          <w:rFonts w:ascii="Times New Roman" w:hAnsi="Times New Roman" w:cs="Times New Roman"/>
          <w:sz w:val="32"/>
          <w:szCs w:val="32"/>
        </w:rPr>
        <w:t xml:space="preserve"> в 1134 </w:t>
      </w:r>
      <w:r w:rsidR="00A22024">
        <w:rPr>
          <w:rFonts w:ascii="Times New Roman" w:hAnsi="Times New Roman" w:cs="Times New Roman"/>
          <w:sz w:val="32"/>
          <w:szCs w:val="32"/>
        </w:rPr>
        <w:t>школы</w:t>
      </w:r>
      <w:r w:rsidR="003975AE" w:rsidRPr="003975AE">
        <w:rPr>
          <w:rFonts w:ascii="Times New Roman" w:hAnsi="Times New Roman" w:cs="Times New Roman"/>
          <w:sz w:val="32"/>
          <w:szCs w:val="32"/>
        </w:rPr>
        <w:t>.</w:t>
      </w:r>
    </w:p>
    <w:p w14:paraId="39312894" w14:textId="2A5E0B17" w:rsidR="008708CF" w:rsidRDefault="008708CF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продолжении этой работы</w:t>
      </w:r>
      <w:r w:rsidRPr="008708CF">
        <w:t xml:space="preserve"> </w:t>
      </w:r>
      <w:r>
        <w:rPr>
          <w:rFonts w:ascii="Times New Roman" w:hAnsi="Times New Roman" w:cs="Times New Roman"/>
          <w:sz w:val="32"/>
          <w:szCs w:val="32"/>
        </w:rPr>
        <w:t>в</w:t>
      </w:r>
      <w:r w:rsidRPr="008708CF">
        <w:rPr>
          <w:rFonts w:ascii="Times New Roman" w:hAnsi="Times New Roman" w:cs="Times New Roman"/>
          <w:sz w:val="32"/>
          <w:szCs w:val="32"/>
        </w:rPr>
        <w:t xml:space="preserve"> настоящее время Минобрнауки РД направлена заявка для участия 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708CF">
        <w:rPr>
          <w:rFonts w:ascii="Times New Roman" w:hAnsi="Times New Roman" w:cs="Times New Roman"/>
          <w:sz w:val="32"/>
          <w:szCs w:val="32"/>
        </w:rPr>
        <w:t xml:space="preserve">отборе заявок субъектов </w:t>
      </w:r>
      <w:r>
        <w:rPr>
          <w:rFonts w:ascii="Times New Roman" w:hAnsi="Times New Roman" w:cs="Times New Roman"/>
          <w:sz w:val="32"/>
          <w:szCs w:val="32"/>
        </w:rPr>
        <w:t>России</w:t>
      </w:r>
      <w:r w:rsidRPr="008708CF">
        <w:rPr>
          <w:rFonts w:ascii="Times New Roman" w:hAnsi="Times New Roman" w:cs="Times New Roman"/>
          <w:sz w:val="32"/>
          <w:szCs w:val="32"/>
        </w:rPr>
        <w:t xml:space="preserve"> на предоставление субсидии из федерального бюджета на оснащение в</w:t>
      </w:r>
      <w:r>
        <w:rPr>
          <w:rFonts w:ascii="Times New Roman" w:hAnsi="Times New Roman" w:cs="Times New Roman"/>
          <w:sz w:val="32"/>
          <w:szCs w:val="32"/>
        </w:rPr>
        <w:t xml:space="preserve"> 2026 году </w:t>
      </w:r>
      <w:r w:rsidRPr="008708CF">
        <w:rPr>
          <w:rFonts w:ascii="Times New Roman" w:hAnsi="Times New Roman" w:cs="Times New Roman"/>
          <w:sz w:val="32"/>
          <w:szCs w:val="32"/>
        </w:rPr>
        <w:t xml:space="preserve">кабинетов </w:t>
      </w:r>
      <w:r w:rsidR="00851381">
        <w:rPr>
          <w:rFonts w:ascii="Times New Roman" w:hAnsi="Times New Roman" w:cs="Times New Roman"/>
          <w:sz w:val="32"/>
          <w:szCs w:val="32"/>
        </w:rPr>
        <w:t>1242</w:t>
      </w:r>
      <w:r>
        <w:rPr>
          <w:rFonts w:ascii="Times New Roman" w:hAnsi="Times New Roman" w:cs="Times New Roman"/>
          <w:sz w:val="32"/>
          <w:szCs w:val="32"/>
        </w:rPr>
        <w:t xml:space="preserve"> школ</w:t>
      </w:r>
      <w:r w:rsidRPr="008708CF">
        <w:rPr>
          <w:rFonts w:ascii="Times New Roman" w:hAnsi="Times New Roman" w:cs="Times New Roman"/>
          <w:sz w:val="32"/>
          <w:szCs w:val="32"/>
        </w:rPr>
        <w:t xml:space="preserve"> основным оборудованием по учебным предметам «Физика»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8708CF">
        <w:rPr>
          <w:rFonts w:ascii="Times New Roman" w:hAnsi="Times New Roman" w:cs="Times New Roman"/>
          <w:sz w:val="32"/>
          <w:szCs w:val="32"/>
        </w:rPr>
        <w:t>«Изобразительное искусство»</w:t>
      </w:r>
      <w:r>
        <w:rPr>
          <w:rFonts w:ascii="Times New Roman" w:hAnsi="Times New Roman" w:cs="Times New Roman"/>
          <w:sz w:val="32"/>
          <w:szCs w:val="32"/>
        </w:rPr>
        <w:t xml:space="preserve"> и </w:t>
      </w:r>
      <w:r w:rsidRPr="008708CF">
        <w:rPr>
          <w:rFonts w:ascii="Times New Roman" w:hAnsi="Times New Roman" w:cs="Times New Roman"/>
          <w:sz w:val="32"/>
          <w:szCs w:val="32"/>
        </w:rPr>
        <w:t>«Музыка»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38D5A79E" w14:textId="176CC8F8" w:rsidR="00316317" w:rsidRDefault="00851381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Также в следующем году нам </w:t>
      </w:r>
      <w:r w:rsidR="00316317">
        <w:rPr>
          <w:rFonts w:ascii="Times New Roman" w:hAnsi="Times New Roman" w:cs="Times New Roman"/>
          <w:sz w:val="32"/>
          <w:szCs w:val="32"/>
        </w:rPr>
        <w:t>предстоит проведение капитального ремонта 27 школ и 6 детских садов</w:t>
      </w:r>
      <w:r w:rsidR="00B55B1B">
        <w:rPr>
          <w:rFonts w:ascii="Times New Roman" w:hAnsi="Times New Roman" w:cs="Times New Roman"/>
          <w:sz w:val="32"/>
          <w:szCs w:val="32"/>
        </w:rPr>
        <w:t xml:space="preserve"> в рамках новых национальных проектов</w:t>
      </w:r>
      <w:r w:rsidR="00316317">
        <w:rPr>
          <w:rFonts w:ascii="Times New Roman" w:hAnsi="Times New Roman" w:cs="Times New Roman"/>
          <w:sz w:val="32"/>
          <w:szCs w:val="32"/>
        </w:rPr>
        <w:t>.</w:t>
      </w:r>
    </w:p>
    <w:p w14:paraId="057BAB9C" w14:textId="4DF2CEC2" w:rsidR="00F876C3" w:rsidRPr="00F876C3" w:rsidRDefault="00F876C3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 xml:space="preserve">При поддержке Главы Республики Дагестан продолжаются мероприятия по </w:t>
      </w:r>
      <w:r w:rsidR="00B55B1B">
        <w:rPr>
          <w:rFonts w:ascii="Times New Roman" w:hAnsi="Times New Roman" w:cs="Times New Roman"/>
          <w:iCs/>
          <w:sz w:val="32"/>
          <w:szCs w:val="32"/>
        </w:rPr>
        <w:t xml:space="preserve">строительству и капитальному </w:t>
      </w:r>
      <w:r>
        <w:rPr>
          <w:rFonts w:ascii="Times New Roman" w:hAnsi="Times New Roman" w:cs="Times New Roman"/>
          <w:iCs/>
          <w:sz w:val="32"/>
          <w:szCs w:val="32"/>
        </w:rPr>
        <w:t xml:space="preserve">ремонту </w:t>
      </w:r>
      <w:r w:rsidR="00B55B1B">
        <w:rPr>
          <w:rFonts w:ascii="Times New Roman" w:hAnsi="Times New Roman" w:cs="Times New Roman"/>
          <w:iCs/>
          <w:sz w:val="32"/>
          <w:szCs w:val="32"/>
        </w:rPr>
        <w:t xml:space="preserve">школ, детских садов и центров дополнительного образования детей за счет средств республиканского бюджета, за что Вам, Сергей Алимович, огромное спасибо! Отдельно хочу отметить знаковые для нас объекты, особенно с учетом вызовов сегодняшнего дня, </w:t>
      </w:r>
      <w:proofErr w:type="gramStart"/>
      <w:r w:rsidR="00B55B1B">
        <w:rPr>
          <w:rFonts w:ascii="Times New Roman" w:hAnsi="Times New Roman" w:cs="Times New Roman"/>
          <w:iCs/>
          <w:sz w:val="32"/>
          <w:szCs w:val="32"/>
        </w:rPr>
        <w:t>- это</w:t>
      </w:r>
      <w:proofErr w:type="gramEnd"/>
      <w:r w:rsidR="00B55B1B">
        <w:rPr>
          <w:rFonts w:ascii="Times New Roman" w:hAnsi="Times New Roman" w:cs="Times New Roman"/>
          <w:iCs/>
          <w:sz w:val="32"/>
          <w:szCs w:val="32"/>
        </w:rPr>
        <w:t xml:space="preserve"> Учебно-методический центр военно-патриотической подготовки «Авангард» и Центр дополнительного образования «Региональный Дом Юнармии», по которым практически завершена разработка проектно-сметной документации, прохождение госэкспертизы, и с 2026 года начнутся строительно-монтажные работы.</w:t>
      </w:r>
    </w:p>
    <w:p w14:paraId="02C2564C" w14:textId="3A05A738" w:rsidR="0034720D" w:rsidRDefault="00CE164D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>
        <w:rPr>
          <w:rFonts w:ascii="Times New Roman" w:hAnsi="Times New Roman" w:cs="Times New Roman"/>
          <w:b/>
          <w:bCs/>
          <w:sz w:val="32"/>
          <w:szCs w:val="32"/>
        </w:rPr>
        <w:t>6-7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571BF" w:rsidRPr="006571BF">
        <w:rPr>
          <w:rFonts w:ascii="Times New Roman" w:hAnsi="Times New Roman" w:cs="Times New Roman"/>
          <w:sz w:val="32"/>
          <w:szCs w:val="32"/>
        </w:rPr>
        <w:t xml:space="preserve">В </w:t>
      </w:r>
      <w:r w:rsidR="00B55B1B">
        <w:rPr>
          <w:rFonts w:ascii="Times New Roman" w:hAnsi="Times New Roman" w:cs="Times New Roman"/>
          <w:sz w:val="32"/>
          <w:szCs w:val="32"/>
        </w:rPr>
        <w:t xml:space="preserve">рамках национального проекта «Демография» в </w:t>
      </w:r>
      <w:r w:rsidR="006571BF" w:rsidRPr="006571BF">
        <w:rPr>
          <w:rFonts w:ascii="Times New Roman" w:hAnsi="Times New Roman" w:cs="Times New Roman"/>
          <w:sz w:val="32"/>
          <w:szCs w:val="32"/>
        </w:rPr>
        <w:t xml:space="preserve">республике </w:t>
      </w:r>
      <w:r w:rsidR="00B55B1B">
        <w:rPr>
          <w:rFonts w:ascii="Times New Roman" w:hAnsi="Times New Roman" w:cs="Times New Roman"/>
          <w:sz w:val="32"/>
          <w:szCs w:val="32"/>
        </w:rPr>
        <w:t xml:space="preserve">за счет федеральных и региональных программ построены и </w:t>
      </w:r>
      <w:r w:rsidR="00B55B1B">
        <w:rPr>
          <w:rFonts w:ascii="Times New Roman" w:hAnsi="Times New Roman" w:cs="Times New Roman"/>
          <w:sz w:val="32"/>
          <w:szCs w:val="32"/>
        </w:rPr>
        <w:lastRenderedPageBreak/>
        <w:t xml:space="preserve">открыты </w:t>
      </w:r>
      <w:r w:rsidR="00C2790A">
        <w:rPr>
          <w:rFonts w:ascii="Times New Roman" w:hAnsi="Times New Roman" w:cs="Times New Roman"/>
          <w:sz w:val="32"/>
          <w:szCs w:val="32"/>
        </w:rPr>
        <w:t xml:space="preserve">98 современных детских садов на 13 тыс. мест, что позволило существенно улучшить ситуацию с доступностью дошкольного образования. </w:t>
      </w:r>
      <w:r w:rsidR="006571BF" w:rsidRPr="006571BF">
        <w:rPr>
          <w:rFonts w:ascii="Times New Roman" w:hAnsi="Times New Roman" w:cs="Times New Roman"/>
          <w:sz w:val="32"/>
          <w:szCs w:val="32"/>
        </w:rPr>
        <w:t>По состоянию на 1 августа 202</w:t>
      </w:r>
      <w:r w:rsidR="008708CF">
        <w:rPr>
          <w:rFonts w:ascii="Times New Roman" w:hAnsi="Times New Roman" w:cs="Times New Roman"/>
          <w:sz w:val="32"/>
          <w:szCs w:val="32"/>
        </w:rPr>
        <w:t>5</w:t>
      </w:r>
      <w:r w:rsidR="006571BF" w:rsidRPr="006571BF">
        <w:rPr>
          <w:rFonts w:ascii="Times New Roman" w:hAnsi="Times New Roman" w:cs="Times New Roman"/>
          <w:sz w:val="32"/>
          <w:szCs w:val="32"/>
        </w:rPr>
        <w:t xml:space="preserve"> года количество детей, охваченных дошкольным образованием, составляет более 1</w:t>
      </w:r>
      <w:r w:rsidR="00117343">
        <w:rPr>
          <w:rFonts w:ascii="Times New Roman" w:hAnsi="Times New Roman" w:cs="Times New Roman"/>
          <w:sz w:val="32"/>
          <w:szCs w:val="32"/>
        </w:rPr>
        <w:t>14</w:t>
      </w:r>
      <w:r w:rsidR="006571BF" w:rsidRPr="006571BF">
        <w:rPr>
          <w:rFonts w:ascii="Times New Roman" w:hAnsi="Times New Roman" w:cs="Times New Roman"/>
          <w:sz w:val="32"/>
          <w:szCs w:val="32"/>
        </w:rPr>
        <w:t xml:space="preserve"> тыс. детей, доступность дошкольного образования </w:t>
      </w:r>
      <w:r w:rsidR="0034720D">
        <w:rPr>
          <w:rFonts w:ascii="Times New Roman" w:hAnsi="Times New Roman" w:cs="Times New Roman"/>
          <w:sz w:val="32"/>
          <w:szCs w:val="32"/>
        </w:rPr>
        <w:t xml:space="preserve">для детей в возрасте от 2 мес. до 8 лет составляет </w:t>
      </w:r>
      <w:r w:rsidR="0034720D" w:rsidRPr="00851381">
        <w:rPr>
          <w:rFonts w:ascii="Times New Roman" w:hAnsi="Times New Roman" w:cs="Times New Roman"/>
          <w:sz w:val="32"/>
          <w:szCs w:val="32"/>
        </w:rPr>
        <w:t>96</w:t>
      </w:r>
      <w:r w:rsidR="00117343" w:rsidRPr="00851381">
        <w:rPr>
          <w:rFonts w:ascii="Times New Roman" w:hAnsi="Times New Roman" w:cs="Times New Roman"/>
          <w:sz w:val="32"/>
          <w:szCs w:val="32"/>
        </w:rPr>
        <w:t>,73</w:t>
      </w:r>
      <w:r w:rsidR="006571BF" w:rsidRPr="00851381">
        <w:rPr>
          <w:rFonts w:ascii="Times New Roman" w:hAnsi="Times New Roman" w:cs="Times New Roman"/>
          <w:sz w:val="32"/>
          <w:szCs w:val="32"/>
        </w:rPr>
        <w:t xml:space="preserve"> %</w:t>
      </w:r>
      <w:r w:rsidR="0034720D">
        <w:rPr>
          <w:rFonts w:ascii="Times New Roman" w:hAnsi="Times New Roman" w:cs="Times New Roman"/>
          <w:sz w:val="32"/>
          <w:szCs w:val="32"/>
        </w:rPr>
        <w:t>, охват – 28,17%.</w:t>
      </w:r>
    </w:p>
    <w:p w14:paraId="114F844E" w14:textId="77777777" w:rsidR="00C71B39" w:rsidRPr="00C2790A" w:rsidRDefault="005B7DE6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90A">
        <w:rPr>
          <w:rFonts w:ascii="Times New Roman" w:hAnsi="Times New Roman" w:cs="Times New Roman"/>
          <w:i/>
          <w:sz w:val="24"/>
          <w:szCs w:val="24"/>
        </w:rPr>
        <w:t>На сегодняшний день достижение 100-% доступности дошкольного образования не обеспечено в 12 муниципалитетах</w:t>
      </w:r>
      <w:r w:rsidRPr="00C2790A">
        <w:rPr>
          <w:rFonts w:ascii="Times New Roman" w:hAnsi="Times New Roman" w:cs="Times New Roman"/>
          <w:sz w:val="24"/>
          <w:szCs w:val="24"/>
        </w:rPr>
        <w:t xml:space="preserve"> </w:t>
      </w:r>
      <w:r w:rsidRPr="00C2790A">
        <w:rPr>
          <w:rFonts w:ascii="Times New Roman" w:hAnsi="Times New Roman" w:cs="Times New Roman"/>
          <w:i/>
          <w:iCs/>
          <w:sz w:val="24"/>
          <w:szCs w:val="24"/>
        </w:rPr>
        <w:t>(Ботлихский, Буйнакский, Гергебильский, Дербентский, Карабудахкентский, Кумторкалинский, Левашинский районы, города Дагестанские Огни, Дербент, Избербаш, Каспийск, Махачкала).</w:t>
      </w:r>
      <w:r w:rsidRPr="00C2790A">
        <w:rPr>
          <w:rFonts w:ascii="Times New Roman" w:hAnsi="Times New Roman" w:cs="Times New Roman"/>
          <w:sz w:val="24"/>
          <w:szCs w:val="24"/>
        </w:rPr>
        <w:t xml:space="preserve"> </w:t>
      </w:r>
      <w:r w:rsidRPr="00C2790A">
        <w:rPr>
          <w:rFonts w:ascii="Times New Roman" w:hAnsi="Times New Roman" w:cs="Times New Roman"/>
          <w:i/>
          <w:sz w:val="24"/>
          <w:szCs w:val="24"/>
        </w:rPr>
        <w:t>Наиболее острой проблема обеспечения доступности дошкольного образования остается в городах Махачкале и Каспийске.</w:t>
      </w:r>
      <w:r w:rsidRPr="00C279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E583D0" w14:textId="2920D16C" w:rsidR="005B7DE6" w:rsidRDefault="005B7DE6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Одна из ключевых задач, связанная с </w:t>
      </w:r>
      <w:r w:rsidRPr="005B7DE6">
        <w:rPr>
          <w:rFonts w:ascii="Times New Roman" w:hAnsi="Times New Roman" w:cs="Times New Roman"/>
          <w:sz w:val="32"/>
          <w:szCs w:val="32"/>
        </w:rPr>
        <w:t>достижением национальных целей развития и реализацией национальных интересов</w:t>
      </w:r>
      <w:r>
        <w:rPr>
          <w:rFonts w:ascii="Times New Roman" w:hAnsi="Times New Roman" w:cs="Times New Roman"/>
          <w:sz w:val="32"/>
          <w:szCs w:val="32"/>
        </w:rPr>
        <w:t>, это о</w:t>
      </w:r>
      <w:r w:rsidR="003209C1" w:rsidRPr="003209C1">
        <w:rPr>
          <w:rFonts w:ascii="Times New Roman" w:hAnsi="Times New Roman" w:cs="Times New Roman"/>
          <w:sz w:val="32"/>
          <w:szCs w:val="32"/>
        </w:rPr>
        <w:t xml:space="preserve">беспечение </w:t>
      </w:r>
      <w:r w:rsidR="00DB7AF8">
        <w:rPr>
          <w:rFonts w:ascii="Times New Roman" w:hAnsi="Times New Roman" w:cs="Times New Roman"/>
          <w:sz w:val="32"/>
          <w:szCs w:val="32"/>
        </w:rPr>
        <w:t>технологического</w:t>
      </w:r>
      <w:r w:rsidR="003209C1" w:rsidRPr="003209C1">
        <w:rPr>
          <w:rFonts w:ascii="Times New Roman" w:hAnsi="Times New Roman" w:cs="Times New Roman"/>
          <w:sz w:val="32"/>
          <w:szCs w:val="32"/>
        </w:rPr>
        <w:t xml:space="preserve"> суверенитета </w:t>
      </w:r>
      <w:r w:rsidR="00DB7AF8" w:rsidRPr="003209C1">
        <w:rPr>
          <w:rFonts w:ascii="Times New Roman" w:hAnsi="Times New Roman" w:cs="Times New Roman"/>
          <w:sz w:val="32"/>
          <w:szCs w:val="32"/>
        </w:rPr>
        <w:t>страны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6B0EF5EC" w14:textId="4867ABED" w:rsidR="005D78DA" w:rsidRDefault="00CE164D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D78DA" w:rsidRPr="005D78DA">
        <w:rPr>
          <w:rFonts w:ascii="Times New Roman" w:hAnsi="Times New Roman" w:cs="Times New Roman"/>
          <w:sz w:val="32"/>
          <w:szCs w:val="32"/>
        </w:rPr>
        <w:t>Стратегия научно-технологического развития Российской Федерации</w:t>
      </w:r>
      <w:r w:rsidR="00C2790A">
        <w:rPr>
          <w:rFonts w:ascii="Times New Roman" w:hAnsi="Times New Roman" w:cs="Times New Roman"/>
          <w:sz w:val="32"/>
          <w:szCs w:val="32"/>
        </w:rPr>
        <w:t xml:space="preserve">, утвержденная указом Президента России 24.02.2024 г. № 145, </w:t>
      </w:r>
      <w:r w:rsidR="005D78DA" w:rsidRPr="005D78DA">
        <w:rPr>
          <w:rFonts w:ascii="Times New Roman" w:hAnsi="Times New Roman" w:cs="Times New Roman"/>
          <w:sz w:val="32"/>
          <w:szCs w:val="32"/>
        </w:rPr>
        <w:t>ориентиру</w:t>
      </w:r>
      <w:r w:rsidR="00C2790A">
        <w:rPr>
          <w:rFonts w:ascii="Times New Roman" w:hAnsi="Times New Roman" w:cs="Times New Roman"/>
          <w:sz w:val="32"/>
          <w:szCs w:val="32"/>
        </w:rPr>
        <w:t>е</w:t>
      </w:r>
      <w:r w:rsidR="005D78DA" w:rsidRPr="005D78DA">
        <w:rPr>
          <w:rFonts w:ascii="Times New Roman" w:hAnsi="Times New Roman" w:cs="Times New Roman"/>
          <w:sz w:val="32"/>
          <w:szCs w:val="32"/>
        </w:rPr>
        <w:t xml:space="preserve">т </w:t>
      </w:r>
      <w:r w:rsidR="00C2790A">
        <w:rPr>
          <w:rFonts w:ascii="Times New Roman" w:hAnsi="Times New Roman" w:cs="Times New Roman"/>
          <w:sz w:val="32"/>
          <w:szCs w:val="32"/>
        </w:rPr>
        <w:t>нас</w:t>
      </w:r>
      <w:r w:rsidR="005D78DA" w:rsidRPr="005D78DA">
        <w:rPr>
          <w:rFonts w:ascii="Times New Roman" w:hAnsi="Times New Roman" w:cs="Times New Roman"/>
          <w:sz w:val="32"/>
          <w:szCs w:val="32"/>
        </w:rPr>
        <w:t xml:space="preserve"> на переход к новой системе подготовки квалифицированных кадров для высокотехнологичных и наукоёмких секторов экономики страны.</w:t>
      </w:r>
    </w:p>
    <w:p w14:paraId="0C90F154" w14:textId="4E898BF1" w:rsidR="00915C72" w:rsidRPr="00915C72" w:rsidRDefault="00915C72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15C72">
        <w:rPr>
          <w:rFonts w:ascii="Times New Roman" w:hAnsi="Times New Roman" w:cs="Times New Roman"/>
          <w:sz w:val="32"/>
          <w:szCs w:val="32"/>
        </w:rPr>
        <w:t xml:space="preserve">Планомерно увеличиваются </w:t>
      </w:r>
      <w:r>
        <w:rPr>
          <w:rFonts w:ascii="Times New Roman" w:hAnsi="Times New Roman" w:cs="Times New Roman"/>
          <w:sz w:val="32"/>
          <w:szCs w:val="32"/>
        </w:rPr>
        <w:t>контрольные цифры приема</w:t>
      </w:r>
      <w:r w:rsidRPr="00915C72">
        <w:rPr>
          <w:rFonts w:ascii="Times New Roman" w:hAnsi="Times New Roman" w:cs="Times New Roman"/>
          <w:sz w:val="32"/>
          <w:szCs w:val="32"/>
        </w:rPr>
        <w:t xml:space="preserve"> по приоритетным отраслям экономики региона. Так, на 2025/2026 учебный год </w:t>
      </w:r>
      <w:r w:rsidR="00A40469">
        <w:rPr>
          <w:rFonts w:ascii="Times New Roman" w:hAnsi="Times New Roman" w:cs="Times New Roman"/>
          <w:sz w:val="32"/>
          <w:szCs w:val="32"/>
        </w:rPr>
        <w:t>общий объем КЦП</w:t>
      </w:r>
      <w:r w:rsidRPr="00915C72">
        <w:rPr>
          <w:rFonts w:ascii="Times New Roman" w:hAnsi="Times New Roman" w:cs="Times New Roman"/>
          <w:sz w:val="32"/>
          <w:szCs w:val="32"/>
        </w:rPr>
        <w:t xml:space="preserve"> </w:t>
      </w:r>
      <w:r w:rsidR="00A40469">
        <w:rPr>
          <w:rFonts w:ascii="Times New Roman" w:hAnsi="Times New Roman" w:cs="Times New Roman"/>
          <w:sz w:val="32"/>
          <w:szCs w:val="32"/>
        </w:rPr>
        <w:t xml:space="preserve">увеличился за последние годы на 14,3 % и </w:t>
      </w:r>
      <w:r w:rsidRPr="00915C72">
        <w:rPr>
          <w:rFonts w:ascii="Times New Roman" w:hAnsi="Times New Roman" w:cs="Times New Roman"/>
          <w:sz w:val="32"/>
          <w:szCs w:val="32"/>
        </w:rPr>
        <w:t>составил 11216 мест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1DA251D5" w14:textId="0BCC7CE5" w:rsidR="005D78DA" w:rsidRPr="00626969" w:rsidRDefault="00915C72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6969">
        <w:rPr>
          <w:rFonts w:ascii="Times New Roman" w:hAnsi="Times New Roman" w:cs="Times New Roman"/>
          <w:i/>
          <w:sz w:val="24"/>
          <w:szCs w:val="24"/>
        </w:rPr>
        <w:t>Работа по корректировке структуры контрольных цифр приема будет продолжена.  В этой связи органам исполнительной власти, а также муниципальным образованиям республики необходимо точно знать имеющуюся текущую и перспективную кадровую потребность, своевременно актуализировать и доводить до сведения Минэкономразвития РД и Минобрнауки РД.</w:t>
      </w:r>
    </w:p>
    <w:p w14:paraId="7F1E93A0" w14:textId="3DD760F0" w:rsidR="00DB7AF8" w:rsidRDefault="005B7DE6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B7DE6">
        <w:rPr>
          <w:rFonts w:ascii="Times New Roman" w:hAnsi="Times New Roman" w:cs="Times New Roman"/>
          <w:sz w:val="32"/>
          <w:szCs w:val="32"/>
        </w:rPr>
        <w:t xml:space="preserve"> </w:t>
      </w:r>
      <w:r w:rsidR="00CE164D" w:rsidRPr="00CE164D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CE164D">
        <w:rPr>
          <w:rFonts w:ascii="Times New Roman" w:hAnsi="Times New Roman" w:cs="Times New Roman"/>
          <w:b/>
          <w:bCs/>
          <w:sz w:val="32"/>
          <w:szCs w:val="32"/>
        </w:rPr>
        <w:t>9</w:t>
      </w:r>
      <w:r w:rsidR="00CE164D"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CE164D">
        <w:rPr>
          <w:rFonts w:ascii="Times New Roman" w:hAnsi="Times New Roman" w:cs="Times New Roman"/>
          <w:sz w:val="32"/>
          <w:szCs w:val="32"/>
        </w:rPr>
        <w:t xml:space="preserve"> </w:t>
      </w:r>
      <w:r w:rsidR="00DB7AF8">
        <w:rPr>
          <w:rFonts w:ascii="Times New Roman" w:hAnsi="Times New Roman" w:cs="Times New Roman"/>
          <w:sz w:val="32"/>
          <w:szCs w:val="32"/>
        </w:rPr>
        <w:t>Для</w:t>
      </w:r>
      <w:r w:rsidR="00DB7AF8" w:rsidRPr="00DB7AF8">
        <w:rPr>
          <w:rFonts w:ascii="Times New Roman" w:hAnsi="Times New Roman" w:cs="Times New Roman"/>
          <w:sz w:val="32"/>
          <w:szCs w:val="32"/>
        </w:rPr>
        <w:t xml:space="preserve"> укреплени</w:t>
      </w:r>
      <w:r w:rsidR="00DB7AF8">
        <w:rPr>
          <w:rFonts w:ascii="Times New Roman" w:hAnsi="Times New Roman" w:cs="Times New Roman"/>
          <w:sz w:val="32"/>
          <w:szCs w:val="32"/>
        </w:rPr>
        <w:t xml:space="preserve">я </w:t>
      </w:r>
      <w:r w:rsidR="00DB7AF8" w:rsidRPr="00DB7AF8">
        <w:rPr>
          <w:rFonts w:ascii="Times New Roman" w:hAnsi="Times New Roman" w:cs="Times New Roman"/>
          <w:sz w:val="32"/>
          <w:szCs w:val="32"/>
        </w:rPr>
        <w:t>позиций страны в сфере науки и технологий, а также подготовк</w:t>
      </w:r>
      <w:r w:rsidR="00CD11AA">
        <w:rPr>
          <w:rFonts w:ascii="Times New Roman" w:hAnsi="Times New Roman" w:cs="Times New Roman"/>
          <w:sz w:val="32"/>
          <w:szCs w:val="32"/>
        </w:rPr>
        <w:t>и</w:t>
      </w:r>
      <w:r w:rsidR="00DB7AF8" w:rsidRPr="00DB7AF8">
        <w:rPr>
          <w:rFonts w:ascii="Times New Roman" w:hAnsi="Times New Roman" w:cs="Times New Roman"/>
          <w:sz w:val="32"/>
          <w:szCs w:val="32"/>
        </w:rPr>
        <w:t xml:space="preserve"> квалифицированных кадров для будущих поколений </w:t>
      </w:r>
      <w:r w:rsidR="00DB7AF8">
        <w:rPr>
          <w:rFonts w:ascii="Times New Roman" w:hAnsi="Times New Roman" w:cs="Times New Roman"/>
          <w:sz w:val="32"/>
          <w:szCs w:val="32"/>
        </w:rPr>
        <w:t xml:space="preserve">в ноябре 2024 года </w:t>
      </w:r>
      <w:r w:rsidR="00DB7AF8" w:rsidRPr="00DB7AF8">
        <w:rPr>
          <w:rFonts w:ascii="Times New Roman" w:hAnsi="Times New Roman" w:cs="Times New Roman"/>
          <w:sz w:val="32"/>
          <w:szCs w:val="32"/>
        </w:rPr>
        <w:t>Правительство Росси</w:t>
      </w:r>
      <w:r w:rsidR="00626969">
        <w:rPr>
          <w:rFonts w:ascii="Times New Roman" w:hAnsi="Times New Roman" w:cs="Times New Roman"/>
          <w:sz w:val="32"/>
          <w:szCs w:val="32"/>
        </w:rPr>
        <w:t>йской Федерации</w:t>
      </w:r>
      <w:r w:rsidR="00DB7AF8" w:rsidRPr="00DB7AF8">
        <w:rPr>
          <w:rFonts w:ascii="Times New Roman" w:hAnsi="Times New Roman" w:cs="Times New Roman"/>
          <w:sz w:val="32"/>
          <w:szCs w:val="32"/>
        </w:rPr>
        <w:t xml:space="preserve"> утвердило комплексный план мероприятий </w:t>
      </w:r>
      <w:bookmarkStart w:id="0" w:name="_Hlk205925885"/>
      <w:r w:rsidR="00DB7AF8" w:rsidRPr="00DB7AF8">
        <w:rPr>
          <w:rFonts w:ascii="Times New Roman" w:hAnsi="Times New Roman" w:cs="Times New Roman"/>
          <w:sz w:val="32"/>
          <w:szCs w:val="32"/>
        </w:rPr>
        <w:t xml:space="preserve">по повышению качества математического и естественно-научного образования до 2030 года. </w:t>
      </w:r>
    </w:p>
    <w:bookmarkEnd w:id="0"/>
    <w:p w14:paraId="0AAB4B67" w14:textId="1D842CE9" w:rsidR="00CD11AA" w:rsidRDefault="00041875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CD11AA">
        <w:rPr>
          <w:rFonts w:ascii="Times New Roman" w:hAnsi="Times New Roman" w:cs="Times New Roman"/>
          <w:sz w:val="32"/>
          <w:szCs w:val="32"/>
        </w:rPr>
        <w:t xml:space="preserve"> июне 2025 года </w:t>
      </w:r>
      <w:r w:rsidR="005A14EC">
        <w:rPr>
          <w:rFonts w:ascii="Times New Roman" w:hAnsi="Times New Roman" w:cs="Times New Roman"/>
          <w:sz w:val="32"/>
          <w:szCs w:val="32"/>
        </w:rPr>
        <w:t xml:space="preserve">аналогичный план утвержден </w:t>
      </w:r>
      <w:r w:rsidR="009D474E">
        <w:rPr>
          <w:rFonts w:ascii="Times New Roman" w:hAnsi="Times New Roman" w:cs="Times New Roman"/>
          <w:sz w:val="32"/>
          <w:szCs w:val="32"/>
        </w:rPr>
        <w:t>Министерством</w:t>
      </w:r>
      <w:r w:rsidR="00626969">
        <w:rPr>
          <w:rFonts w:ascii="Times New Roman" w:hAnsi="Times New Roman" w:cs="Times New Roman"/>
          <w:sz w:val="32"/>
          <w:szCs w:val="32"/>
        </w:rPr>
        <w:t xml:space="preserve"> образования и науки </w:t>
      </w:r>
      <w:r w:rsidR="00626969" w:rsidRPr="000B59BB">
        <w:rPr>
          <w:rFonts w:ascii="Times New Roman" w:hAnsi="Times New Roman" w:cs="Times New Roman"/>
          <w:i/>
          <w:sz w:val="32"/>
          <w:szCs w:val="32"/>
        </w:rPr>
        <w:t>Республики Дагестан</w:t>
      </w:r>
      <w:r w:rsidR="009D474E">
        <w:rPr>
          <w:rFonts w:ascii="Times New Roman" w:hAnsi="Times New Roman" w:cs="Times New Roman"/>
          <w:sz w:val="32"/>
          <w:szCs w:val="32"/>
        </w:rPr>
        <w:t xml:space="preserve"> </w:t>
      </w:r>
      <w:r w:rsidR="00CD11AA">
        <w:rPr>
          <w:rFonts w:ascii="Times New Roman" w:hAnsi="Times New Roman" w:cs="Times New Roman"/>
          <w:sz w:val="32"/>
          <w:szCs w:val="32"/>
        </w:rPr>
        <w:t>на региональном уровне с учетом</w:t>
      </w:r>
      <w:r w:rsidR="00CD11AA" w:rsidRPr="00CD11AA">
        <w:rPr>
          <w:rFonts w:ascii="Times New Roman" w:hAnsi="Times New Roman" w:cs="Times New Roman"/>
          <w:sz w:val="32"/>
          <w:szCs w:val="32"/>
        </w:rPr>
        <w:t xml:space="preserve"> рекомендаций</w:t>
      </w:r>
      <w:r w:rsidR="00CD11AA">
        <w:rPr>
          <w:rFonts w:ascii="Times New Roman" w:hAnsi="Times New Roman" w:cs="Times New Roman"/>
          <w:sz w:val="32"/>
          <w:szCs w:val="32"/>
        </w:rPr>
        <w:t xml:space="preserve"> Минпросвещения России и </w:t>
      </w:r>
      <w:r w:rsidR="00CD11AA" w:rsidRPr="00CD11AA">
        <w:rPr>
          <w:rFonts w:ascii="Times New Roman" w:hAnsi="Times New Roman" w:cs="Times New Roman"/>
          <w:sz w:val="32"/>
          <w:szCs w:val="32"/>
        </w:rPr>
        <w:t xml:space="preserve">предложений Фонда </w:t>
      </w:r>
      <w:r w:rsidR="00CD11AA" w:rsidRPr="00CD11AA">
        <w:rPr>
          <w:rFonts w:ascii="Times New Roman" w:hAnsi="Times New Roman" w:cs="Times New Roman"/>
          <w:sz w:val="32"/>
          <w:szCs w:val="32"/>
        </w:rPr>
        <w:lastRenderedPageBreak/>
        <w:t xml:space="preserve">развития Физтех-школ по участию в реализации </w:t>
      </w:r>
      <w:r w:rsidR="00626969">
        <w:rPr>
          <w:rFonts w:ascii="Times New Roman" w:hAnsi="Times New Roman" w:cs="Times New Roman"/>
          <w:sz w:val="32"/>
          <w:szCs w:val="32"/>
        </w:rPr>
        <w:t>нашего</w:t>
      </w:r>
      <w:r w:rsidR="00CD11AA" w:rsidRPr="00CD11AA">
        <w:rPr>
          <w:rFonts w:ascii="Times New Roman" w:hAnsi="Times New Roman" w:cs="Times New Roman"/>
          <w:sz w:val="32"/>
          <w:szCs w:val="32"/>
        </w:rPr>
        <w:t xml:space="preserve"> регионального плана</w:t>
      </w:r>
      <w:r w:rsidR="00C71B39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5D82F725" w14:textId="6B4B8565" w:rsidR="00C82E9A" w:rsidRPr="00237A44" w:rsidRDefault="00CE164D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>Слайд 1</w:t>
      </w:r>
      <w:r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D11AA">
        <w:rPr>
          <w:rFonts w:ascii="Times New Roman" w:hAnsi="Times New Roman" w:cs="Times New Roman"/>
          <w:sz w:val="32"/>
          <w:szCs w:val="32"/>
        </w:rPr>
        <w:t xml:space="preserve">До 1 сентября 2025 года план мероприятий </w:t>
      </w:r>
      <w:r w:rsidR="00C33889" w:rsidRPr="00C33889">
        <w:rPr>
          <w:rFonts w:ascii="Times New Roman" w:hAnsi="Times New Roman" w:cs="Times New Roman"/>
          <w:sz w:val="32"/>
          <w:szCs w:val="32"/>
        </w:rPr>
        <w:t>по повышению качества математического</w:t>
      </w:r>
      <w:r w:rsidR="00041875">
        <w:rPr>
          <w:rFonts w:ascii="Times New Roman" w:hAnsi="Times New Roman" w:cs="Times New Roman"/>
          <w:sz w:val="32"/>
          <w:szCs w:val="32"/>
        </w:rPr>
        <w:t xml:space="preserve"> </w:t>
      </w:r>
      <w:r w:rsidR="00C33889" w:rsidRPr="00C33889">
        <w:rPr>
          <w:rFonts w:ascii="Times New Roman" w:hAnsi="Times New Roman" w:cs="Times New Roman"/>
          <w:sz w:val="32"/>
          <w:szCs w:val="32"/>
        </w:rPr>
        <w:t>и</w:t>
      </w:r>
      <w:r w:rsidR="00041875">
        <w:rPr>
          <w:rFonts w:ascii="Times New Roman" w:hAnsi="Times New Roman" w:cs="Times New Roman"/>
          <w:sz w:val="32"/>
          <w:szCs w:val="32"/>
        </w:rPr>
        <w:t xml:space="preserve"> </w:t>
      </w:r>
      <w:r w:rsidR="00C33889" w:rsidRPr="00C33889">
        <w:rPr>
          <w:rFonts w:ascii="Times New Roman" w:hAnsi="Times New Roman" w:cs="Times New Roman"/>
          <w:sz w:val="32"/>
          <w:szCs w:val="32"/>
        </w:rPr>
        <w:t>естественно-научного образования до 2030 года</w:t>
      </w:r>
      <w:r w:rsidR="005A14EC">
        <w:rPr>
          <w:rFonts w:ascii="Times New Roman" w:hAnsi="Times New Roman" w:cs="Times New Roman"/>
          <w:sz w:val="32"/>
          <w:szCs w:val="32"/>
        </w:rPr>
        <w:t xml:space="preserve"> должен быть утвержден и на муниципальном уровне</w:t>
      </w:r>
      <w:r w:rsidR="00626969">
        <w:rPr>
          <w:rFonts w:ascii="Times New Roman" w:hAnsi="Times New Roman" w:cs="Times New Roman"/>
          <w:sz w:val="32"/>
          <w:szCs w:val="32"/>
        </w:rPr>
        <w:t>,</w:t>
      </w:r>
      <w:r w:rsidR="009D474E">
        <w:rPr>
          <w:rFonts w:ascii="Times New Roman" w:hAnsi="Times New Roman" w:cs="Times New Roman"/>
          <w:sz w:val="32"/>
          <w:szCs w:val="32"/>
        </w:rPr>
        <w:t xml:space="preserve"> предварительно </w:t>
      </w:r>
      <w:r w:rsidR="00626969">
        <w:rPr>
          <w:rFonts w:ascii="Times New Roman" w:hAnsi="Times New Roman" w:cs="Times New Roman"/>
          <w:sz w:val="32"/>
          <w:szCs w:val="32"/>
        </w:rPr>
        <w:t xml:space="preserve">пройдя </w:t>
      </w:r>
      <w:r w:rsidR="009D474E">
        <w:rPr>
          <w:rFonts w:ascii="Times New Roman" w:hAnsi="Times New Roman" w:cs="Times New Roman"/>
          <w:sz w:val="32"/>
          <w:szCs w:val="32"/>
        </w:rPr>
        <w:t>согласован</w:t>
      </w:r>
      <w:r w:rsidR="00626969">
        <w:rPr>
          <w:rFonts w:ascii="Times New Roman" w:hAnsi="Times New Roman" w:cs="Times New Roman"/>
          <w:sz w:val="32"/>
          <w:szCs w:val="32"/>
        </w:rPr>
        <w:t>ие</w:t>
      </w:r>
      <w:r w:rsidR="009D474E">
        <w:rPr>
          <w:rFonts w:ascii="Times New Roman" w:hAnsi="Times New Roman" w:cs="Times New Roman"/>
          <w:sz w:val="32"/>
          <w:szCs w:val="32"/>
        </w:rPr>
        <w:t xml:space="preserve"> </w:t>
      </w:r>
      <w:r w:rsidR="00626969">
        <w:rPr>
          <w:rFonts w:ascii="Times New Roman" w:hAnsi="Times New Roman" w:cs="Times New Roman"/>
          <w:sz w:val="32"/>
          <w:szCs w:val="32"/>
        </w:rPr>
        <w:t>в</w:t>
      </w:r>
      <w:r w:rsidR="009D474E">
        <w:rPr>
          <w:rFonts w:ascii="Times New Roman" w:hAnsi="Times New Roman" w:cs="Times New Roman"/>
          <w:sz w:val="32"/>
          <w:szCs w:val="32"/>
        </w:rPr>
        <w:t xml:space="preserve"> Дагестанским институтом развития образования</w:t>
      </w:r>
      <w:r w:rsidR="005A14EC">
        <w:rPr>
          <w:rFonts w:ascii="Times New Roman" w:hAnsi="Times New Roman" w:cs="Times New Roman"/>
          <w:sz w:val="32"/>
          <w:szCs w:val="32"/>
        </w:rPr>
        <w:t xml:space="preserve">. При этом обращаю внимание, что </w:t>
      </w:r>
      <w:r w:rsidR="00C82E9A">
        <w:rPr>
          <w:rFonts w:ascii="Times New Roman" w:hAnsi="Times New Roman" w:cs="Times New Roman"/>
          <w:sz w:val="32"/>
          <w:szCs w:val="32"/>
        </w:rPr>
        <w:t xml:space="preserve">в муниципальный план должны быть включены не только мероприятия, предусмотренные региональным планом, но и учитывающие специфику и особенности системы образования </w:t>
      </w:r>
      <w:r w:rsidR="003C3381">
        <w:rPr>
          <w:rFonts w:ascii="Times New Roman" w:hAnsi="Times New Roman" w:cs="Times New Roman"/>
          <w:sz w:val="32"/>
          <w:szCs w:val="32"/>
        </w:rPr>
        <w:t xml:space="preserve">каждого конкретного </w:t>
      </w:r>
      <w:r w:rsidR="00C82E9A">
        <w:rPr>
          <w:rFonts w:ascii="Times New Roman" w:hAnsi="Times New Roman" w:cs="Times New Roman"/>
          <w:sz w:val="32"/>
          <w:szCs w:val="32"/>
        </w:rPr>
        <w:t>муниципалитета.</w:t>
      </w:r>
      <w:r w:rsidR="009D474E" w:rsidRPr="009D474E">
        <w:t xml:space="preserve"> </w:t>
      </w:r>
      <w:r w:rsidR="009D474E" w:rsidRPr="009D474E">
        <w:rPr>
          <w:rFonts w:ascii="Times New Roman" w:hAnsi="Times New Roman" w:cs="Times New Roman"/>
          <w:sz w:val="32"/>
          <w:szCs w:val="32"/>
        </w:rPr>
        <w:t>На сегодняшний день согласовано 1</w:t>
      </w:r>
      <w:r w:rsidR="003C3381">
        <w:rPr>
          <w:rFonts w:ascii="Times New Roman" w:hAnsi="Times New Roman" w:cs="Times New Roman"/>
          <w:sz w:val="32"/>
          <w:szCs w:val="32"/>
        </w:rPr>
        <w:t>7</w:t>
      </w:r>
      <w:r w:rsidR="009D474E" w:rsidRPr="009D474E">
        <w:rPr>
          <w:rFonts w:ascii="Times New Roman" w:hAnsi="Times New Roman" w:cs="Times New Roman"/>
          <w:sz w:val="32"/>
          <w:szCs w:val="32"/>
        </w:rPr>
        <w:t xml:space="preserve"> планов</w:t>
      </w:r>
      <w:r w:rsidR="003C3381">
        <w:rPr>
          <w:rFonts w:ascii="Times New Roman" w:hAnsi="Times New Roman" w:cs="Times New Roman"/>
          <w:sz w:val="32"/>
          <w:szCs w:val="32"/>
        </w:rPr>
        <w:t xml:space="preserve">, </w:t>
      </w:r>
      <w:r w:rsidR="00D65519">
        <w:rPr>
          <w:rFonts w:ascii="Times New Roman" w:hAnsi="Times New Roman" w:cs="Times New Roman"/>
          <w:sz w:val="32"/>
          <w:szCs w:val="32"/>
        </w:rPr>
        <w:t xml:space="preserve">20 планов находятся на доработке, </w:t>
      </w:r>
      <w:r w:rsidR="003C3381">
        <w:rPr>
          <w:rFonts w:ascii="Times New Roman" w:hAnsi="Times New Roman" w:cs="Times New Roman"/>
          <w:sz w:val="32"/>
          <w:szCs w:val="32"/>
        </w:rPr>
        <w:t>15 муниципалитетами план на согласование еще не представлен.</w:t>
      </w:r>
      <w:r w:rsidR="00330AD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26EA4D2" w14:textId="57134203" w:rsidR="00C82E9A" w:rsidRPr="00C82E9A" w:rsidRDefault="00CE164D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>Слайд 1</w:t>
      </w:r>
      <w:r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82E9A" w:rsidRPr="00C82E9A">
        <w:rPr>
          <w:rFonts w:ascii="Times New Roman" w:hAnsi="Times New Roman" w:cs="Times New Roman"/>
          <w:sz w:val="32"/>
          <w:szCs w:val="32"/>
        </w:rPr>
        <w:t xml:space="preserve">Результатом реализации мероприятий </w:t>
      </w:r>
      <w:r w:rsidR="00DC4C93">
        <w:rPr>
          <w:rFonts w:ascii="Times New Roman" w:hAnsi="Times New Roman" w:cs="Times New Roman"/>
          <w:sz w:val="32"/>
          <w:szCs w:val="32"/>
        </w:rPr>
        <w:t>вышеназванных</w:t>
      </w:r>
      <w:r w:rsidR="00DC4C93" w:rsidRPr="00C82E9A">
        <w:rPr>
          <w:rFonts w:ascii="Times New Roman" w:hAnsi="Times New Roman" w:cs="Times New Roman"/>
          <w:sz w:val="32"/>
          <w:szCs w:val="32"/>
        </w:rPr>
        <w:t xml:space="preserve"> </w:t>
      </w:r>
      <w:r w:rsidR="00C82E9A" w:rsidRPr="00C82E9A">
        <w:rPr>
          <w:rFonts w:ascii="Times New Roman" w:hAnsi="Times New Roman" w:cs="Times New Roman"/>
          <w:sz w:val="32"/>
          <w:szCs w:val="32"/>
        </w:rPr>
        <w:t>план</w:t>
      </w:r>
      <w:r w:rsidR="00DC4C93">
        <w:rPr>
          <w:rFonts w:ascii="Times New Roman" w:hAnsi="Times New Roman" w:cs="Times New Roman"/>
          <w:sz w:val="32"/>
          <w:szCs w:val="32"/>
        </w:rPr>
        <w:t>ов</w:t>
      </w:r>
      <w:r w:rsidR="00C82E9A" w:rsidRPr="00C82E9A">
        <w:rPr>
          <w:rFonts w:ascii="Times New Roman" w:hAnsi="Times New Roman" w:cs="Times New Roman"/>
          <w:sz w:val="32"/>
          <w:szCs w:val="32"/>
        </w:rPr>
        <w:t xml:space="preserve"> должно стать увеличение до 30% доли учителей математики, физики, химии и биологии в возрасте до 35 лет к 2030 году, а также </w:t>
      </w:r>
      <w:r w:rsidR="005959B3" w:rsidRPr="00C82E9A">
        <w:rPr>
          <w:rFonts w:ascii="Times New Roman" w:hAnsi="Times New Roman" w:cs="Times New Roman"/>
          <w:sz w:val="32"/>
          <w:szCs w:val="32"/>
        </w:rPr>
        <w:t>ежегодн</w:t>
      </w:r>
      <w:r w:rsidR="005959B3">
        <w:rPr>
          <w:rFonts w:ascii="Times New Roman" w:hAnsi="Times New Roman" w:cs="Times New Roman"/>
          <w:sz w:val="32"/>
          <w:szCs w:val="32"/>
        </w:rPr>
        <w:t>ый</w:t>
      </w:r>
      <w:r w:rsidR="005959B3" w:rsidRPr="00C82E9A">
        <w:rPr>
          <w:rFonts w:ascii="Times New Roman" w:hAnsi="Times New Roman" w:cs="Times New Roman"/>
          <w:sz w:val="32"/>
          <w:szCs w:val="32"/>
        </w:rPr>
        <w:t xml:space="preserve"> </w:t>
      </w:r>
      <w:r w:rsidR="00C82E9A" w:rsidRPr="00C82E9A">
        <w:rPr>
          <w:rFonts w:ascii="Times New Roman" w:hAnsi="Times New Roman" w:cs="Times New Roman"/>
          <w:sz w:val="32"/>
          <w:szCs w:val="32"/>
        </w:rPr>
        <w:t>рост не менее чем на 10% числа обучающихся, изучающих математику и естественно-научные предметы углублённо или на профильном уровне.</w:t>
      </w:r>
    </w:p>
    <w:p w14:paraId="15FB01E5" w14:textId="2CCDA0E0" w:rsidR="00C82E9A" w:rsidRDefault="00C82E9A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82E9A">
        <w:rPr>
          <w:rFonts w:ascii="Times New Roman" w:hAnsi="Times New Roman" w:cs="Times New Roman"/>
          <w:sz w:val="32"/>
          <w:szCs w:val="32"/>
        </w:rPr>
        <w:t>При этом доля учащихся, выбравших единый государственный экзамен по профильной математике и естественно-научным предметам – химии, физике, информатике и биологии, к 2030 году должна увеличиться до 35%.</w:t>
      </w:r>
      <w:r w:rsidR="00D76C8F">
        <w:rPr>
          <w:rFonts w:ascii="Times New Roman" w:hAnsi="Times New Roman" w:cs="Times New Roman"/>
          <w:sz w:val="32"/>
          <w:szCs w:val="32"/>
        </w:rPr>
        <w:t xml:space="preserve"> Для субъектов данный показатель в 2025 году был установлен на уровне 32%, по республике он составил </w:t>
      </w:r>
      <w:r w:rsidR="00E459D1">
        <w:rPr>
          <w:rFonts w:ascii="Times New Roman" w:hAnsi="Times New Roman" w:cs="Times New Roman"/>
          <w:sz w:val="32"/>
          <w:szCs w:val="32"/>
        </w:rPr>
        <w:t>32,9%.</w:t>
      </w:r>
    </w:p>
    <w:p w14:paraId="1C13B268" w14:textId="5A0CFA17" w:rsidR="00E459D1" w:rsidRPr="000B59BB" w:rsidRDefault="00E459D1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59BB">
        <w:rPr>
          <w:rFonts w:ascii="Times New Roman" w:hAnsi="Times New Roman" w:cs="Times New Roman"/>
          <w:i/>
          <w:sz w:val="24"/>
          <w:szCs w:val="24"/>
        </w:rPr>
        <w:t xml:space="preserve">Вместе с тем </w:t>
      </w:r>
      <w:r w:rsidR="00A61DC9" w:rsidRPr="000B59BB">
        <w:rPr>
          <w:rFonts w:ascii="Times New Roman" w:hAnsi="Times New Roman" w:cs="Times New Roman"/>
          <w:i/>
          <w:sz w:val="24"/>
          <w:szCs w:val="24"/>
        </w:rPr>
        <w:t>данный показатель составил менее 2</w:t>
      </w:r>
      <w:r w:rsidR="00311D88" w:rsidRPr="000B59BB">
        <w:rPr>
          <w:rFonts w:ascii="Times New Roman" w:hAnsi="Times New Roman" w:cs="Times New Roman"/>
          <w:i/>
          <w:sz w:val="24"/>
          <w:szCs w:val="24"/>
        </w:rPr>
        <w:t>8</w:t>
      </w:r>
      <w:r w:rsidR="00A61DC9" w:rsidRPr="000B59BB">
        <w:rPr>
          <w:rFonts w:ascii="Times New Roman" w:hAnsi="Times New Roman" w:cs="Times New Roman"/>
          <w:i/>
          <w:sz w:val="24"/>
          <w:szCs w:val="24"/>
        </w:rPr>
        <w:t>% в 1</w:t>
      </w:r>
      <w:r w:rsidR="00C07212">
        <w:rPr>
          <w:rFonts w:ascii="Times New Roman" w:hAnsi="Times New Roman" w:cs="Times New Roman"/>
          <w:i/>
          <w:sz w:val="24"/>
          <w:szCs w:val="24"/>
        </w:rPr>
        <w:t>0</w:t>
      </w:r>
      <w:r w:rsidR="00A61DC9" w:rsidRPr="000B59BB">
        <w:rPr>
          <w:rFonts w:ascii="Times New Roman" w:hAnsi="Times New Roman" w:cs="Times New Roman"/>
          <w:i/>
          <w:sz w:val="24"/>
          <w:szCs w:val="24"/>
        </w:rPr>
        <w:t xml:space="preserve"> муниципалитетах</w:t>
      </w:r>
      <w:r w:rsidR="00166E04" w:rsidRPr="000B59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1DC9" w:rsidRPr="000B59BB">
        <w:rPr>
          <w:rFonts w:ascii="Times New Roman" w:hAnsi="Times New Roman" w:cs="Times New Roman"/>
          <w:i/>
          <w:iCs/>
          <w:sz w:val="24"/>
          <w:szCs w:val="24"/>
        </w:rPr>
        <w:t>(Акушинский, Ботлихский, Гергебильский, Казбековский, Карабудахкент</w:t>
      </w:r>
      <w:r w:rsidR="00311D88" w:rsidRPr="000B59BB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A61DC9" w:rsidRPr="000B59BB">
        <w:rPr>
          <w:rFonts w:ascii="Times New Roman" w:hAnsi="Times New Roman" w:cs="Times New Roman"/>
          <w:i/>
          <w:iCs/>
          <w:sz w:val="24"/>
          <w:szCs w:val="24"/>
        </w:rPr>
        <w:t>кий, Хивский, Хунзахский, Чародинский, Цумадинский</w:t>
      </w:r>
      <w:r w:rsidR="00311D88" w:rsidRPr="000B59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61DC9" w:rsidRPr="000B59BB">
        <w:rPr>
          <w:rFonts w:ascii="Times New Roman" w:hAnsi="Times New Roman" w:cs="Times New Roman"/>
          <w:i/>
          <w:iCs/>
          <w:sz w:val="24"/>
          <w:szCs w:val="24"/>
        </w:rPr>
        <w:t>районы, Бежтинский участок</w:t>
      </w:r>
      <w:r w:rsidR="00311D88" w:rsidRPr="000B59BB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1258F1" w:rsidRPr="000B59BB">
        <w:rPr>
          <w:rFonts w:ascii="Times New Roman" w:hAnsi="Times New Roman" w:cs="Times New Roman"/>
          <w:i/>
          <w:sz w:val="24"/>
          <w:szCs w:val="24"/>
        </w:rPr>
        <w:t>, что свидетельствует о недостаточности мер, принимаемых по развитию естественно-научного образования в муниципалитете</w:t>
      </w:r>
      <w:r w:rsidR="00AC5344" w:rsidRPr="000B59BB">
        <w:rPr>
          <w:rFonts w:ascii="Times New Roman" w:hAnsi="Times New Roman" w:cs="Times New Roman"/>
          <w:i/>
          <w:sz w:val="24"/>
          <w:szCs w:val="24"/>
        </w:rPr>
        <w:t xml:space="preserve">, и </w:t>
      </w:r>
      <w:r w:rsidR="001258F1" w:rsidRPr="000B59BB">
        <w:rPr>
          <w:rFonts w:ascii="Times New Roman" w:hAnsi="Times New Roman" w:cs="Times New Roman"/>
          <w:i/>
          <w:sz w:val="24"/>
          <w:szCs w:val="24"/>
        </w:rPr>
        <w:t xml:space="preserve">необходимости усиления работы </w:t>
      </w:r>
      <w:r w:rsidR="00AC5344" w:rsidRPr="000B59BB">
        <w:rPr>
          <w:rFonts w:ascii="Times New Roman" w:hAnsi="Times New Roman" w:cs="Times New Roman"/>
          <w:i/>
          <w:sz w:val="24"/>
          <w:szCs w:val="24"/>
        </w:rPr>
        <w:t>в данном направлении.</w:t>
      </w:r>
    </w:p>
    <w:p w14:paraId="573D8A0C" w14:textId="3B5F930F" w:rsidR="001B62A4" w:rsidRDefault="001B62A4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E164D" w:rsidRPr="00CE164D">
        <w:rPr>
          <w:rFonts w:ascii="Times New Roman" w:hAnsi="Times New Roman" w:cs="Times New Roman"/>
          <w:b/>
          <w:bCs/>
          <w:sz w:val="32"/>
          <w:szCs w:val="32"/>
        </w:rPr>
        <w:t>Слайд 1</w:t>
      </w:r>
      <w:r w:rsidR="00CE164D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CE164D"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CE164D">
        <w:rPr>
          <w:rFonts w:ascii="Times New Roman" w:hAnsi="Times New Roman" w:cs="Times New Roman"/>
          <w:sz w:val="32"/>
          <w:szCs w:val="32"/>
        </w:rPr>
        <w:t xml:space="preserve"> </w:t>
      </w:r>
      <w:r w:rsidR="007364F7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 рамках реализации комплекса мероприятий </w:t>
      </w:r>
      <w:r w:rsidR="00925691">
        <w:rPr>
          <w:rFonts w:ascii="Times New Roman" w:hAnsi="Times New Roman" w:cs="Times New Roman"/>
          <w:sz w:val="32"/>
          <w:szCs w:val="32"/>
        </w:rPr>
        <w:t>по</w:t>
      </w:r>
      <w:r>
        <w:rPr>
          <w:rFonts w:ascii="Times New Roman" w:hAnsi="Times New Roman" w:cs="Times New Roman"/>
          <w:sz w:val="32"/>
          <w:szCs w:val="32"/>
        </w:rPr>
        <w:t xml:space="preserve"> исполнени</w:t>
      </w:r>
      <w:r w:rsidR="00925691">
        <w:rPr>
          <w:rFonts w:ascii="Times New Roman" w:hAnsi="Times New Roman" w:cs="Times New Roman"/>
          <w:sz w:val="32"/>
          <w:szCs w:val="32"/>
        </w:rPr>
        <w:t xml:space="preserve">ю </w:t>
      </w:r>
      <w:r>
        <w:rPr>
          <w:rFonts w:ascii="Times New Roman" w:hAnsi="Times New Roman" w:cs="Times New Roman"/>
          <w:sz w:val="32"/>
          <w:szCs w:val="32"/>
        </w:rPr>
        <w:t xml:space="preserve">перечня поручений Президента по итогам заседания Совета при Президенте Российской Федерации по науке и образованию от 6 февраля 2025 г. № Пр-685 </w:t>
      </w:r>
      <w:r w:rsidR="00CD2C36">
        <w:rPr>
          <w:rFonts w:ascii="Times New Roman" w:hAnsi="Times New Roman" w:cs="Times New Roman"/>
          <w:sz w:val="32"/>
          <w:szCs w:val="32"/>
        </w:rPr>
        <w:t>Министерством</w:t>
      </w:r>
      <w:r w:rsidR="000B59BB">
        <w:rPr>
          <w:rFonts w:ascii="Times New Roman" w:hAnsi="Times New Roman" w:cs="Times New Roman"/>
          <w:sz w:val="32"/>
          <w:szCs w:val="32"/>
        </w:rPr>
        <w:t xml:space="preserve"> образования и науки </w:t>
      </w:r>
      <w:r w:rsidR="000B59BB" w:rsidRPr="000B59BB">
        <w:rPr>
          <w:rFonts w:ascii="Times New Roman" w:hAnsi="Times New Roman" w:cs="Times New Roman"/>
          <w:i/>
          <w:sz w:val="32"/>
          <w:szCs w:val="32"/>
        </w:rPr>
        <w:t>Республики Дагестан</w:t>
      </w:r>
      <w:r w:rsidR="00CD2C36" w:rsidRPr="000B59BB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CD2C36">
        <w:rPr>
          <w:rFonts w:ascii="Times New Roman" w:hAnsi="Times New Roman" w:cs="Times New Roman"/>
          <w:sz w:val="32"/>
          <w:szCs w:val="32"/>
        </w:rPr>
        <w:t xml:space="preserve">прорабатывается механизм дополнительной поддержки </w:t>
      </w:r>
      <w:r>
        <w:rPr>
          <w:rFonts w:ascii="Times New Roman" w:hAnsi="Times New Roman" w:cs="Times New Roman"/>
          <w:sz w:val="32"/>
          <w:szCs w:val="32"/>
        </w:rPr>
        <w:t>учителей математики и естественно-научных предметов</w:t>
      </w:r>
      <w:r w:rsidR="00CD2C36">
        <w:rPr>
          <w:rFonts w:ascii="Times New Roman" w:hAnsi="Times New Roman" w:cs="Times New Roman"/>
          <w:sz w:val="32"/>
          <w:szCs w:val="32"/>
        </w:rPr>
        <w:t xml:space="preserve"> путем внесения изменений в </w:t>
      </w:r>
      <w:r w:rsidR="000B59BB">
        <w:rPr>
          <w:rFonts w:ascii="Times New Roman" w:hAnsi="Times New Roman" w:cs="Times New Roman"/>
          <w:sz w:val="32"/>
          <w:szCs w:val="32"/>
        </w:rPr>
        <w:t>положение об оплате труда педагогов</w:t>
      </w:r>
      <w:r w:rsidR="007364F7">
        <w:rPr>
          <w:rFonts w:ascii="Times New Roman" w:hAnsi="Times New Roman" w:cs="Times New Roman"/>
          <w:sz w:val="32"/>
          <w:szCs w:val="32"/>
        </w:rPr>
        <w:t xml:space="preserve">, </w:t>
      </w:r>
      <w:r w:rsidR="000B59BB">
        <w:rPr>
          <w:rFonts w:ascii="Times New Roman" w:hAnsi="Times New Roman" w:cs="Times New Roman"/>
          <w:sz w:val="32"/>
          <w:szCs w:val="32"/>
        </w:rPr>
        <w:t xml:space="preserve">в </w:t>
      </w:r>
      <w:r w:rsidR="000B59BB">
        <w:rPr>
          <w:rFonts w:ascii="Times New Roman" w:hAnsi="Times New Roman" w:cs="Times New Roman"/>
          <w:sz w:val="32"/>
          <w:szCs w:val="32"/>
        </w:rPr>
        <w:lastRenderedPageBreak/>
        <w:t>связи с чем, просим Вас, у</w:t>
      </w:r>
      <w:r w:rsidR="007364F7" w:rsidRPr="007364F7">
        <w:rPr>
          <w:rFonts w:ascii="Times New Roman" w:hAnsi="Times New Roman" w:cs="Times New Roman"/>
          <w:sz w:val="32"/>
          <w:szCs w:val="32"/>
        </w:rPr>
        <w:t xml:space="preserve">важаемый Сергей Алимович, </w:t>
      </w:r>
      <w:r>
        <w:rPr>
          <w:rFonts w:ascii="Times New Roman" w:hAnsi="Times New Roman" w:cs="Times New Roman"/>
          <w:sz w:val="32"/>
          <w:szCs w:val="32"/>
        </w:rPr>
        <w:t xml:space="preserve">поддержать </w:t>
      </w:r>
      <w:r w:rsidR="007364F7">
        <w:rPr>
          <w:rFonts w:ascii="Times New Roman" w:hAnsi="Times New Roman" w:cs="Times New Roman"/>
          <w:sz w:val="32"/>
          <w:szCs w:val="32"/>
        </w:rPr>
        <w:t xml:space="preserve">нас в этом вопросе. </w:t>
      </w:r>
    </w:p>
    <w:p w14:paraId="08B48E5B" w14:textId="0468F043" w:rsidR="00541AFE" w:rsidRDefault="00CE164D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>Слайд 1</w:t>
      </w:r>
      <w:r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66E04">
        <w:rPr>
          <w:rFonts w:ascii="Times New Roman" w:hAnsi="Times New Roman" w:cs="Times New Roman"/>
          <w:sz w:val="32"/>
          <w:szCs w:val="32"/>
        </w:rPr>
        <w:t>В настоящее время для качественной реализации мероприятий по развитию метаматематического и естественно-научного образования республика активно включается в проекты Фонда развития физтех школ уже с нового учебного года</w:t>
      </w:r>
      <w:r w:rsidR="00541AFE">
        <w:rPr>
          <w:rFonts w:ascii="Times New Roman" w:hAnsi="Times New Roman" w:cs="Times New Roman"/>
          <w:sz w:val="32"/>
          <w:szCs w:val="32"/>
        </w:rPr>
        <w:t xml:space="preserve">, это проекты «Наука в регионы», «Код будущего», </w:t>
      </w:r>
      <w:r w:rsidR="00D0617E">
        <w:rPr>
          <w:rFonts w:ascii="Times New Roman" w:hAnsi="Times New Roman" w:cs="Times New Roman"/>
          <w:sz w:val="32"/>
          <w:szCs w:val="32"/>
        </w:rPr>
        <w:t>«</w:t>
      </w:r>
      <w:r w:rsidR="00541AFE">
        <w:rPr>
          <w:rFonts w:ascii="Times New Roman" w:hAnsi="Times New Roman" w:cs="Times New Roman"/>
          <w:sz w:val="32"/>
          <w:szCs w:val="32"/>
        </w:rPr>
        <w:t>Классы Физтех 21 века</w:t>
      </w:r>
      <w:r w:rsidR="00D0617E">
        <w:rPr>
          <w:rFonts w:ascii="Times New Roman" w:hAnsi="Times New Roman" w:cs="Times New Roman"/>
          <w:sz w:val="32"/>
          <w:szCs w:val="32"/>
        </w:rPr>
        <w:t>»</w:t>
      </w:r>
      <w:r w:rsidR="00541AFE">
        <w:rPr>
          <w:rFonts w:ascii="Times New Roman" w:hAnsi="Times New Roman" w:cs="Times New Roman"/>
          <w:sz w:val="32"/>
          <w:szCs w:val="32"/>
        </w:rPr>
        <w:t>, «Старт в инновации»</w:t>
      </w:r>
      <w:r w:rsidR="00312584">
        <w:rPr>
          <w:rFonts w:ascii="Times New Roman" w:hAnsi="Times New Roman" w:cs="Times New Roman"/>
          <w:sz w:val="32"/>
          <w:szCs w:val="32"/>
        </w:rPr>
        <w:t>, а также реализует проекты за</w:t>
      </w:r>
      <w:r w:rsidR="00461BDC">
        <w:rPr>
          <w:rFonts w:ascii="Times New Roman" w:hAnsi="Times New Roman" w:cs="Times New Roman"/>
          <w:sz w:val="32"/>
          <w:szCs w:val="32"/>
        </w:rPr>
        <w:t>очн</w:t>
      </w:r>
      <w:r w:rsidR="00312584">
        <w:rPr>
          <w:rFonts w:ascii="Times New Roman" w:hAnsi="Times New Roman" w:cs="Times New Roman"/>
          <w:sz w:val="32"/>
          <w:szCs w:val="32"/>
        </w:rPr>
        <w:t>ой физико-технической школы МФТИ.</w:t>
      </w:r>
    </w:p>
    <w:p w14:paraId="0F272C13" w14:textId="64A4E0EE" w:rsidR="00541AFE" w:rsidRDefault="00855A81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Хочу отметить, что в</w:t>
      </w:r>
      <w:r w:rsidR="00541AFE">
        <w:rPr>
          <w:rFonts w:ascii="Times New Roman" w:hAnsi="Times New Roman" w:cs="Times New Roman"/>
          <w:sz w:val="32"/>
          <w:szCs w:val="32"/>
        </w:rPr>
        <w:t xml:space="preserve">заимодействие с </w:t>
      </w:r>
      <w:r w:rsidR="00461BDC">
        <w:rPr>
          <w:rFonts w:ascii="Times New Roman" w:hAnsi="Times New Roman" w:cs="Times New Roman"/>
          <w:sz w:val="32"/>
          <w:szCs w:val="32"/>
        </w:rPr>
        <w:t xml:space="preserve">Фондом развития физтех школ МФТИ </w:t>
      </w:r>
      <w:r w:rsidR="00541AFE">
        <w:rPr>
          <w:rFonts w:ascii="Times New Roman" w:hAnsi="Times New Roman" w:cs="Times New Roman"/>
          <w:sz w:val="32"/>
          <w:szCs w:val="32"/>
        </w:rPr>
        <w:t xml:space="preserve">планируется как в рамках развития углубленного изучения </w:t>
      </w:r>
      <w:r w:rsidR="00FA6010">
        <w:rPr>
          <w:rFonts w:ascii="Times New Roman" w:hAnsi="Times New Roman" w:cs="Times New Roman"/>
          <w:sz w:val="32"/>
          <w:szCs w:val="32"/>
        </w:rPr>
        <w:t xml:space="preserve">данных </w:t>
      </w:r>
      <w:r w:rsidR="00541AFE">
        <w:rPr>
          <w:rFonts w:ascii="Times New Roman" w:hAnsi="Times New Roman" w:cs="Times New Roman"/>
          <w:sz w:val="32"/>
          <w:szCs w:val="32"/>
        </w:rPr>
        <w:t>предметов</w:t>
      </w:r>
      <w:r w:rsidR="00FA6010" w:rsidRPr="00FA6010">
        <w:rPr>
          <w:rFonts w:ascii="Times New Roman" w:hAnsi="Times New Roman" w:cs="Times New Roman"/>
          <w:sz w:val="32"/>
          <w:szCs w:val="32"/>
        </w:rPr>
        <w:t xml:space="preserve"> </w:t>
      </w:r>
      <w:r w:rsidR="00FA6010">
        <w:rPr>
          <w:rFonts w:ascii="Times New Roman" w:hAnsi="Times New Roman" w:cs="Times New Roman"/>
          <w:sz w:val="32"/>
          <w:szCs w:val="32"/>
        </w:rPr>
        <w:t>в пилотных школах</w:t>
      </w:r>
      <w:r>
        <w:rPr>
          <w:rFonts w:ascii="Times New Roman" w:hAnsi="Times New Roman" w:cs="Times New Roman"/>
          <w:sz w:val="32"/>
          <w:szCs w:val="32"/>
        </w:rPr>
        <w:t>, так и по работе со школами с низкими образовательными результатами.</w:t>
      </w:r>
    </w:p>
    <w:p w14:paraId="2A44C6C1" w14:textId="51E05ECC" w:rsidR="00DD64F6" w:rsidRDefault="00CE164D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>Слайд 1</w:t>
      </w:r>
      <w:r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C02FC">
        <w:rPr>
          <w:rFonts w:ascii="Times New Roman" w:hAnsi="Times New Roman" w:cs="Times New Roman"/>
          <w:sz w:val="32"/>
          <w:szCs w:val="32"/>
        </w:rPr>
        <w:t>В</w:t>
      </w:r>
      <w:r w:rsidR="00DD64F6">
        <w:rPr>
          <w:rFonts w:ascii="Times New Roman" w:hAnsi="Times New Roman" w:cs="Times New Roman"/>
          <w:sz w:val="32"/>
          <w:szCs w:val="32"/>
        </w:rPr>
        <w:t xml:space="preserve"> новом учебном году </w:t>
      </w:r>
      <w:r w:rsidR="00DD64F6" w:rsidRPr="00DD64F6">
        <w:rPr>
          <w:rFonts w:ascii="Times New Roman" w:hAnsi="Times New Roman" w:cs="Times New Roman"/>
          <w:sz w:val="32"/>
          <w:szCs w:val="32"/>
        </w:rPr>
        <w:t xml:space="preserve">продолжается реализация образовательного проекта </w:t>
      </w:r>
      <w:r w:rsidR="009C02FC">
        <w:rPr>
          <w:rFonts w:ascii="Times New Roman" w:hAnsi="Times New Roman" w:cs="Times New Roman"/>
          <w:sz w:val="32"/>
          <w:szCs w:val="32"/>
        </w:rPr>
        <w:t>ф</w:t>
      </w:r>
      <w:r w:rsidR="00DD64F6" w:rsidRPr="00DD64F6">
        <w:rPr>
          <w:rFonts w:ascii="Times New Roman" w:hAnsi="Times New Roman" w:cs="Times New Roman"/>
          <w:sz w:val="32"/>
          <w:szCs w:val="32"/>
        </w:rPr>
        <w:t>изико-математически</w:t>
      </w:r>
      <w:r w:rsidR="009C02FC">
        <w:rPr>
          <w:rFonts w:ascii="Times New Roman" w:hAnsi="Times New Roman" w:cs="Times New Roman"/>
          <w:sz w:val="32"/>
          <w:szCs w:val="32"/>
        </w:rPr>
        <w:t>х</w:t>
      </w:r>
      <w:r w:rsidR="00DD64F6" w:rsidRPr="00DD64F6">
        <w:rPr>
          <w:rFonts w:ascii="Times New Roman" w:hAnsi="Times New Roman" w:cs="Times New Roman"/>
          <w:sz w:val="32"/>
          <w:szCs w:val="32"/>
        </w:rPr>
        <w:t xml:space="preserve"> класс</w:t>
      </w:r>
      <w:r w:rsidR="009C02FC">
        <w:rPr>
          <w:rFonts w:ascii="Times New Roman" w:hAnsi="Times New Roman" w:cs="Times New Roman"/>
          <w:sz w:val="32"/>
          <w:szCs w:val="32"/>
        </w:rPr>
        <w:t>ов</w:t>
      </w:r>
      <w:r w:rsidR="00DD64F6" w:rsidRPr="00DD64F6">
        <w:rPr>
          <w:rFonts w:ascii="Times New Roman" w:hAnsi="Times New Roman" w:cs="Times New Roman"/>
          <w:sz w:val="32"/>
          <w:szCs w:val="32"/>
        </w:rPr>
        <w:t xml:space="preserve">. </w:t>
      </w:r>
      <w:r w:rsidR="009C02FC">
        <w:rPr>
          <w:rFonts w:ascii="Times New Roman" w:hAnsi="Times New Roman" w:cs="Times New Roman"/>
          <w:sz w:val="32"/>
          <w:szCs w:val="32"/>
        </w:rPr>
        <w:t>Данную работу методически поддержива</w:t>
      </w:r>
      <w:r w:rsidR="0064478E">
        <w:rPr>
          <w:rFonts w:ascii="Times New Roman" w:hAnsi="Times New Roman" w:cs="Times New Roman"/>
          <w:sz w:val="32"/>
          <w:szCs w:val="32"/>
        </w:rPr>
        <w:t>ю</w:t>
      </w:r>
      <w:r w:rsidR="009C02FC">
        <w:rPr>
          <w:rFonts w:ascii="Times New Roman" w:hAnsi="Times New Roman" w:cs="Times New Roman"/>
          <w:sz w:val="32"/>
          <w:szCs w:val="32"/>
        </w:rPr>
        <w:t xml:space="preserve">т </w:t>
      </w:r>
      <w:r w:rsidR="00A12F5E">
        <w:rPr>
          <w:rFonts w:ascii="Times New Roman" w:hAnsi="Times New Roman" w:cs="Times New Roman"/>
          <w:sz w:val="32"/>
          <w:szCs w:val="32"/>
        </w:rPr>
        <w:t>ДГУ</w:t>
      </w:r>
      <w:r w:rsidR="0064478E">
        <w:rPr>
          <w:rFonts w:ascii="Times New Roman" w:hAnsi="Times New Roman" w:cs="Times New Roman"/>
          <w:sz w:val="32"/>
          <w:szCs w:val="32"/>
        </w:rPr>
        <w:t>, ДФИЦ РАН</w:t>
      </w:r>
      <w:r w:rsidR="00A12F5E">
        <w:rPr>
          <w:rFonts w:ascii="Times New Roman" w:hAnsi="Times New Roman" w:cs="Times New Roman"/>
          <w:sz w:val="32"/>
          <w:szCs w:val="32"/>
        </w:rPr>
        <w:t xml:space="preserve"> и центр «Альтаир», а также </w:t>
      </w:r>
      <w:r w:rsidR="009C02FC">
        <w:rPr>
          <w:rFonts w:ascii="Times New Roman" w:hAnsi="Times New Roman" w:cs="Times New Roman"/>
          <w:sz w:val="32"/>
          <w:szCs w:val="32"/>
        </w:rPr>
        <w:t>Региональный математический центр</w:t>
      </w:r>
      <w:r w:rsidR="00650608" w:rsidRPr="00650608">
        <w:rPr>
          <w:rFonts w:ascii="Times New Roman" w:hAnsi="Times New Roman" w:cs="Times New Roman"/>
          <w:sz w:val="32"/>
          <w:szCs w:val="32"/>
        </w:rPr>
        <w:t xml:space="preserve"> </w:t>
      </w:r>
      <w:r w:rsidR="00650608">
        <w:rPr>
          <w:rFonts w:ascii="Times New Roman" w:hAnsi="Times New Roman" w:cs="Times New Roman"/>
          <w:sz w:val="32"/>
          <w:szCs w:val="32"/>
        </w:rPr>
        <w:t>при ДГУ</w:t>
      </w:r>
      <w:r w:rsidR="009C02FC">
        <w:rPr>
          <w:rFonts w:ascii="Times New Roman" w:hAnsi="Times New Roman" w:cs="Times New Roman"/>
          <w:sz w:val="32"/>
          <w:szCs w:val="32"/>
        </w:rPr>
        <w:t xml:space="preserve">, открытый </w:t>
      </w:r>
      <w:r w:rsidR="00650608">
        <w:rPr>
          <w:rFonts w:ascii="Times New Roman" w:hAnsi="Times New Roman" w:cs="Times New Roman"/>
          <w:sz w:val="32"/>
          <w:szCs w:val="32"/>
        </w:rPr>
        <w:t>1 декабря 2024, в День математика, по Вашему поручению, Сергей Алимович, данному на последнем заседании Совета по науке и образованию. Этот профессиональный праздник</w:t>
      </w:r>
      <w:r w:rsidR="009C02FC">
        <w:rPr>
          <w:rFonts w:ascii="Times New Roman" w:hAnsi="Times New Roman" w:cs="Times New Roman"/>
          <w:sz w:val="32"/>
          <w:szCs w:val="32"/>
        </w:rPr>
        <w:t xml:space="preserve">, впервые </w:t>
      </w:r>
      <w:r w:rsidR="00A12F5E">
        <w:rPr>
          <w:rFonts w:ascii="Times New Roman" w:hAnsi="Times New Roman" w:cs="Times New Roman"/>
          <w:sz w:val="32"/>
          <w:szCs w:val="32"/>
        </w:rPr>
        <w:t>отмеченный в нашей стране в прошлом году</w:t>
      </w:r>
      <w:r w:rsidR="00650608">
        <w:rPr>
          <w:rFonts w:ascii="Times New Roman" w:hAnsi="Times New Roman" w:cs="Times New Roman"/>
          <w:sz w:val="32"/>
          <w:szCs w:val="32"/>
        </w:rPr>
        <w:t>, будет проводится на ежегодной основе и к нему приурочен отдельный план мероприятий, доведенный до вас</w:t>
      </w:r>
      <w:r w:rsidR="00A12F5E">
        <w:rPr>
          <w:rFonts w:ascii="Times New Roman" w:hAnsi="Times New Roman" w:cs="Times New Roman"/>
          <w:sz w:val="32"/>
          <w:szCs w:val="32"/>
        </w:rPr>
        <w:t xml:space="preserve">. </w:t>
      </w:r>
      <w:r w:rsidR="009C02FC" w:rsidRPr="00DD64F6">
        <w:rPr>
          <w:rFonts w:ascii="Times New Roman" w:hAnsi="Times New Roman" w:cs="Times New Roman"/>
          <w:sz w:val="32"/>
          <w:szCs w:val="32"/>
        </w:rPr>
        <w:t>П</w:t>
      </w:r>
      <w:r w:rsidR="009C02FC">
        <w:rPr>
          <w:rFonts w:ascii="Times New Roman" w:hAnsi="Times New Roman" w:cs="Times New Roman"/>
          <w:sz w:val="32"/>
          <w:szCs w:val="32"/>
        </w:rPr>
        <w:t>рошу коллег с муниципалитетов</w:t>
      </w:r>
      <w:r w:rsidR="009C02FC" w:rsidRPr="00DD64F6">
        <w:rPr>
          <w:rFonts w:ascii="Times New Roman" w:hAnsi="Times New Roman" w:cs="Times New Roman"/>
          <w:sz w:val="32"/>
          <w:szCs w:val="32"/>
        </w:rPr>
        <w:t xml:space="preserve"> подойти к этому вопросу серьезно и </w:t>
      </w:r>
      <w:r w:rsidR="009C02FC">
        <w:rPr>
          <w:rFonts w:ascii="Times New Roman" w:hAnsi="Times New Roman" w:cs="Times New Roman"/>
          <w:sz w:val="32"/>
          <w:szCs w:val="32"/>
        </w:rPr>
        <w:t>обеспечить</w:t>
      </w:r>
      <w:r w:rsidR="009C02FC" w:rsidRPr="00DD64F6">
        <w:rPr>
          <w:rFonts w:ascii="Times New Roman" w:hAnsi="Times New Roman" w:cs="Times New Roman"/>
          <w:sz w:val="32"/>
          <w:szCs w:val="32"/>
        </w:rPr>
        <w:t xml:space="preserve"> </w:t>
      </w:r>
      <w:r w:rsidR="009C02FC">
        <w:rPr>
          <w:rFonts w:ascii="Times New Roman" w:hAnsi="Times New Roman" w:cs="Times New Roman"/>
          <w:sz w:val="32"/>
          <w:szCs w:val="32"/>
        </w:rPr>
        <w:t xml:space="preserve">открытие </w:t>
      </w:r>
      <w:r w:rsidR="00650608" w:rsidRPr="00DD64F6">
        <w:rPr>
          <w:rFonts w:ascii="Times New Roman" w:hAnsi="Times New Roman" w:cs="Times New Roman"/>
          <w:sz w:val="32"/>
          <w:szCs w:val="32"/>
        </w:rPr>
        <w:t>и</w:t>
      </w:r>
      <w:r w:rsidR="00650608">
        <w:rPr>
          <w:rFonts w:ascii="Times New Roman" w:hAnsi="Times New Roman" w:cs="Times New Roman"/>
          <w:sz w:val="32"/>
          <w:szCs w:val="32"/>
        </w:rPr>
        <w:t xml:space="preserve"> </w:t>
      </w:r>
      <w:r w:rsidR="00650608" w:rsidRPr="00DD64F6">
        <w:rPr>
          <w:rFonts w:ascii="Times New Roman" w:hAnsi="Times New Roman" w:cs="Times New Roman"/>
          <w:sz w:val="32"/>
          <w:szCs w:val="32"/>
        </w:rPr>
        <w:t xml:space="preserve">функционирование </w:t>
      </w:r>
      <w:r w:rsidR="00650608">
        <w:rPr>
          <w:rFonts w:ascii="Times New Roman" w:hAnsi="Times New Roman" w:cs="Times New Roman"/>
          <w:sz w:val="32"/>
          <w:szCs w:val="32"/>
        </w:rPr>
        <w:t>ф</w:t>
      </w:r>
      <w:r w:rsidR="00650608" w:rsidRPr="00DD64F6">
        <w:rPr>
          <w:rFonts w:ascii="Times New Roman" w:hAnsi="Times New Roman" w:cs="Times New Roman"/>
          <w:sz w:val="32"/>
          <w:szCs w:val="32"/>
        </w:rPr>
        <w:t>изико-математически</w:t>
      </w:r>
      <w:r w:rsidR="00650608">
        <w:rPr>
          <w:rFonts w:ascii="Times New Roman" w:hAnsi="Times New Roman" w:cs="Times New Roman"/>
          <w:sz w:val="32"/>
          <w:szCs w:val="32"/>
        </w:rPr>
        <w:t>х</w:t>
      </w:r>
      <w:r w:rsidR="009C02FC" w:rsidRPr="00DD64F6">
        <w:rPr>
          <w:rFonts w:ascii="Times New Roman" w:hAnsi="Times New Roman" w:cs="Times New Roman"/>
          <w:sz w:val="32"/>
          <w:szCs w:val="32"/>
        </w:rPr>
        <w:t xml:space="preserve"> классов в </w:t>
      </w:r>
      <w:r w:rsidR="009C02FC">
        <w:rPr>
          <w:rFonts w:ascii="Times New Roman" w:hAnsi="Times New Roman" w:cs="Times New Roman"/>
          <w:sz w:val="32"/>
          <w:szCs w:val="32"/>
        </w:rPr>
        <w:t xml:space="preserve">179 </w:t>
      </w:r>
      <w:r w:rsidR="009C02FC" w:rsidRPr="00DD64F6">
        <w:rPr>
          <w:rFonts w:ascii="Times New Roman" w:hAnsi="Times New Roman" w:cs="Times New Roman"/>
          <w:sz w:val="32"/>
          <w:szCs w:val="32"/>
        </w:rPr>
        <w:t xml:space="preserve">школах, которые были определены в прошлом </w:t>
      </w:r>
      <w:r w:rsidR="00650608">
        <w:rPr>
          <w:rFonts w:ascii="Times New Roman" w:hAnsi="Times New Roman" w:cs="Times New Roman"/>
          <w:sz w:val="32"/>
          <w:szCs w:val="32"/>
        </w:rPr>
        <w:t xml:space="preserve">учебном </w:t>
      </w:r>
      <w:r w:rsidR="009C02FC" w:rsidRPr="00DD64F6">
        <w:rPr>
          <w:rFonts w:ascii="Times New Roman" w:hAnsi="Times New Roman" w:cs="Times New Roman"/>
          <w:sz w:val="32"/>
          <w:szCs w:val="32"/>
        </w:rPr>
        <w:t>году, с 1 сентября 2025 г.</w:t>
      </w:r>
    </w:p>
    <w:p w14:paraId="595AC9EC" w14:textId="0D75B43E" w:rsidR="00082DF5" w:rsidRPr="0064478E" w:rsidRDefault="00A12F5E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082DF5" w:rsidRPr="00082DF5">
        <w:rPr>
          <w:rFonts w:ascii="Times New Roman" w:hAnsi="Times New Roman" w:cs="Times New Roman"/>
          <w:sz w:val="32"/>
          <w:szCs w:val="32"/>
        </w:rPr>
        <w:t>о взаимодействии с отраслевыми органами исполнительной власти, профильными предприятиями и образовательными организациями высшего образования продолжается работа по развитию инженерных</w:t>
      </w:r>
      <w:r w:rsidR="00BF16BC">
        <w:rPr>
          <w:rFonts w:ascii="Times New Roman" w:hAnsi="Times New Roman" w:cs="Times New Roman"/>
          <w:sz w:val="32"/>
          <w:szCs w:val="32"/>
        </w:rPr>
        <w:t>,</w:t>
      </w:r>
      <w:r w:rsidR="00082DF5" w:rsidRPr="00082DF5">
        <w:rPr>
          <w:rFonts w:ascii="Times New Roman" w:hAnsi="Times New Roman" w:cs="Times New Roman"/>
          <w:sz w:val="32"/>
          <w:szCs w:val="32"/>
        </w:rPr>
        <w:t xml:space="preserve"> аграрных</w:t>
      </w:r>
      <w:r w:rsidR="00BF16BC">
        <w:rPr>
          <w:rFonts w:ascii="Times New Roman" w:hAnsi="Times New Roman" w:cs="Times New Roman"/>
          <w:sz w:val="32"/>
          <w:szCs w:val="32"/>
        </w:rPr>
        <w:t>, туристических и психолого-педагогических</w:t>
      </w:r>
      <w:r w:rsidR="00082DF5" w:rsidRPr="00082DF5">
        <w:rPr>
          <w:rFonts w:ascii="Times New Roman" w:hAnsi="Times New Roman" w:cs="Times New Roman"/>
          <w:sz w:val="32"/>
          <w:szCs w:val="32"/>
        </w:rPr>
        <w:t xml:space="preserve"> классов. Так, совместно с Министерством сельского хозяйства и продовольствия и Дагестанским государственным аграрным университетом согласно дорожной карте, утверждённой Правительством Республики Дагестан, </w:t>
      </w:r>
      <w:r w:rsidR="00BF16BC">
        <w:rPr>
          <w:rFonts w:ascii="Times New Roman" w:hAnsi="Times New Roman" w:cs="Times New Roman"/>
          <w:sz w:val="32"/>
          <w:szCs w:val="32"/>
        </w:rPr>
        <w:t>развиваются</w:t>
      </w:r>
      <w:r w:rsidR="00082DF5" w:rsidRPr="00082DF5">
        <w:rPr>
          <w:rFonts w:ascii="Times New Roman" w:hAnsi="Times New Roman" w:cs="Times New Roman"/>
          <w:sz w:val="32"/>
          <w:szCs w:val="32"/>
        </w:rPr>
        <w:t xml:space="preserve"> </w:t>
      </w:r>
      <w:r w:rsidR="002E04E7" w:rsidRPr="002D31D5">
        <w:rPr>
          <w:rFonts w:ascii="Times New Roman" w:hAnsi="Times New Roman" w:cs="Times New Roman"/>
          <w:sz w:val="32"/>
          <w:szCs w:val="32"/>
        </w:rPr>
        <w:t>84</w:t>
      </w:r>
      <w:r w:rsidR="00082DF5" w:rsidRPr="002D31D5">
        <w:rPr>
          <w:rFonts w:ascii="Times New Roman" w:hAnsi="Times New Roman" w:cs="Times New Roman"/>
          <w:sz w:val="32"/>
          <w:szCs w:val="32"/>
        </w:rPr>
        <w:t xml:space="preserve"> аграрных класс</w:t>
      </w:r>
      <w:r w:rsidR="002D31D5">
        <w:rPr>
          <w:rFonts w:ascii="Times New Roman" w:hAnsi="Times New Roman" w:cs="Times New Roman"/>
          <w:sz w:val="32"/>
          <w:szCs w:val="32"/>
        </w:rPr>
        <w:t>а</w:t>
      </w:r>
      <w:r w:rsidR="002E04E7" w:rsidRPr="002D31D5">
        <w:rPr>
          <w:rFonts w:ascii="Times New Roman" w:hAnsi="Times New Roman" w:cs="Times New Roman"/>
          <w:sz w:val="32"/>
          <w:szCs w:val="32"/>
        </w:rPr>
        <w:t>,</w:t>
      </w:r>
      <w:r w:rsidR="002E04E7">
        <w:rPr>
          <w:rFonts w:ascii="Times New Roman" w:hAnsi="Times New Roman" w:cs="Times New Roman"/>
          <w:sz w:val="32"/>
          <w:szCs w:val="32"/>
        </w:rPr>
        <w:t xml:space="preserve"> </w:t>
      </w:r>
      <w:r w:rsidR="00BF16BC" w:rsidRPr="002E04E7">
        <w:rPr>
          <w:rFonts w:ascii="Times New Roman" w:hAnsi="Times New Roman" w:cs="Times New Roman"/>
          <w:sz w:val="32"/>
          <w:szCs w:val="32"/>
        </w:rPr>
        <w:t xml:space="preserve">совместно с Министерством промышленности и торговли Республики </w:t>
      </w:r>
      <w:r w:rsidR="00BF16BC" w:rsidRPr="002E04E7">
        <w:rPr>
          <w:rFonts w:ascii="Times New Roman" w:hAnsi="Times New Roman" w:cs="Times New Roman"/>
          <w:sz w:val="32"/>
          <w:szCs w:val="32"/>
        </w:rPr>
        <w:lastRenderedPageBreak/>
        <w:t>Дагестан</w:t>
      </w:r>
      <w:r w:rsidR="00BF16BC">
        <w:rPr>
          <w:rFonts w:ascii="Times New Roman" w:hAnsi="Times New Roman" w:cs="Times New Roman"/>
          <w:sz w:val="32"/>
          <w:szCs w:val="32"/>
        </w:rPr>
        <w:t xml:space="preserve">, </w:t>
      </w:r>
      <w:r w:rsidR="00BF16BC" w:rsidRPr="002E04E7">
        <w:rPr>
          <w:rFonts w:ascii="Times New Roman" w:hAnsi="Times New Roman" w:cs="Times New Roman"/>
          <w:sz w:val="32"/>
          <w:szCs w:val="32"/>
        </w:rPr>
        <w:t>ведущими промышленными предприятиями республики</w:t>
      </w:r>
      <w:r w:rsidR="00BF16BC">
        <w:rPr>
          <w:rFonts w:ascii="Times New Roman" w:hAnsi="Times New Roman" w:cs="Times New Roman"/>
          <w:sz w:val="32"/>
          <w:szCs w:val="32"/>
        </w:rPr>
        <w:t xml:space="preserve"> и</w:t>
      </w:r>
      <w:r w:rsidR="00BF16BC" w:rsidRPr="002E04E7">
        <w:rPr>
          <w:rFonts w:ascii="Times New Roman" w:hAnsi="Times New Roman" w:cs="Times New Roman"/>
          <w:sz w:val="32"/>
          <w:szCs w:val="32"/>
        </w:rPr>
        <w:t xml:space="preserve"> Дагестанским государственным техническим университетом </w:t>
      </w:r>
      <w:r w:rsidR="00BF16BC" w:rsidRPr="0064478E">
        <w:rPr>
          <w:rFonts w:ascii="Times New Roman" w:hAnsi="Times New Roman" w:cs="Times New Roman"/>
          <w:sz w:val="32"/>
          <w:szCs w:val="32"/>
        </w:rPr>
        <w:t xml:space="preserve">продолжают работу </w:t>
      </w:r>
      <w:r w:rsidR="002E04E7" w:rsidRPr="0064478E">
        <w:rPr>
          <w:rFonts w:ascii="Times New Roman" w:hAnsi="Times New Roman" w:cs="Times New Roman"/>
          <w:sz w:val="32"/>
          <w:szCs w:val="32"/>
        </w:rPr>
        <w:t>15 инженерных классов.</w:t>
      </w:r>
      <w:r w:rsidR="00BF16BC" w:rsidRPr="0064478E">
        <w:rPr>
          <w:rFonts w:ascii="Times New Roman" w:hAnsi="Times New Roman" w:cs="Times New Roman"/>
          <w:sz w:val="32"/>
          <w:szCs w:val="32"/>
        </w:rPr>
        <w:t xml:space="preserve"> При поддержке Министерства по туризму и народным художественным промыслам, предприятий отрасли туризма – участников кластера «Туризм» федерального проекта «Профессионалитет» и Дагестанского государственного университета народного хозяйства </w:t>
      </w:r>
      <w:r w:rsidR="0064478E" w:rsidRPr="0064478E">
        <w:rPr>
          <w:rFonts w:ascii="Times New Roman" w:hAnsi="Times New Roman" w:cs="Times New Roman"/>
          <w:sz w:val="32"/>
          <w:szCs w:val="32"/>
        </w:rPr>
        <w:t xml:space="preserve">с 1 сентября будут </w:t>
      </w:r>
      <w:r w:rsidR="00BF16BC" w:rsidRPr="0064478E">
        <w:rPr>
          <w:rFonts w:ascii="Times New Roman" w:hAnsi="Times New Roman" w:cs="Times New Roman"/>
          <w:sz w:val="32"/>
          <w:szCs w:val="32"/>
        </w:rPr>
        <w:t xml:space="preserve">открыты </w:t>
      </w:r>
      <w:r w:rsidR="0064478E" w:rsidRPr="0064478E">
        <w:rPr>
          <w:rFonts w:ascii="Times New Roman" w:hAnsi="Times New Roman" w:cs="Times New Roman"/>
          <w:sz w:val="32"/>
          <w:szCs w:val="32"/>
        </w:rPr>
        <w:t>12</w:t>
      </w:r>
      <w:r w:rsidR="00BF16BC" w:rsidRPr="0064478E">
        <w:rPr>
          <w:rFonts w:ascii="Times New Roman" w:hAnsi="Times New Roman" w:cs="Times New Roman"/>
          <w:sz w:val="32"/>
          <w:szCs w:val="32"/>
        </w:rPr>
        <w:t xml:space="preserve"> туристических классов. Хорошими темпами развивается проект психолого-педагогических классов с участием ДГПУ </w:t>
      </w:r>
      <w:r w:rsidR="00996DD6" w:rsidRPr="0064478E">
        <w:rPr>
          <w:rFonts w:ascii="Times New Roman" w:hAnsi="Times New Roman" w:cs="Times New Roman"/>
          <w:sz w:val="32"/>
          <w:szCs w:val="32"/>
        </w:rPr>
        <w:t>и республиканских педколледжей</w:t>
      </w:r>
      <w:r w:rsidR="00BF16BC" w:rsidRPr="0064478E">
        <w:rPr>
          <w:rFonts w:ascii="Times New Roman" w:hAnsi="Times New Roman" w:cs="Times New Roman"/>
          <w:sz w:val="32"/>
          <w:szCs w:val="32"/>
        </w:rPr>
        <w:t>.</w:t>
      </w:r>
    </w:p>
    <w:p w14:paraId="1F3FA1A1" w14:textId="7B57D53B" w:rsidR="006039FA" w:rsidRDefault="00CE164D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>Слайд 1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82DF5" w:rsidRPr="0064478E">
        <w:rPr>
          <w:rFonts w:ascii="Times New Roman" w:hAnsi="Times New Roman" w:cs="Times New Roman"/>
          <w:sz w:val="32"/>
          <w:szCs w:val="32"/>
        </w:rPr>
        <w:t>В целях обеспечения приема на специальности естественно-</w:t>
      </w:r>
      <w:r w:rsidR="00082DF5" w:rsidRPr="00082DF5">
        <w:rPr>
          <w:rFonts w:ascii="Times New Roman" w:hAnsi="Times New Roman" w:cs="Times New Roman"/>
          <w:sz w:val="32"/>
          <w:szCs w:val="32"/>
        </w:rPr>
        <w:t>научной и технической направленностей</w:t>
      </w:r>
      <w:r w:rsidR="006039FA">
        <w:rPr>
          <w:rFonts w:ascii="Times New Roman" w:hAnsi="Times New Roman" w:cs="Times New Roman"/>
          <w:sz w:val="32"/>
          <w:szCs w:val="32"/>
        </w:rPr>
        <w:t xml:space="preserve"> в вузы, расположенные на территории республики, важно обеспечить высокое </w:t>
      </w:r>
      <w:r w:rsidR="006039FA" w:rsidRPr="006039FA">
        <w:rPr>
          <w:rFonts w:ascii="Times New Roman" w:hAnsi="Times New Roman" w:cs="Times New Roman"/>
          <w:sz w:val="32"/>
          <w:szCs w:val="32"/>
        </w:rPr>
        <w:t>качество преподавания в вузах дисциплин данного профиля, а также грамотная профориентационная работа вузов.</w:t>
      </w:r>
    </w:p>
    <w:p w14:paraId="5BB62EF4" w14:textId="4C522A3C" w:rsidR="00246650" w:rsidRDefault="00CE164D" w:rsidP="0024665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>Слайд 1</w:t>
      </w:r>
      <w:r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46650" w:rsidRPr="006505B3">
        <w:rPr>
          <w:rFonts w:ascii="Times New Roman" w:hAnsi="Times New Roman" w:cs="Times New Roman"/>
          <w:sz w:val="32"/>
          <w:szCs w:val="32"/>
        </w:rPr>
        <w:t xml:space="preserve">В </w:t>
      </w:r>
      <w:r w:rsidR="00246650">
        <w:rPr>
          <w:rFonts w:ascii="Times New Roman" w:hAnsi="Times New Roman" w:cs="Times New Roman"/>
          <w:sz w:val="32"/>
          <w:szCs w:val="32"/>
        </w:rPr>
        <w:t xml:space="preserve">целом, </w:t>
      </w:r>
      <w:r w:rsidR="00246650" w:rsidRPr="006505B3">
        <w:rPr>
          <w:rFonts w:ascii="Times New Roman" w:hAnsi="Times New Roman" w:cs="Times New Roman"/>
          <w:sz w:val="32"/>
          <w:szCs w:val="32"/>
        </w:rPr>
        <w:t xml:space="preserve">в </w:t>
      </w:r>
      <w:r w:rsidR="00246650">
        <w:rPr>
          <w:rFonts w:ascii="Times New Roman" w:hAnsi="Times New Roman" w:cs="Times New Roman"/>
          <w:sz w:val="32"/>
          <w:szCs w:val="32"/>
        </w:rPr>
        <w:t>школах</w:t>
      </w:r>
      <w:r w:rsidR="00246650" w:rsidRPr="006505B3">
        <w:rPr>
          <w:rFonts w:ascii="Times New Roman" w:hAnsi="Times New Roman" w:cs="Times New Roman"/>
          <w:sz w:val="32"/>
          <w:szCs w:val="32"/>
        </w:rPr>
        <w:t xml:space="preserve"> республики </w:t>
      </w:r>
      <w:r w:rsidR="00246650">
        <w:rPr>
          <w:rFonts w:ascii="Times New Roman" w:hAnsi="Times New Roman" w:cs="Times New Roman"/>
          <w:sz w:val="32"/>
          <w:szCs w:val="32"/>
        </w:rPr>
        <w:t xml:space="preserve">уже </w:t>
      </w:r>
      <w:r w:rsidR="00246650" w:rsidRPr="006505B3">
        <w:rPr>
          <w:rFonts w:ascii="Times New Roman" w:hAnsi="Times New Roman" w:cs="Times New Roman"/>
          <w:sz w:val="32"/>
          <w:szCs w:val="32"/>
        </w:rPr>
        <w:t xml:space="preserve">внедрена Единая модель профориентации «Билет в будущее», реализуемая в рамках </w:t>
      </w:r>
      <w:r w:rsidR="00246650">
        <w:rPr>
          <w:rFonts w:ascii="Times New Roman" w:hAnsi="Times New Roman" w:cs="Times New Roman"/>
          <w:sz w:val="32"/>
          <w:szCs w:val="32"/>
        </w:rPr>
        <w:t xml:space="preserve">нового </w:t>
      </w:r>
      <w:r w:rsidR="00246650" w:rsidRPr="006505B3">
        <w:rPr>
          <w:rFonts w:ascii="Times New Roman" w:hAnsi="Times New Roman" w:cs="Times New Roman"/>
          <w:sz w:val="32"/>
          <w:szCs w:val="32"/>
        </w:rPr>
        <w:t>национального проекта «Молодёжь и дети». Предприятия, вузы и научные учреждения подключились к реализации Единой модели профориентации</w:t>
      </w:r>
      <w:r w:rsidR="00246650">
        <w:rPr>
          <w:rFonts w:ascii="Times New Roman" w:hAnsi="Times New Roman" w:cs="Times New Roman"/>
          <w:sz w:val="32"/>
          <w:szCs w:val="32"/>
        </w:rPr>
        <w:t xml:space="preserve">, в прошлом учебном году </w:t>
      </w:r>
      <w:r w:rsidR="00246650" w:rsidRPr="006505B3">
        <w:rPr>
          <w:rFonts w:ascii="Times New Roman" w:hAnsi="Times New Roman" w:cs="Times New Roman"/>
          <w:sz w:val="32"/>
          <w:szCs w:val="32"/>
        </w:rPr>
        <w:t>охвачено более 200 тыс. обучающихся 6-11 класс</w:t>
      </w:r>
      <w:r w:rsidR="00246650">
        <w:rPr>
          <w:rFonts w:ascii="Times New Roman" w:hAnsi="Times New Roman" w:cs="Times New Roman"/>
          <w:sz w:val="32"/>
          <w:szCs w:val="32"/>
        </w:rPr>
        <w:t>ов</w:t>
      </w:r>
      <w:r w:rsidR="00246650" w:rsidRPr="006505B3">
        <w:rPr>
          <w:rFonts w:ascii="Times New Roman" w:hAnsi="Times New Roman" w:cs="Times New Roman"/>
          <w:sz w:val="32"/>
          <w:szCs w:val="32"/>
        </w:rPr>
        <w:t xml:space="preserve"> </w:t>
      </w:r>
      <w:r w:rsidR="00246650">
        <w:rPr>
          <w:rFonts w:ascii="Times New Roman" w:hAnsi="Times New Roman" w:cs="Times New Roman"/>
          <w:sz w:val="32"/>
          <w:szCs w:val="32"/>
        </w:rPr>
        <w:t>школ</w:t>
      </w:r>
      <w:r w:rsidR="00246650" w:rsidRPr="006505B3">
        <w:rPr>
          <w:rFonts w:ascii="Times New Roman" w:hAnsi="Times New Roman" w:cs="Times New Roman"/>
          <w:sz w:val="32"/>
          <w:szCs w:val="32"/>
        </w:rPr>
        <w:t xml:space="preserve"> республики. </w:t>
      </w:r>
    </w:p>
    <w:p w14:paraId="77343A1A" w14:textId="19E56683" w:rsidR="00246650" w:rsidRPr="006505B3" w:rsidRDefault="00CE164D" w:rsidP="0024665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>Слайд 1</w:t>
      </w:r>
      <w:r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46650">
        <w:rPr>
          <w:rFonts w:ascii="Times New Roman" w:hAnsi="Times New Roman" w:cs="Times New Roman"/>
          <w:sz w:val="32"/>
          <w:szCs w:val="32"/>
        </w:rPr>
        <w:t>С прошлого года</w:t>
      </w:r>
      <w:r w:rsidR="00246650" w:rsidRPr="006505B3">
        <w:rPr>
          <w:rFonts w:ascii="Times New Roman" w:hAnsi="Times New Roman" w:cs="Times New Roman"/>
          <w:sz w:val="32"/>
          <w:szCs w:val="32"/>
        </w:rPr>
        <w:t xml:space="preserve"> впервые организовано обучение школьников первой профессии по наиболее востребованным профессиям </w:t>
      </w:r>
      <w:r w:rsidR="00246650" w:rsidRPr="003B75A9">
        <w:rPr>
          <w:rFonts w:ascii="Times New Roman" w:hAnsi="Times New Roman" w:cs="Times New Roman"/>
          <w:i/>
          <w:sz w:val="24"/>
          <w:szCs w:val="24"/>
        </w:rPr>
        <w:t>(«оператор ЭВМ», «вожатый», «ассистент экскурсовода», «агент рекламный», «портной», «парикмахер», «младшая медсестра по уходу за больными», «повар», «пчеловод», «тракторист-машинист», «обувщик» и др.)</w:t>
      </w:r>
      <w:r w:rsidR="00246650" w:rsidRPr="006505B3">
        <w:rPr>
          <w:rFonts w:ascii="Times New Roman" w:hAnsi="Times New Roman" w:cs="Times New Roman"/>
          <w:sz w:val="32"/>
          <w:szCs w:val="32"/>
        </w:rPr>
        <w:t xml:space="preserve"> – 2,5 тыс</w:t>
      </w:r>
      <w:r w:rsidR="00246650">
        <w:rPr>
          <w:rFonts w:ascii="Times New Roman" w:hAnsi="Times New Roman" w:cs="Times New Roman"/>
          <w:sz w:val="32"/>
          <w:szCs w:val="32"/>
        </w:rPr>
        <w:t xml:space="preserve">. </w:t>
      </w:r>
      <w:r w:rsidR="00246650" w:rsidRPr="006505B3">
        <w:rPr>
          <w:rFonts w:ascii="Times New Roman" w:hAnsi="Times New Roman" w:cs="Times New Roman"/>
          <w:sz w:val="32"/>
          <w:szCs w:val="32"/>
        </w:rPr>
        <w:t>старшеклассников прошли обучение по указанным профессиям</w:t>
      </w:r>
      <w:r w:rsidR="00246650">
        <w:rPr>
          <w:rFonts w:ascii="Times New Roman" w:hAnsi="Times New Roman" w:cs="Times New Roman"/>
          <w:sz w:val="32"/>
          <w:szCs w:val="32"/>
        </w:rPr>
        <w:t xml:space="preserve"> и получили первую рабочую профессию.</w:t>
      </w:r>
    </w:p>
    <w:p w14:paraId="29A5F421" w14:textId="1077F697" w:rsidR="00246650" w:rsidRPr="006505B3" w:rsidRDefault="00CE164D" w:rsidP="0024665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>Слайд 1</w:t>
      </w:r>
      <w:r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46650">
        <w:rPr>
          <w:rFonts w:ascii="Times New Roman" w:hAnsi="Times New Roman" w:cs="Times New Roman"/>
          <w:sz w:val="32"/>
          <w:szCs w:val="32"/>
        </w:rPr>
        <w:t xml:space="preserve">Также с </w:t>
      </w:r>
      <w:r w:rsidR="00246650" w:rsidRPr="006505B3">
        <w:rPr>
          <w:rFonts w:ascii="Times New Roman" w:hAnsi="Times New Roman" w:cs="Times New Roman"/>
          <w:sz w:val="32"/>
          <w:szCs w:val="32"/>
        </w:rPr>
        <w:t>2024 года реализуется профориентационный проект «Отраслевые каникулы». В период летней оздоровительной кампании, ребята осваивают еще и навыки первой профессии</w:t>
      </w:r>
      <w:r w:rsidR="00246650">
        <w:rPr>
          <w:rFonts w:ascii="Times New Roman" w:hAnsi="Times New Roman" w:cs="Times New Roman"/>
          <w:sz w:val="32"/>
          <w:szCs w:val="32"/>
        </w:rPr>
        <w:t>, в этом году проектом были охвачены 1210 детей.</w:t>
      </w:r>
    </w:p>
    <w:p w14:paraId="5E93530E" w14:textId="77777777" w:rsidR="00246650" w:rsidRDefault="00246650" w:rsidP="0024665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505B3">
        <w:rPr>
          <w:rFonts w:ascii="Times New Roman" w:hAnsi="Times New Roman" w:cs="Times New Roman"/>
          <w:sz w:val="32"/>
          <w:szCs w:val="32"/>
        </w:rPr>
        <w:t xml:space="preserve">Данные проекты </w:t>
      </w:r>
      <w:r>
        <w:rPr>
          <w:rFonts w:ascii="Times New Roman" w:hAnsi="Times New Roman" w:cs="Times New Roman"/>
          <w:sz w:val="32"/>
          <w:szCs w:val="32"/>
        </w:rPr>
        <w:t>должны быть</w:t>
      </w:r>
      <w:r w:rsidRPr="006505B3">
        <w:rPr>
          <w:rFonts w:ascii="Times New Roman" w:hAnsi="Times New Roman" w:cs="Times New Roman"/>
          <w:sz w:val="32"/>
          <w:szCs w:val="32"/>
        </w:rPr>
        <w:t xml:space="preserve"> продолжены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6505B3">
        <w:rPr>
          <w:rFonts w:ascii="Times New Roman" w:hAnsi="Times New Roman" w:cs="Times New Roman"/>
          <w:sz w:val="32"/>
          <w:szCs w:val="32"/>
        </w:rPr>
        <w:t xml:space="preserve">поэтому </w:t>
      </w:r>
      <w:r>
        <w:rPr>
          <w:rFonts w:ascii="Times New Roman" w:hAnsi="Times New Roman" w:cs="Times New Roman"/>
          <w:sz w:val="32"/>
          <w:szCs w:val="32"/>
        </w:rPr>
        <w:t xml:space="preserve">прошу </w:t>
      </w:r>
      <w:r w:rsidRPr="006505B3">
        <w:rPr>
          <w:rFonts w:ascii="Times New Roman" w:hAnsi="Times New Roman" w:cs="Times New Roman"/>
          <w:sz w:val="32"/>
          <w:szCs w:val="32"/>
        </w:rPr>
        <w:t>руководител</w:t>
      </w:r>
      <w:r>
        <w:rPr>
          <w:rFonts w:ascii="Times New Roman" w:hAnsi="Times New Roman" w:cs="Times New Roman"/>
          <w:sz w:val="32"/>
          <w:szCs w:val="32"/>
        </w:rPr>
        <w:t>ей</w:t>
      </w:r>
      <w:r w:rsidRPr="006505B3">
        <w:rPr>
          <w:rFonts w:ascii="Times New Roman" w:hAnsi="Times New Roman" w:cs="Times New Roman"/>
          <w:sz w:val="32"/>
          <w:szCs w:val="32"/>
        </w:rPr>
        <w:t xml:space="preserve"> муниципальных органов </w:t>
      </w:r>
      <w:r>
        <w:rPr>
          <w:rFonts w:ascii="Times New Roman" w:hAnsi="Times New Roman" w:cs="Times New Roman"/>
          <w:sz w:val="32"/>
          <w:szCs w:val="32"/>
        </w:rPr>
        <w:t xml:space="preserve">управления </w:t>
      </w:r>
      <w:r w:rsidRPr="006505B3">
        <w:rPr>
          <w:rFonts w:ascii="Times New Roman" w:hAnsi="Times New Roman" w:cs="Times New Roman"/>
          <w:sz w:val="32"/>
          <w:szCs w:val="32"/>
        </w:rPr>
        <w:t>образовани</w:t>
      </w:r>
      <w:r>
        <w:rPr>
          <w:rFonts w:ascii="Times New Roman" w:hAnsi="Times New Roman" w:cs="Times New Roman"/>
          <w:sz w:val="32"/>
          <w:szCs w:val="32"/>
        </w:rPr>
        <w:t>ем</w:t>
      </w:r>
      <w:r w:rsidRPr="006505B3">
        <w:rPr>
          <w:rFonts w:ascii="Times New Roman" w:hAnsi="Times New Roman" w:cs="Times New Roman"/>
          <w:sz w:val="32"/>
          <w:szCs w:val="32"/>
        </w:rPr>
        <w:t xml:space="preserve"> создать </w:t>
      </w:r>
      <w:r>
        <w:rPr>
          <w:rFonts w:ascii="Times New Roman" w:hAnsi="Times New Roman" w:cs="Times New Roman"/>
          <w:sz w:val="32"/>
          <w:szCs w:val="32"/>
        </w:rPr>
        <w:t xml:space="preserve">необходимые </w:t>
      </w:r>
      <w:r w:rsidRPr="006505B3">
        <w:rPr>
          <w:rFonts w:ascii="Times New Roman" w:hAnsi="Times New Roman" w:cs="Times New Roman"/>
          <w:sz w:val="32"/>
          <w:szCs w:val="32"/>
        </w:rPr>
        <w:t xml:space="preserve">условия для реализации проектов «Моя первая </w:t>
      </w:r>
      <w:r w:rsidRPr="006505B3">
        <w:rPr>
          <w:rFonts w:ascii="Times New Roman" w:hAnsi="Times New Roman" w:cs="Times New Roman"/>
          <w:sz w:val="32"/>
          <w:szCs w:val="32"/>
        </w:rPr>
        <w:lastRenderedPageBreak/>
        <w:t xml:space="preserve">профессия» и «Отраслевые каникулы», в том числе путем заключения договоров о сетевой форме реализации программы между </w:t>
      </w:r>
      <w:r>
        <w:rPr>
          <w:rFonts w:ascii="Times New Roman" w:hAnsi="Times New Roman" w:cs="Times New Roman"/>
          <w:sz w:val="32"/>
          <w:szCs w:val="32"/>
        </w:rPr>
        <w:t>школами</w:t>
      </w:r>
      <w:r w:rsidRPr="006505B3">
        <w:rPr>
          <w:rFonts w:ascii="Times New Roman" w:hAnsi="Times New Roman" w:cs="Times New Roman"/>
          <w:sz w:val="32"/>
          <w:szCs w:val="32"/>
        </w:rPr>
        <w:t xml:space="preserve"> и образовательными организациями среднего профессионального образования.</w:t>
      </w:r>
    </w:p>
    <w:p w14:paraId="5AE5A497" w14:textId="3D5AC261" w:rsidR="00793164" w:rsidRDefault="00CE164D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>Слайд 1</w:t>
      </w:r>
      <w:r>
        <w:rPr>
          <w:rFonts w:ascii="Times New Roman" w:hAnsi="Times New Roman" w:cs="Times New Roman"/>
          <w:b/>
          <w:bCs/>
          <w:sz w:val="32"/>
          <w:szCs w:val="32"/>
        </w:rPr>
        <w:t>9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93164" w:rsidRPr="00793164">
        <w:rPr>
          <w:rFonts w:ascii="Times New Roman" w:hAnsi="Times New Roman" w:cs="Times New Roman"/>
          <w:sz w:val="32"/>
          <w:szCs w:val="32"/>
        </w:rPr>
        <w:t xml:space="preserve">Еще одним механизмом повышения образовательных результатов обучающихся </w:t>
      </w:r>
      <w:r w:rsidR="00246650">
        <w:rPr>
          <w:rFonts w:ascii="Times New Roman" w:hAnsi="Times New Roman" w:cs="Times New Roman"/>
          <w:sz w:val="32"/>
          <w:szCs w:val="32"/>
        </w:rPr>
        <w:t xml:space="preserve">и правильной профориентационной работы является </w:t>
      </w:r>
      <w:r w:rsidR="00793164" w:rsidRPr="00793164">
        <w:rPr>
          <w:rFonts w:ascii="Times New Roman" w:hAnsi="Times New Roman" w:cs="Times New Roman"/>
          <w:sz w:val="32"/>
          <w:szCs w:val="32"/>
        </w:rPr>
        <w:t xml:space="preserve">широкое вовлечение детей и молодежи в образовательные смены Центра развития талантов «Альтаир». </w:t>
      </w:r>
    </w:p>
    <w:p w14:paraId="2690BA6F" w14:textId="77777777" w:rsidR="00B65003" w:rsidRDefault="00793164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93164">
        <w:rPr>
          <w:rFonts w:ascii="Times New Roman" w:hAnsi="Times New Roman" w:cs="Times New Roman"/>
          <w:sz w:val="32"/>
          <w:szCs w:val="32"/>
        </w:rPr>
        <w:t xml:space="preserve">Центр «Альтаир» активно взаимодействует со студентами старших курсов </w:t>
      </w:r>
      <w:r w:rsidR="00312584">
        <w:rPr>
          <w:rFonts w:ascii="Times New Roman" w:hAnsi="Times New Roman" w:cs="Times New Roman"/>
          <w:sz w:val="32"/>
          <w:szCs w:val="32"/>
        </w:rPr>
        <w:t xml:space="preserve">и преподавателями </w:t>
      </w:r>
      <w:r w:rsidRPr="00793164">
        <w:rPr>
          <w:rFonts w:ascii="Times New Roman" w:hAnsi="Times New Roman" w:cs="Times New Roman"/>
          <w:sz w:val="32"/>
          <w:szCs w:val="32"/>
        </w:rPr>
        <w:t>таких ведущих вузов как МГУ, МФТИ, ВШЭ, МГТУ, которые с 2022 года принимают активное участие в профильных образовательных сменах центра</w:t>
      </w:r>
      <w:r w:rsidR="00312584">
        <w:rPr>
          <w:rFonts w:ascii="Times New Roman" w:hAnsi="Times New Roman" w:cs="Times New Roman"/>
          <w:sz w:val="32"/>
          <w:szCs w:val="32"/>
        </w:rPr>
        <w:t xml:space="preserve"> по подготовке наших</w:t>
      </w:r>
      <w:r w:rsidR="0092502D">
        <w:rPr>
          <w:rFonts w:ascii="Times New Roman" w:hAnsi="Times New Roman" w:cs="Times New Roman"/>
          <w:sz w:val="32"/>
          <w:szCs w:val="32"/>
        </w:rPr>
        <w:t xml:space="preserve"> талантливых детей.</w:t>
      </w:r>
    </w:p>
    <w:p w14:paraId="27BAC9B7" w14:textId="4CB19C1E" w:rsidR="00793164" w:rsidRPr="00793164" w:rsidRDefault="00793164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4478E">
        <w:rPr>
          <w:rFonts w:ascii="Times New Roman" w:hAnsi="Times New Roman" w:cs="Times New Roman"/>
          <w:sz w:val="32"/>
          <w:szCs w:val="32"/>
        </w:rPr>
        <w:t xml:space="preserve">Ежегодно на базе центра проходят обучение более </w:t>
      </w:r>
      <w:r w:rsidR="004D1841" w:rsidRPr="0064478E">
        <w:rPr>
          <w:rFonts w:ascii="Times New Roman" w:hAnsi="Times New Roman" w:cs="Times New Roman"/>
          <w:sz w:val="32"/>
          <w:szCs w:val="32"/>
        </w:rPr>
        <w:t>20</w:t>
      </w:r>
      <w:r w:rsidRPr="0064478E">
        <w:rPr>
          <w:rFonts w:ascii="Times New Roman" w:hAnsi="Times New Roman" w:cs="Times New Roman"/>
          <w:sz w:val="32"/>
          <w:szCs w:val="32"/>
        </w:rPr>
        <w:t xml:space="preserve"> тыс.</w:t>
      </w:r>
      <w:r w:rsidRPr="00793164">
        <w:rPr>
          <w:rFonts w:ascii="Times New Roman" w:hAnsi="Times New Roman" w:cs="Times New Roman"/>
          <w:sz w:val="32"/>
          <w:szCs w:val="32"/>
        </w:rPr>
        <w:t xml:space="preserve"> школьников по направлениям «Наука», «Искусство» и «Спорт», которые в последующем показывают высокие результаты. </w:t>
      </w:r>
    </w:p>
    <w:p w14:paraId="014E046C" w14:textId="72E6E287" w:rsidR="00793164" w:rsidRDefault="00793164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93164">
        <w:rPr>
          <w:rFonts w:ascii="Times New Roman" w:hAnsi="Times New Roman" w:cs="Times New Roman"/>
          <w:sz w:val="32"/>
          <w:szCs w:val="32"/>
        </w:rPr>
        <w:t>Понимая важность данного вопроса, прошу глав муниципальных образований оказывать возможное содействие в организации смен Альтаира непосредственно в муниципалитетах. В свою очередь, руководителей вузов прошу обеспечить активное участие педагогов в профильных сменах Альтаира</w:t>
      </w:r>
      <w:r w:rsidR="0092502D">
        <w:rPr>
          <w:rFonts w:ascii="Times New Roman" w:hAnsi="Times New Roman" w:cs="Times New Roman"/>
          <w:sz w:val="32"/>
          <w:szCs w:val="32"/>
        </w:rPr>
        <w:t xml:space="preserve">, </w:t>
      </w:r>
      <w:r w:rsidR="002750B5">
        <w:rPr>
          <w:rFonts w:ascii="Times New Roman" w:hAnsi="Times New Roman" w:cs="Times New Roman"/>
          <w:sz w:val="32"/>
          <w:szCs w:val="32"/>
        </w:rPr>
        <w:t xml:space="preserve">в рамках исполнения поручения </w:t>
      </w:r>
      <w:r w:rsidR="006D7480">
        <w:rPr>
          <w:rFonts w:ascii="Times New Roman" w:hAnsi="Times New Roman" w:cs="Times New Roman"/>
          <w:sz w:val="32"/>
          <w:szCs w:val="32"/>
        </w:rPr>
        <w:t xml:space="preserve">главы Республики Дагестан </w:t>
      </w:r>
      <w:r w:rsidR="002750B5">
        <w:rPr>
          <w:rFonts w:ascii="Times New Roman" w:hAnsi="Times New Roman" w:cs="Times New Roman"/>
          <w:sz w:val="32"/>
          <w:szCs w:val="32"/>
        </w:rPr>
        <w:t xml:space="preserve">по итогам </w:t>
      </w:r>
      <w:r w:rsidR="0092502D">
        <w:rPr>
          <w:rFonts w:ascii="Times New Roman" w:hAnsi="Times New Roman" w:cs="Times New Roman"/>
          <w:sz w:val="32"/>
          <w:szCs w:val="32"/>
        </w:rPr>
        <w:t>Совет</w:t>
      </w:r>
      <w:r w:rsidR="002750B5">
        <w:rPr>
          <w:rFonts w:ascii="Times New Roman" w:hAnsi="Times New Roman" w:cs="Times New Roman"/>
          <w:sz w:val="32"/>
          <w:szCs w:val="32"/>
        </w:rPr>
        <w:t>а</w:t>
      </w:r>
      <w:r w:rsidR="0092502D">
        <w:rPr>
          <w:rFonts w:ascii="Times New Roman" w:hAnsi="Times New Roman" w:cs="Times New Roman"/>
          <w:sz w:val="32"/>
          <w:szCs w:val="32"/>
        </w:rPr>
        <w:t xml:space="preserve"> по науке и образованию</w:t>
      </w:r>
      <w:r w:rsidR="002750B5">
        <w:rPr>
          <w:rFonts w:ascii="Times New Roman" w:hAnsi="Times New Roman" w:cs="Times New Roman"/>
          <w:sz w:val="32"/>
          <w:szCs w:val="32"/>
        </w:rPr>
        <w:t>.</w:t>
      </w:r>
    </w:p>
    <w:p w14:paraId="11845AE6" w14:textId="39009CE2" w:rsidR="006202C8" w:rsidRDefault="00CE164D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>
        <w:rPr>
          <w:rFonts w:ascii="Times New Roman" w:hAnsi="Times New Roman" w:cs="Times New Roman"/>
          <w:b/>
          <w:bCs/>
          <w:sz w:val="32"/>
          <w:szCs w:val="32"/>
        </w:rPr>
        <w:t>20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40224" w:rsidRPr="00040224">
        <w:rPr>
          <w:rFonts w:ascii="Times New Roman" w:hAnsi="Times New Roman" w:cs="Times New Roman"/>
          <w:sz w:val="32"/>
          <w:szCs w:val="32"/>
        </w:rPr>
        <w:t xml:space="preserve">Одним из проблемных вопросов сферы общего образования </w:t>
      </w:r>
      <w:r w:rsidR="00040224">
        <w:rPr>
          <w:rFonts w:ascii="Times New Roman" w:hAnsi="Times New Roman" w:cs="Times New Roman"/>
          <w:sz w:val="32"/>
          <w:szCs w:val="32"/>
        </w:rPr>
        <w:t>остается</w:t>
      </w:r>
      <w:r w:rsidR="00040224" w:rsidRPr="00040224">
        <w:rPr>
          <w:rFonts w:ascii="Times New Roman" w:hAnsi="Times New Roman" w:cs="Times New Roman"/>
          <w:sz w:val="32"/>
          <w:szCs w:val="32"/>
        </w:rPr>
        <w:t xml:space="preserve"> обеспечение обучающихся учебными изданиями. </w:t>
      </w:r>
    </w:p>
    <w:p w14:paraId="3C29EF9E" w14:textId="1F2B8B17" w:rsidR="006202C8" w:rsidRPr="005C596C" w:rsidRDefault="00721727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 этом Минпросвещения России </w:t>
      </w:r>
      <w:r w:rsidRPr="00721727">
        <w:rPr>
          <w:rFonts w:ascii="Times New Roman" w:hAnsi="Times New Roman" w:cs="Times New Roman"/>
          <w:sz w:val="32"/>
          <w:szCs w:val="32"/>
        </w:rPr>
        <w:t>проводится поэтапная работа по разработке единых федеральных учебников, после выхода и издания которых также потребуется поэтапная замена всех учебников изданий для всех учебных параллелей всего контингента обучающихся.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202C8" w:rsidRPr="006202C8">
        <w:rPr>
          <w:rFonts w:ascii="Times New Roman" w:hAnsi="Times New Roman" w:cs="Times New Roman"/>
          <w:sz w:val="32"/>
          <w:szCs w:val="32"/>
        </w:rPr>
        <w:t xml:space="preserve">Завершение данной работы планируется </w:t>
      </w:r>
      <w:r w:rsidR="006202C8">
        <w:rPr>
          <w:rFonts w:ascii="Times New Roman" w:hAnsi="Times New Roman" w:cs="Times New Roman"/>
          <w:sz w:val="32"/>
          <w:szCs w:val="32"/>
        </w:rPr>
        <w:t>к</w:t>
      </w:r>
      <w:r w:rsidR="006202C8" w:rsidRPr="006202C8">
        <w:rPr>
          <w:rFonts w:ascii="Times New Roman" w:hAnsi="Times New Roman" w:cs="Times New Roman"/>
          <w:sz w:val="32"/>
          <w:szCs w:val="32"/>
        </w:rPr>
        <w:t xml:space="preserve"> 20</w:t>
      </w:r>
      <w:r w:rsidR="0092502D">
        <w:rPr>
          <w:rFonts w:ascii="Times New Roman" w:hAnsi="Times New Roman" w:cs="Times New Roman"/>
          <w:sz w:val="32"/>
          <w:szCs w:val="32"/>
        </w:rPr>
        <w:t>30</w:t>
      </w:r>
      <w:r w:rsidR="006202C8" w:rsidRPr="006202C8">
        <w:rPr>
          <w:rFonts w:ascii="Times New Roman" w:hAnsi="Times New Roman" w:cs="Times New Roman"/>
          <w:sz w:val="32"/>
          <w:szCs w:val="32"/>
        </w:rPr>
        <w:t xml:space="preserve"> году. </w:t>
      </w:r>
    </w:p>
    <w:p w14:paraId="02F796FB" w14:textId="59F1FC1F" w:rsidR="00CA2FBF" w:rsidRDefault="00CA2FBF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сегодняшний день разработаны государственные учебники по истории с 5 по 11 </w:t>
      </w:r>
      <w:proofErr w:type="spellStart"/>
      <w:r>
        <w:rPr>
          <w:rFonts w:ascii="Times New Roman" w:hAnsi="Times New Roman" w:cs="Times New Roman"/>
          <w:sz w:val="32"/>
          <w:szCs w:val="32"/>
        </w:rPr>
        <w:t>кл</w:t>
      </w:r>
      <w:proofErr w:type="spellEnd"/>
      <w:r>
        <w:rPr>
          <w:rFonts w:ascii="Times New Roman" w:hAnsi="Times New Roman" w:cs="Times New Roman"/>
          <w:sz w:val="32"/>
          <w:szCs w:val="32"/>
        </w:rPr>
        <w:t>., которые приобретены для всех школ республики.</w:t>
      </w:r>
      <w:r w:rsidR="00030B80">
        <w:rPr>
          <w:rFonts w:ascii="Times New Roman" w:hAnsi="Times New Roman" w:cs="Times New Roman"/>
          <w:sz w:val="32"/>
          <w:szCs w:val="32"/>
        </w:rPr>
        <w:t xml:space="preserve"> В следующем учебном году ожидается выход новых федеральных учебников по «Обществознанию» для 9-11 классов.</w:t>
      </w:r>
    </w:p>
    <w:p w14:paraId="63231E4D" w14:textId="0947FAC1" w:rsidR="005C596C" w:rsidRDefault="00030B80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 поддержке Правительства Республики Дагестан в</w:t>
      </w:r>
      <w:r w:rsidR="005C596C">
        <w:rPr>
          <w:rFonts w:ascii="Times New Roman" w:hAnsi="Times New Roman" w:cs="Times New Roman"/>
          <w:sz w:val="32"/>
          <w:szCs w:val="32"/>
        </w:rPr>
        <w:t xml:space="preserve"> условиях высокого дефицита республиканского бюджета е</w:t>
      </w:r>
      <w:r w:rsidR="005C596C" w:rsidRPr="00040224">
        <w:rPr>
          <w:rFonts w:ascii="Times New Roman" w:hAnsi="Times New Roman" w:cs="Times New Roman"/>
          <w:sz w:val="32"/>
          <w:szCs w:val="32"/>
        </w:rPr>
        <w:t xml:space="preserve">жегодно на </w:t>
      </w:r>
      <w:r w:rsidR="005C596C" w:rsidRPr="00040224">
        <w:rPr>
          <w:rFonts w:ascii="Times New Roman" w:hAnsi="Times New Roman" w:cs="Times New Roman"/>
          <w:sz w:val="32"/>
          <w:szCs w:val="32"/>
        </w:rPr>
        <w:lastRenderedPageBreak/>
        <w:t xml:space="preserve">обеспечение учебными изданиями </w:t>
      </w:r>
      <w:r w:rsidR="005C596C" w:rsidRPr="006747A8">
        <w:rPr>
          <w:rFonts w:ascii="Times New Roman" w:hAnsi="Times New Roman" w:cs="Times New Roman"/>
          <w:sz w:val="32"/>
          <w:szCs w:val="32"/>
        </w:rPr>
        <w:t>школ из республиканского бюджета выделяется более 452,0 млн. рублей, что позволяет обеспечить учебниками вновь открываемые</w:t>
      </w:r>
      <w:r w:rsidR="005C596C" w:rsidRPr="00040224">
        <w:rPr>
          <w:rFonts w:ascii="Times New Roman" w:hAnsi="Times New Roman" w:cs="Times New Roman"/>
          <w:sz w:val="32"/>
          <w:szCs w:val="32"/>
        </w:rPr>
        <w:t xml:space="preserve"> школы</w:t>
      </w:r>
      <w:r w:rsidR="005C596C">
        <w:rPr>
          <w:rFonts w:ascii="Times New Roman" w:hAnsi="Times New Roman" w:cs="Times New Roman"/>
          <w:sz w:val="32"/>
          <w:szCs w:val="32"/>
        </w:rPr>
        <w:t xml:space="preserve"> и закупку государственных учебников для всех школ республики.</w:t>
      </w:r>
    </w:p>
    <w:p w14:paraId="185EDDD0" w14:textId="49F16FD1" w:rsidR="00CA2FBF" w:rsidRDefault="0060238F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1.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C4712">
        <w:rPr>
          <w:rFonts w:ascii="Times New Roman" w:hAnsi="Times New Roman" w:cs="Times New Roman"/>
          <w:sz w:val="32"/>
          <w:szCs w:val="32"/>
        </w:rPr>
        <w:t xml:space="preserve">Учитывая </w:t>
      </w:r>
      <w:r w:rsidR="00F53EEB" w:rsidRPr="00F53EEB">
        <w:rPr>
          <w:rFonts w:ascii="Times New Roman" w:hAnsi="Times New Roman" w:cs="Times New Roman"/>
          <w:sz w:val="32"/>
          <w:szCs w:val="32"/>
        </w:rPr>
        <w:t>вышесказанное, обращаю внимание руководителей управлени</w:t>
      </w:r>
      <w:r w:rsidR="00030B80">
        <w:rPr>
          <w:rFonts w:ascii="Times New Roman" w:hAnsi="Times New Roman" w:cs="Times New Roman"/>
          <w:sz w:val="32"/>
          <w:szCs w:val="32"/>
        </w:rPr>
        <w:t>й</w:t>
      </w:r>
      <w:r w:rsidR="00F53EEB" w:rsidRPr="00F53EEB">
        <w:rPr>
          <w:rFonts w:ascii="Times New Roman" w:hAnsi="Times New Roman" w:cs="Times New Roman"/>
          <w:sz w:val="32"/>
          <w:szCs w:val="32"/>
        </w:rPr>
        <w:t xml:space="preserve"> образования на необходимость </w:t>
      </w:r>
      <w:r w:rsidR="00030B80">
        <w:rPr>
          <w:rFonts w:ascii="Times New Roman" w:hAnsi="Times New Roman" w:cs="Times New Roman"/>
          <w:sz w:val="32"/>
          <w:szCs w:val="32"/>
        </w:rPr>
        <w:t>создания в муниципалитетах о</w:t>
      </w:r>
      <w:r w:rsidR="00030B80" w:rsidRPr="0092502D">
        <w:rPr>
          <w:rFonts w:ascii="Times New Roman" w:hAnsi="Times New Roman" w:cs="Times New Roman"/>
          <w:sz w:val="32"/>
          <w:szCs w:val="32"/>
        </w:rPr>
        <w:t>бменно-резервн</w:t>
      </w:r>
      <w:r w:rsidR="00030B80">
        <w:rPr>
          <w:rFonts w:ascii="Times New Roman" w:hAnsi="Times New Roman" w:cs="Times New Roman"/>
          <w:sz w:val="32"/>
          <w:szCs w:val="32"/>
        </w:rPr>
        <w:t>ого библиотечного</w:t>
      </w:r>
      <w:r w:rsidR="00030B80" w:rsidRPr="0092502D">
        <w:rPr>
          <w:rFonts w:ascii="Times New Roman" w:hAnsi="Times New Roman" w:cs="Times New Roman"/>
          <w:sz w:val="32"/>
          <w:szCs w:val="32"/>
        </w:rPr>
        <w:t xml:space="preserve"> фонд</w:t>
      </w:r>
      <w:r w:rsidR="00030B80">
        <w:rPr>
          <w:rFonts w:ascii="Times New Roman" w:hAnsi="Times New Roman" w:cs="Times New Roman"/>
          <w:sz w:val="32"/>
          <w:szCs w:val="32"/>
        </w:rPr>
        <w:t>а для оперативного перераспределения учебников между школами,</w:t>
      </w:r>
      <w:r w:rsidR="00030B80" w:rsidRPr="00F53EEB">
        <w:rPr>
          <w:rFonts w:ascii="Times New Roman" w:hAnsi="Times New Roman" w:cs="Times New Roman"/>
          <w:sz w:val="32"/>
          <w:szCs w:val="32"/>
        </w:rPr>
        <w:t xml:space="preserve"> </w:t>
      </w:r>
      <w:r w:rsidR="00F53EEB" w:rsidRPr="00F53EEB">
        <w:rPr>
          <w:rFonts w:ascii="Times New Roman" w:hAnsi="Times New Roman" w:cs="Times New Roman"/>
          <w:sz w:val="32"/>
          <w:szCs w:val="32"/>
        </w:rPr>
        <w:t>распределения учебников в первую очередь обучающимся из малообеспеченных семей, детей участников специальной военной операции</w:t>
      </w:r>
      <w:r w:rsidR="00F53EEB">
        <w:rPr>
          <w:rFonts w:ascii="Times New Roman" w:hAnsi="Times New Roman" w:cs="Times New Roman"/>
          <w:sz w:val="32"/>
          <w:szCs w:val="32"/>
        </w:rPr>
        <w:t xml:space="preserve">, а также </w:t>
      </w:r>
      <w:r w:rsidR="00030B80">
        <w:rPr>
          <w:rFonts w:ascii="Times New Roman" w:hAnsi="Times New Roman" w:cs="Times New Roman"/>
          <w:sz w:val="32"/>
          <w:szCs w:val="32"/>
        </w:rPr>
        <w:t xml:space="preserve">обеспечить проведение родительских собраний с разъяснением ситуации с обеспеченностью учебниками, в том числе и о возможностях, предоставляемых нашим электронным дневником. </w:t>
      </w:r>
      <w:r w:rsidR="00B23B8F">
        <w:rPr>
          <w:rFonts w:ascii="Times New Roman" w:hAnsi="Times New Roman" w:cs="Times New Roman"/>
          <w:sz w:val="32"/>
          <w:szCs w:val="32"/>
        </w:rPr>
        <w:t>Информация по данному вопросу на прошлой неделе была направлена в ваш адрес.</w:t>
      </w:r>
    </w:p>
    <w:p w14:paraId="3BD8D95C" w14:textId="4E6F7627" w:rsidR="00B23B8F" w:rsidRPr="00B23B8F" w:rsidRDefault="0060238F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>
        <w:rPr>
          <w:rFonts w:ascii="Times New Roman" w:hAnsi="Times New Roman" w:cs="Times New Roman"/>
          <w:b/>
          <w:bCs/>
          <w:sz w:val="32"/>
          <w:szCs w:val="32"/>
        </w:rPr>
        <w:t>22-24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23B8F">
        <w:rPr>
          <w:rFonts w:ascii="Times New Roman" w:hAnsi="Times New Roman" w:cs="Times New Roman"/>
          <w:sz w:val="32"/>
          <w:szCs w:val="32"/>
        </w:rPr>
        <w:t xml:space="preserve">Говоря </w:t>
      </w:r>
      <w:r w:rsidR="00FC123D">
        <w:rPr>
          <w:rFonts w:ascii="Times New Roman" w:hAnsi="Times New Roman" w:cs="Times New Roman"/>
          <w:sz w:val="32"/>
          <w:szCs w:val="32"/>
        </w:rPr>
        <w:t>о</w:t>
      </w:r>
      <w:r w:rsidR="00FC123D" w:rsidRPr="00B23B8F">
        <w:rPr>
          <w:rFonts w:ascii="Times New Roman" w:hAnsi="Times New Roman" w:cs="Times New Roman"/>
          <w:sz w:val="32"/>
          <w:szCs w:val="32"/>
        </w:rPr>
        <w:t xml:space="preserve"> </w:t>
      </w:r>
      <w:bookmarkStart w:id="1" w:name="_Hlk206085303"/>
      <w:r w:rsidR="00FC123D" w:rsidRPr="00B23B8F">
        <w:rPr>
          <w:rFonts w:ascii="Times New Roman" w:hAnsi="Times New Roman" w:cs="Times New Roman"/>
          <w:sz w:val="32"/>
          <w:szCs w:val="32"/>
        </w:rPr>
        <w:t>региональн</w:t>
      </w:r>
      <w:r w:rsidR="00FC123D">
        <w:rPr>
          <w:rFonts w:ascii="Times New Roman" w:hAnsi="Times New Roman" w:cs="Times New Roman"/>
          <w:sz w:val="32"/>
          <w:szCs w:val="32"/>
        </w:rPr>
        <w:t>ой</w:t>
      </w:r>
      <w:r w:rsidR="00FC123D" w:rsidRPr="00B23B8F">
        <w:rPr>
          <w:rFonts w:ascii="Times New Roman" w:hAnsi="Times New Roman" w:cs="Times New Roman"/>
          <w:sz w:val="32"/>
          <w:szCs w:val="32"/>
        </w:rPr>
        <w:t xml:space="preserve"> информационн</w:t>
      </w:r>
      <w:r w:rsidR="00FC123D">
        <w:rPr>
          <w:rFonts w:ascii="Times New Roman" w:hAnsi="Times New Roman" w:cs="Times New Roman"/>
          <w:sz w:val="32"/>
          <w:szCs w:val="32"/>
        </w:rPr>
        <w:t>ой</w:t>
      </w:r>
      <w:r w:rsidR="00FC123D" w:rsidRPr="00B23B8F">
        <w:rPr>
          <w:rFonts w:ascii="Times New Roman" w:hAnsi="Times New Roman" w:cs="Times New Roman"/>
          <w:sz w:val="32"/>
          <w:szCs w:val="32"/>
        </w:rPr>
        <w:t xml:space="preserve"> систем</w:t>
      </w:r>
      <w:r w:rsidR="00FC123D">
        <w:rPr>
          <w:rFonts w:ascii="Times New Roman" w:hAnsi="Times New Roman" w:cs="Times New Roman"/>
          <w:sz w:val="32"/>
          <w:szCs w:val="32"/>
        </w:rPr>
        <w:t>е</w:t>
      </w:r>
      <w:r w:rsidR="00FC123D" w:rsidRPr="00B23B8F">
        <w:rPr>
          <w:rFonts w:ascii="Times New Roman" w:hAnsi="Times New Roman" w:cs="Times New Roman"/>
          <w:sz w:val="32"/>
          <w:szCs w:val="32"/>
        </w:rPr>
        <w:t xml:space="preserve"> «Электронное образование Дагестана»,</w:t>
      </w:r>
      <w:r w:rsidR="00B23B8F" w:rsidRPr="00B23B8F">
        <w:rPr>
          <w:rFonts w:ascii="Times New Roman" w:hAnsi="Times New Roman" w:cs="Times New Roman"/>
          <w:sz w:val="32"/>
          <w:szCs w:val="32"/>
        </w:rPr>
        <w:t xml:space="preserve"> </w:t>
      </w:r>
      <w:bookmarkEnd w:id="1"/>
      <w:r w:rsidR="00B23B8F">
        <w:rPr>
          <w:rFonts w:ascii="Times New Roman" w:hAnsi="Times New Roman" w:cs="Times New Roman"/>
          <w:sz w:val="32"/>
          <w:szCs w:val="32"/>
        </w:rPr>
        <w:t xml:space="preserve">хочу отметить, что она </w:t>
      </w:r>
      <w:r w:rsidR="00B23B8F" w:rsidRPr="00B23B8F">
        <w:rPr>
          <w:rFonts w:ascii="Times New Roman" w:hAnsi="Times New Roman" w:cs="Times New Roman"/>
          <w:sz w:val="32"/>
          <w:szCs w:val="32"/>
        </w:rPr>
        <w:t>позволяет внедрить не только систему электронных журнала и дневника</w:t>
      </w:r>
      <w:r w:rsidR="00B23B8F">
        <w:rPr>
          <w:rFonts w:ascii="Times New Roman" w:hAnsi="Times New Roman" w:cs="Times New Roman"/>
          <w:sz w:val="32"/>
          <w:szCs w:val="32"/>
        </w:rPr>
        <w:t xml:space="preserve">, </w:t>
      </w:r>
      <w:r w:rsidR="00DA23F6">
        <w:rPr>
          <w:rFonts w:ascii="Times New Roman" w:hAnsi="Times New Roman" w:cs="Times New Roman"/>
          <w:sz w:val="32"/>
          <w:szCs w:val="32"/>
        </w:rPr>
        <w:t xml:space="preserve">но и обеспечить </w:t>
      </w:r>
      <w:r w:rsidR="00B23B8F" w:rsidRPr="00B23B8F">
        <w:rPr>
          <w:rFonts w:ascii="Times New Roman" w:hAnsi="Times New Roman" w:cs="Times New Roman"/>
          <w:sz w:val="32"/>
          <w:szCs w:val="32"/>
        </w:rPr>
        <w:t xml:space="preserve">доступ к </w:t>
      </w:r>
      <w:r w:rsidR="00DA23F6" w:rsidRPr="00DA23F6">
        <w:rPr>
          <w:rFonts w:ascii="Times New Roman" w:hAnsi="Times New Roman" w:cs="Times New Roman"/>
          <w:sz w:val="32"/>
          <w:szCs w:val="32"/>
        </w:rPr>
        <w:t>уникальны</w:t>
      </w:r>
      <w:r w:rsidR="00DA23F6">
        <w:rPr>
          <w:rFonts w:ascii="Times New Roman" w:hAnsi="Times New Roman" w:cs="Times New Roman"/>
          <w:sz w:val="32"/>
          <w:szCs w:val="32"/>
        </w:rPr>
        <w:t>м</w:t>
      </w:r>
      <w:r w:rsidR="00DA23F6" w:rsidRPr="00DA23F6">
        <w:rPr>
          <w:rFonts w:ascii="Times New Roman" w:hAnsi="Times New Roman" w:cs="Times New Roman"/>
          <w:sz w:val="32"/>
          <w:szCs w:val="32"/>
        </w:rPr>
        <w:t xml:space="preserve"> виртуальны</w:t>
      </w:r>
      <w:r w:rsidR="00DA23F6">
        <w:rPr>
          <w:rFonts w:ascii="Times New Roman" w:hAnsi="Times New Roman" w:cs="Times New Roman"/>
          <w:sz w:val="32"/>
          <w:szCs w:val="32"/>
        </w:rPr>
        <w:t>м</w:t>
      </w:r>
      <w:r w:rsidR="00DA23F6" w:rsidRPr="00DA23F6">
        <w:rPr>
          <w:rFonts w:ascii="Times New Roman" w:hAnsi="Times New Roman" w:cs="Times New Roman"/>
          <w:sz w:val="32"/>
          <w:szCs w:val="32"/>
        </w:rPr>
        <w:t xml:space="preserve"> лаборатори</w:t>
      </w:r>
      <w:r w:rsidR="00DA23F6">
        <w:rPr>
          <w:rFonts w:ascii="Times New Roman" w:hAnsi="Times New Roman" w:cs="Times New Roman"/>
          <w:sz w:val="32"/>
          <w:szCs w:val="32"/>
        </w:rPr>
        <w:t>ям</w:t>
      </w:r>
      <w:r w:rsidR="00DA23F6" w:rsidRPr="00DA23F6">
        <w:rPr>
          <w:rFonts w:ascii="Times New Roman" w:hAnsi="Times New Roman" w:cs="Times New Roman"/>
          <w:sz w:val="32"/>
          <w:szCs w:val="32"/>
        </w:rPr>
        <w:t>, интерактивны</w:t>
      </w:r>
      <w:r w:rsidR="00DA23F6">
        <w:rPr>
          <w:rFonts w:ascii="Times New Roman" w:hAnsi="Times New Roman" w:cs="Times New Roman"/>
          <w:sz w:val="32"/>
          <w:szCs w:val="32"/>
        </w:rPr>
        <w:t>м</w:t>
      </w:r>
      <w:r w:rsidR="00DA23F6" w:rsidRPr="00DA23F6">
        <w:rPr>
          <w:rFonts w:ascii="Times New Roman" w:hAnsi="Times New Roman" w:cs="Times New Roman"/>
          <w:sz w:val="32"/>
          <w:szCs w:val="32"/>
        </w:rPr>
        <w:t xml:space="preserve"> приложения</w:t>
      </w:r>
      <w:r w:rsidR="00DA23F6">
        <w:rPr>
          <w:rFonts w:ascii="Times New Roman" w:hAnsi="Times New Roman" w:cs="Times New Roman"/>
          <w:sz w:val="32"/>
          <w:szCs w:val="32"/>
        </w:rPr>
        <w:t>м,</w:t>
      </w:r>
      <w:r w:rsidR="00DA23F6" w:rsidRPr="00DA23F6">
        <w:rPr>
          <w:rFonts w:ascii="Times New Roman" w:hAnsi="Times New Roman" w:cs="Times New Roman"/>
          <w:sz w:val="32"/>
          <w:szCs w:val="32"/>
        </w:rPr>
        <w:t xml:space="preserve"> видеоурок</w:t>
      </w:r>
      <w:r w:rsidR="00DA23F6">
        <w:rPr>
          <w:rFonts w:ascii="Times New Roman" w:hAnsi="Times New Roman" w:cs="Times New Roman"/>
          <w:sz w:val="32"/>
          <w:szCs w:val="32"/>
        </w:rPr>
        <w:t xml:space="preserve">ам, сценариям уроков, </w:t>
      </w:r>
      <w:r w:rsidR="00030B80">
        <w:rPr>
          <w:rFonts w:ascii="Times New Roman" w:hAnsi="Times New Roman" w:cs="Times New Roman"/>
          <w:sz w:val="32"/>
          <w:szCs w:val="32"/>
        </w:rPr>
        <w:t xml:space="preserve">обширной учебной </w:t>
      </w:r>
      <w:r w:rsidR="00DA23F6">
        <w:rPr>
          <w:rFonts w:ascii="Times New Roman" w:hAnsi="Times New Roman" w:cs="Times New Roman"/>
          <w:sz w:val="32"/>
          <w:szCs w:val="32"/>
        </w:rPr>
        <w:t>библиотеке</w:t>
      </w:r>
      <w:r w:rsidR="00030B80">
        <w:rPr>
          <w:rFonts w:ascii="Times New Roman" w:hAnsi="Times New Roman" w:cs="Times New Roman"/>
          <w:sz w:val="32"/>
          <w:szCs w:val="32"/>
        </w:rPr>
        <w:t xml:space="preserve"> со всеми учебниками в соответствии с ФГОС</w:t>
      </w:r>
      <w:r w:rsidR="00DA23F6">
        <w:rPr>
          <w:rFonts w:ascii="Times New Roman" w:hAnsi="Times New Roman" w:cs="Times New Roman"/>
          <w:sz w:val="32"/>
          <w:szCs w:val="32"/>
        </w:rPr>
        <w:t>,</w:t>
      </w:r>
      <w:r w:rsidR="00006CC8">
        <w:rPr>
          <w:rFonts w:ascii="Times New Roman" w:hAnsi="Times New Roman" w:cs="Times New Roman"/>
          <w:sz w:val="32"/>
          <w:szCs w:val="32"/>
        </w:rPr>
        <w:t xml:space="preserve"> качественными </w:t>
      </w:r>
      <w:r w:rsidR="006747A8">
        <w:rPr>
          <w:rFonts w:ascii="Times New Roman" w:hAnsi="Times New Roman" w:cs="Times New Roman"/>
          <w:sz w:val="32"/>
          <w:szCs w:val="32"/>
        </w:rPr>
        <w:t xml:space="preserve">материалам по подготовке к ОГЭ и ЕГЭ, </w:t>
      </w:r>
      <w:r w:rsidR="00DA23F6">
        <w:rPr>
          <w:rFonts w:ascii="Times New Roman" w:hAnsi="Times New Roman" w:cs="Times New Roman"/>
          <w:sz w:val="32"/>
          <w:szCs w:val="32"/>
        </w:rPr>
        <w:t xml:space="preserve"> а также </w:t>
      </w:r>
      <w:r w:rsidR="00B23B8F" w:rsidRPr="00B23B8F">
        <w:rPr>
          <w:rFonts w:ascii="Times New Roman" w:hAnsi="Times New Roman" w:cs="Times New Roman"/>
          <w:sz w:val="32"/>
          <w:szCs w:val="32"/>
        </w:rPr>
        <w:t xml:space="preserve"> возможность формирования всей необходимой отчетности</w:t>
      </w:r>
      <w:r w:rsidR="00030B80">
        <w:rPr>
          <w:rFonts w:ascii="Times New Roman" w:hAnsi="Times New Roman" w:cs="Times New Roman"/>
          <w:sz w:val="32"/>
          <w:szCs w:val="32"/>
        </w:rPr>
        <w:t xml:space="preserve"> для учителя</w:t>
      </w:r>
      <w:r w:rsidR="00B23B8F" w:rsidRPr="00B23B8F">
        <w:rPr>
          <w:rFonts w:ascii="Times New Roman" w:hAnsi="Times New Roman" w:cs="Times New Roman"/>
          <w:sz w:val="32"/>
          <w:szCs w:val="32"/>
        </w:rPr>
        <w:t>, что позволит существенно снизить бюрократическую нагрузку на педагогов</w:t>
      </w:r>
      <w:r w:rsidR="00FC123D">
        <w:rPr>
          <w:rFonts w:ascii="Times New Roman" w:hAnsi="Times New Roman" w:cs="Times New Roman"/>
          <w:sz w:val="32"/>
          <w:szCs w:val="32"/>
        </w:rPr>
        <w:t>, что на сегодняшний день является одной из важных задач.</w:t>
      </w:r>
    </w:p>
    <w:p w14:paraId="2CC000EC" w14:textId="2E47CA5C" w:rsidR="00FC123D" w:rsidRDefault="0060238F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>
        <w:rPr>
          <w:rFonts w:ascii="Times New Roman" w:hAnsi="Times New Roman" w:cs="Times New Roman"/>
          <w:b/>
          <w:bCs/>
          <w:sz w:val="32"/>
          <w:szCs w:val="32"/>
        </w:rPr>
        <w:t>25-27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23B8F" w:rsidRPr="00B23B8F">
        <w:rPr>
          <w:rFonts w:ascii="Times New Roman" w:hAnsi="Times New Roman" w:cs="Times New Roman"/>
          <w:sz w:val="32"/>
          <w:szCs w:val="32"/>
        </w:rPr>
        <w:t xml:space="preserve">В течение всего учебного года практически все школы исправно вели систему, однако мы столкнулись с тем, что родители и обучающиеся </w:t>
      </w:r>
      <w:r w:rsidR="00FC123D" w:rsidRPr="00B23B8F">
        <w:rPr>
          <w:rFonts w:ascii="Times New Roman" w:hAnsi="Times New Roman" w:cs="Times New Roman"/>
          <w:sz w:val="32"/>
          <w:szCs w:val="32"/>
        </w:rPr>
        <w:t>системой пользуются</w:t>
      </w:r>
      <w:r w:rsidR="00B23B8F" w:rsidRPr="00B23B8F">
        <w:rPr>
          <w:rFonts w:ascii="Times New Roman" w:hAnsi="Times New Roman" w:cs="Times New Roman"/>
          <w:sz w:val="32"/>
          <w:szCs w:val="32"/>
        </w:rPr>
        <w:t xml:space="preserve"> недостаточно активно. При этом одним из условий безвозмездного предоставления системы в рамках соглашения между </w:t>
      </w:r>
      <w:r w:rsidR="000D76E5">
        <w:rPr>
          <w:rFonts w:ascii="Times New Roman" w:hAnsi="Times New Roman" w:cs="Times New Roman"/>
          <w:sz w:val="32"/>
          <w:szCs w:val="32"/>
        </w:rPr>
        <w:t>Республикой Дагестан</w:t>
      </w:r>
      <w:r w:rsidR="00B23B8F" w:rsidRPr="00B23B8F">
        <w:rPr>
          <w:rFonts w:ascii="Times New Roman" w:hAnsi="Times New Roman" w:cs="Times New Roman"/>
          <w:sz w:val="32"/>
          <w:szCs w:val="32"/>
        </w:rPr>
        <w:t xml:space="preserve"> и Правительством города Москвы является достижение ряда установленных </w:t>
      </w:r>
      <w:r w:rsidR="00006CC8">
        <w:rPr>
          <w:rFonts w:ascii="Times New Roman" w:hAnsi="Times New Roman" w:cs="Times New Roman"/>
          <w:sz w:val="32"/>
          <w:szCs w:val="32"/>
        </w:rPr>
        <w:t xml:space="preserve">индикативных </w:t>
      </w:r>
      <w:r w:rsidR="00B23B8F" w:rsidRPr="00B23B8F">
        <w:rPr>
          <w:rFonts w:ascii="Times New Roman" w:hAnsi="Times New Roman" w:cs="Times New Roman"/>
          <w:sz w:val="32"/>
          <w:szCs w:val="32"/>
        </w:rPr>
        <w:t>показателей, которые характеризуют регулярное и полноценное использование предоставленных нашему региону</w:t>
      </w:r>
      <w:r w:rsidR="00835384">
        <w:rPr>
          <w:rFonts w:ascii="Times New Roman" w:hAnsi="Times New Roman" w:cs="Times New Roman"/>
          <w:sz w:val="32"/>
          <w:szCs w:val="32"/>
        </w:rPr>
        <w:t xml:space="preserve"> самых передовых</w:t>
      </w:r>
      <w:r w:rsidR="00B23B8F" w:rsidRPr="00B23B8F">
        <w:rPr>
          <w:rFonts w:ascii="Times New Roman" w:hAnsi="Times New Roman" w:cs="Times New Roman"/>
          <w:sz w:val="32"/>
          <w:szCs w:val="32"/>
        </w:rPr>
        <w:t xml:space="preserve"> подсистем и сервисов.</w:t>
      </w:r>
    </w:p>
    <w:p w14:paraId="75504332" w14:textId="604FC2D5" w:rsidR="00736750" w:rsidRDefault="00736750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Важно </w:t>
      </w:r>
      <w:r w:rsidR="00B23B8F" w:rsidRPr="00B23B8F">
        <w:rPr>
          <w:rFonts w:ascii="Times New Roman" w:hAnsi="Times New Roman" w:cs="Times New Roman"/>
          <w:sz w:val="32"/>
          <w:szCs w:val="32"/>
        </w:rPr>
        <w:t>обеспеч</w:t>
      </w:r>
      <w:r>
        <w:rPr>
          <w:rFonts w:ascii="Times New Roman" w:hAnsi="Times New Roman" w:cs="Times New Roman"/>
          <w:sz w:val="32"/>
          <w:szCs w:val="32"/>
        </w:rPr>
        <w:t>ить</w:t>
      </w:r>
      <w:r w:rsidR="00B23B8F" w:rsidRPr="00B23B8F">
        <w:rPr>
          <w:rFonts w:ascii="Times New Roman" w:hAnsi="Times New Roman" w:cs="Times New Roman"/>
          <w:sz w:val="32"/>
          <w:szCs w:val="32"/>
        </w:rPr>
        <w:t xml:space="preserve"> бесперебойно</w:t>
      </w:r>
      <w:r>
        <w:rPr>
          <w:rFonts w:ascii="Times New Roman" w:hAnsi="Times New Roman" w:cs="Times New Roman"/>
          <w:sz w:val="32"/>
          <w:szCs w:val="32"/>
        </w:rPr>
        <w:t>е</w:t>
      </w:r>
      <w:r w:rsidR="00B23B8F" w:rsidRPr="00B23B8F">
        <w:rPr>
          <w:rFonts w:ascii="Times New Roman" w:hAnsi="Times New Roman" w:cs="Times New Roman"/>
          <w:sz w:val="32"/>
          <w:szCs w:val="32"/>
        </w:rPr>
        <w:t xml:space="preserve"> и эффективно</w:t>
      </w:r>
      <w:r>
        <w:rPr>
          <w:rFonts w:ascii="Times New Roman" w:hAnsi="Times New Roman" w:cs="Times New Roman"/>
          <w:sz w:val="32"/>
          <w:szCs w:val="32"/>
        </w:rPr>
        <w:t>е</w:t>
      </w:r>
      <w:r w:rsidR="00B23B8F" w:rsidRPr="00B23B8F">
        <w:rPr>
          <w:rFonts w:ascii="Times New Roman" w:hAnsi="Times New Roman" w:cs="Times New Roman"/>
          <w:sz w:val="32"/>
          <w:szCs w:val="32"/>
        </w:rPr>
        <w:t xml:space="preserve"> функционировани</w:t>
      </w:r>
      <w:r>
        <w:rPr>
          <w:rFonts w:ascii="Times New Roman" w:hAnsi="Times New Roman" w:cs="Times New Roman"/>
          <w:sz w:val="32"/>
          <w:szCs w:val="32"/>
        </w:rPr>
        <w:t>е</w:t>
      </w:r>
      <w:r w:rsidR="00B23B8F" w:rsidRPr="00B23B8F">
        <w:rPr>
          <w:rFonts w:ascii="Times New Roman" w:hAnsi="Times New Roman" w:cs="Times New Roman"/>
          <w:sz w:val="32"/>
          <w:szCs w:val="32"/>
        </w:rPr>
        <w:t xml:space="preserve"> </w:t>
      </w:r>
      <w:r w:rsidR="00202ACC" w:rsidRPr="00B23B8F">
        <w:rPr>
          <w:rFonts w:ascii="Times New Roman" w:hAnsi="Times New Roman" w:cs="Times New Roman"/>
          <w:sz w:val="32"/>
          <w:szCs w:val="32"/>
        </w:rPr>
        <w:t>региональн</w:t>
      </w:r>
      <w:r w:rsidR="00202ACC">
        <w:rPr>
          <w:rFonts w:ascii="Times New Roman" w:hAnsi="Times New Roman" w:cs="Times New Roman"/>
          <w:sz w:val="32"/>
          <w:szCs w:val="32"/>
        </w:rPr>
        <w:t>ой</w:t>
      </w:r>
      <w:r w:rsidR="00202ACC" w:rsidRPr="00B23B8F">
        <w:rPr>
          <w:rFonts w:ascii="Times New Roman" w:hAnsi="Times New Roman" w:cs="Times New Roman"/>
          <w:sz w:val="32"/>
          <w:szCs w:val="32"/>
        </w:rPr>
        <w:t xml:space="preserve"> информационн</w:t>
      </w:r>
      <w:r w:rsidR="00202ACC">
        <w:rPr>
          <w:rFonts w:ascii="Times New Roman" w:hAnsi="Times New Roman" w:cs="Times New Roman"/>
          <w:sz w:val="32"/>
          <w:szCs w:val="32"/>
        </w:rPr>
        <w:t>ой</w:t>
      </w:r>
      <w:r w:rsidR="00202ACC" w:rsidRPr="00B23B8F">
        <w:rPr>
          <w:rFonts w:ascii="Times New Roman" w:hAnsi="Times New Roman" w:cs="Times New Roman"/>
          <w:sz w:val="32"/>
          <w:szCs w:val="32"/>
        </w:rPr>
        <w:t xml:space="preserve"> систем</w:t>
      </w:r>
      <w:r w:rsidR="000D76E5">
        <w:rPr>
          <w:rFonts w:ascii="Times New Roman" w:hAnsi="Times New Roman" w:cs="Times New Roman"/>
          <w:sz w:val="32"/>
          <w:szCs w:val="32"/>
        </w:rPr>
        <w:t>ы</w:t>
      </w:r>
      <w:r w:rsidR="00202ACC" w:rsidRPr="00B23B8F">
        <w:rPr>
          <w:rFonts w:ascii="Times New Roman" w:hAnsi="Times New Roman" w:cs="Times New Roman"/>
          <w:sz w:val="32"/>
          <w:szCs w:val="32"/>
        </w:rPr>
        <w:t xml:space="preserve"> «Электронное образование Дагестана»</w:t>
      </w:r>
      <w:r>
        <w:rPr>
          <w:rFonts w:ascii="Times New Roman" w:hAnsi="Times New Roman" w:cs="Times New Roman"/>
          <w:sz w:val="32"/>
          <w:szCs w:val="32"/>
        </w:rPr>
        <w:t xml:space="preserve">, в противном случае это </w:t>
      </w:r>
      <w:r w:rsidR="000D76E5">
        <w:rPr>
          <w:rFonts w:ascii="Times New Roman" w:hAnsi="Times New Roman" w:cs="Times New Roman"/>
          <w:sz w:val="32"/>
          <w:szCs w:val="32"/>
        </w:rPr>
        <w:t xml:space="preserve">может </w:t>
      </w:r>
      <w:r w:rsidRPr="00B23B8F">
        <w:rPr>
          <w:rFonts w:ascii="Times New Roman" w:hAnsi="Times New Roman" w:cs="Times New Roman"/>
          <w:sz w:val="32"/>
          <w:szCs w:val="32"/>
        </w:rPr>
        <w:t>повлеч</w:t>
      </w:r>
      <w:r w:rsidR="000D76E5">
        <w:rPr>
          <w:rFonts w:ascii="Times New Roman" w:hAnsi="Times New Roman" w:cs="Times New Roman"/>
          <w:sz w:val="32"/>
          <w:szCs w:val="32"/>
        </w:rPr>
        <w:t>ь</w:t>
      </w:r>
      <w:r w:rsidRPr="00B23B8F">
        <w:rPr>
          <w:rFonts w:ascii="Times New Roman" w:hAnsi="Times New Roman" w:cs="Times New Roman"/>
          <w:sz w:val="32"/>
          <w:szCs w:val="32"/>
        </w:rPr>
        <w:t xml:space="preserve"> за собой дополнительные расходы местных бюджетов</w:t>
      </w:r>
      <w:r>
        <w:rPr>
          <w:rFonts w:ascii="Times New Roman" w:hAnsi="Times New Roman" w:cs="Times New Roman"/>
          <w:sz w:val="32"/>
          <w:szCs w:val="32"/>
        </w:rPr>
        <w:t xml:space="preserve"> на </w:t>
      </w:r>
      <w:r w:rsidRPr="00B23B8F">
        <w:rPr>
          <w:rFonts w:ascii="Times New Roman" w:hAnsi="Times New Roman" w:cs="Times New Roman"/>
          <w:sz w:val="32"/>
          <w:szCs w:val="32"/>
        </w:rPr>
        <w:t>поддержани</w:t>
      </w:r>
      <w:r>
        <w:rPr>
          <w:rFonts w:ascii="Times New Roman" w:hAnsi="Times New Roman" w:cs="Times New Roman"/>
          <w:sz w:val="32"/>
          <w:szCs w:val="32"/>
        </w:rPr>
        <w:t>е</w:t>
      </w:r>
      <w:r w:rsidRPr="00B23B8F">
        <w:rPr>
          <w:rFonts w:ascii="Times New Roman" w:hAnsi="Times New Roman" w:cs="Times New Roman"/>
          <w:sz w:val="32"/>
          <w:szCs w:val="32"/>
        </w:rPr>
        <w:t xml:space="preserve"> работоспособности </w:t>
      </w:r>
      <w:r>
        <w:rPr>
          <w:rFonts w:ascii="Times New Roman" w:hAnsi="Times New Roman" w:cs="Times New Roman"/>
          <w:sz w:val="32"/>
          <w:szCs w:val="32"/>
        </w:rPr>
        <w:t xml:space="preserve">данной системы, а также </w:t>
      </w:r>
      <w:r w:rsidRPr="00B23B8F">
        <w:rPr>
          <w:rFonts w:ascii="Times New Roman" w:hAnsi="Times New Roman" w:cs="Times New Roman"/>
          <w:sz w:val="32"/>
          <w:szCs w:val="32"/>
        </w:rPr>
        <w:t xml:space="preserve">потребует привлечения квалифицированных специалистов для </w:t>
      </w:r>
      <w:r>
        <w:rPr>
          <w:rFonts w:ascii="Times New Roman" w:hAnsi="Times New Roman" w:cs="Times New Roman"/>
          <w:sz w:val="32"/>
          <w:szCs w:val="32"/>
        </w:rPr>
        <w:t xml:space="preserve">ее </w:t>
      </w:r>
      <w:r w:rsidRPr="00B23B8F">
        <w:rPr>
          <w:rFonts w:ascii="Times New Roman" w:hAnsi="Times New Roman" w:cs="Times New Roman"/>
          <w:sz w:val="32"/>
          <w:szCs w:val="32"/>
        </w:rPr>
        <w:t>администрирования, которы</w:t>
      </w:r>
      <w:r>
        <w:rPr>
          <w:rFonts w:ascii="Times New Roman" w:hAnsi="Times New Roman" w:cs="Times New Roman"/>
          <w:sz w:val="32"/>
          <w:szCs w:val="32"/>
        </w:rPr>
        <w:t>х в муниципалитетах</w:t>
      </w:r>
      <w:r w:rsidR="00006CC8">
        <w:rPr>
          <w:rFonts w:ascii="Times New Roman" w:hAnsi="Times New Roman" w:cs="Times New Roman"/>
          <w:sz w:val="32"/>
          <w:szCs w:val="32"/>
        </w:rPr>
        <w:t xml:space="preserve"> большой дефицит.</w:t>
      </w:r>
    </w:p>
    <w:p w14:paraId="64EBEE52" w14:textId="4C365A08" w:rsidR="00B23B8F" w:rsidRPr="00B23B8F" w:rsidRDefault="00202ACC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36750">
        <w:rPr>
          <w:rFonts w:ascii="Times New Roman" w:hAnsi="Times New Roman" w:cs="Times New Roman"/>
          <w:sz w:val="32"/>
          <w:szCs w:val="32"/>
        </w:rPr>
        <w:t xml:space="preserve">Поэтому прошу глав муниципальных образований </w:t>
      </w:r>
      <w:r>
        <w:rPr>
          <w:rFonts w:ascii="Times New Roman" w:hAnsi="Times New Roman" w:cs="Times New Roman"/>
          <w:sz w:val="32"/>
          <w:szCs w:val="32"/>
        </w:rPr>
        <w:t xml:space="preserve">обеспечить </w:t>
      </w:r>
      <w:r w:rsidR="00B23B8F" w:rsidRPr="00B23B8F">
        <w:rPr>
          <w:rFonts w:ascii="Times New Roman" w:hAnsi="Times New Roman" w:cs="Times New Roman"/>
          <w:sz w:val="32"/>
          <w:szCs w:val="32"/>
        </w:rPr>
        <w:t>прове</w:t>
      </w:r>
      <w:r>
        <w:rPr>
          <w:rFonts w:ascii="Times New Roman" w:hAnsi="Times New Roman" w:cs="Times New Roman"/>
          <w:sz w:val="32"/>
          <w:szCs w:val="32"/>
        </w:rPr>
        <w:t>дение</w:t>
      </w:r>
      <w:r w:rsidR="00B23B8F" w:rsidRPr="00B23B8F">
        <w:rPr>
          <w:rFonts w:ascii="Times New Roman" w:hAnsi="Times New Roman" w:cs="Times New Roman"/>
          <w:sz w:val="32"/>
          <w:szCs w:val="32"/>
        </w:rPr>
        <w:t xml:space="preserve"> </w:t>
      </w:r>
      <w:r w:rsidR="00736750">
        <w:rPr>
          <w:rFonts w:ascii="Times New Roman" w:hAnsi="Times New Roman" w:cs="Times New Roman"/>
          <w:sz w:val="32"/>
          <w:szCs w:val="32"/>
        </w:rPr>
        <w:t xml:space="preserve">с 1 сентября </w:t>
      </w:r>
      <w:r w:rsidR="00B23B8F" w:rsidRPr="00B23B8F">
        <w:rPr>
          <w:rFonts w:ascii="Times New Roman" w:hAnsi="Times New Roman" w:cs="Times New Roman"/>
          <w:sz w:val="32"/>
          <w:szCs w:val="32"/>
        </w:rPr>
        <w:t>комплексн</w:t>
      </w:r>
      <w:r>
        <w:rPr>
          <w:rFonts w:ascii="Times New Roman" w:hAnsi="Times New Roman" w:cs="Times New Roman"/>
          <w:sz w:val="32"/>
          <w:szCs w:val="32"/>
        </w:rPr>
        <w:t>ой</w:t>
      </w:r>
      <w:r w:rsidR="00B23B8F" w:rsidRPr="00B23B8F">
        <w:rPr>
          <w:rFonts w:ascii="Times New Roman" w:hAnsi="Times New Roman" w:cs="Times New Roman"/>
          <w:sz w:val="32"/>
          <w:szCs w:val="32"/>
        </w:rPr>
        <w:t xml:space="preserve"> </w:t>
      </w:r>
      <w:r w:rsidR="004C29FF">
        <w:rPr>
          <w:rFonts w:ascii="Times New Roman" w:hAnsi="Times New Roman" w:cs="Times New Roman"/>
          <w:sz w:val="32"/>
          <w:szCs w:val="32"/>
        </w:rPr>
        <w:t xml:space="preserve">целенаправленной </w:t>
      </w:r>
      <w:r w:rsidR="00B23B8F" w:rsidRPr="00B23B8F">
        <w:rPr>
          <w:rFonts w:ascii="Times New Roman" w:hAnsi="Times New Roman" w:cs="Times New Roman"/>
          <w:sz w:val="32"/>
          <w:szCs w:val="32"/>
        </w:rPr>
        <w:t>работ</w:t>
      </w:r>
      <w:r>
        <w:rPr>
          <w:rFonts w:ascii="Times New Roman" w:hAnsi="Times New Roman" w:cs="Times New Roman"/>
          <w:sz w:val="32"/>
          <w:szCs w:val="32"/>
        </w:rPr>
        <w:t>ы</w:t>
      </w:r>
      <w:r w:rsidR="00B23B8F" w:rsidRPr="00B23B8F">
        <w:rPr>
          <w:rFonts w:ascii="Times New Roman" w:hAnsi="Times New Roman" w:cs="Times New Roman"/>
          <w:sz w:val="32"/>
          <w:szCs w:val="32"/>
        </w:rPr>
        <w:t xml:space="preserve"> с руководителями </w:t>
      </w:r>
      <w:r>
        <w:rPr>
          <w:rFonts w:ascii="Times New Roman" w:hAnsi="Times New Roman" w:cs="Times New Roman"/>
          <w:sz w:val="32"/>
          <w:szCs w:val="32"/>
        </w:rPr>
        <w:t>школ</w:t>
      </w:r>
      <w:r w:rsidR="00B23B8F" w:rsidRPr="00B23B8F">
        <w:rPr>
          <w:rFonts w:ascii="Times New Roman" w:hAnsi="Times New Roman" w:cs="Times New Roman"/>
          <w:sz w:val="32"/>
          <w:szCs w:val="32"/>
        </w:rPr>
        <w:t xml:space="preserve">, учителями, обучающимися и их родителями по полноценному использованию системы </w:t>
      </w:r>
      <w:r w:rsidR="000D76E5" w:rsidRPr="00B23B8F">
        <w:rPr>
          <w:rFonts w:ascii="Times New Roman" w:hAnsi="Times New Roman" w:cs="Times New Roman"/>
          <w:sz w:val="32"/>
          <w:szCs w:val="32"/>
        </w:rPr>
        <w:t xml:space="preserve">и достижению всех показателей </w:t>
      </w:r>
      <w:r w:rsidR="00B23B8F" w:rsidRPr="00B23B8F">
        <w:rPr>
          <w:rFonts w:ascii="Times New Roman" w:hAnsi="Times New Roman" w:cs="Times New Roman"/>
          <w:sz w:val="32"/>
          <w:szCs w:val="32"/>
        </w:rPr>
        <w:t>в течение всего учебного года на постоянной основе</w:t>
      </w:r>
      <w:r w:rsidR="00006CC8">
        <w:rPr>
          <w:rFonts w:ascii="Times New Roman" w:hAnsi="Times New Roman" w:cs="Times New Roman"/>
          <w:sz w:val="32"/>
          <w:szCs w:val="32"/>
        </w:rPr>
        <w:t>.</w:t>
      </w:r>
    </w:p>
    <w:p w14:paraId="4006692B" w14:textId="4C84E6A6" w:rsidR="00CA0C58" w:rsidRDefault="0060238F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>
        <w:rPr>
          <w:rFonts w:ascii="Times New Roman" w:hAnsi="Times New Roman" w:cs="Times New Roman"/>
          <w:b/>
          <w:bCs/>
          <w:sz w:val="32"/>
          <w:szCs w:val="32"/>
        </w:rPr>
        <w:t>28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C123D">
        <w:rPr>
          <w:rFonts w:ascii="Times New Roman" w:hAnsi="Times New Roman" w:cs="Times New Roman"/>
          <w:sz w:val="32"/>
          <w:szCs w:val="32"/>
        </w:rPr>
        <w:t xml:space="preserve">Сегодня по линии </w:t>
      </w:r>
      <w:proofErr w:type="spellStart"/>
      <w:r w:rsidR="00FC123D">
        <w:rPr>
          <w:rFonts w:ascii="Times New Roman" w:hAnsi="Times New Roman" w:cs="Times New Roman"/>
          <w:sz w:val="32"/>
          <w:szCs w:val="32"/>
        </w:rPr>
        <w:t>Минпросвещения</w:t>
      </w:r>
      <w:proofErr w:type="spellEnd"/>
      <w:r w:rsidR="00FC123D">
        <w:rPr>
          <w:rFonts w:ascii="Times New Roman" w:hAnsi="Times New Roman" w:cs="Times New Roman"/>
          <w:sz w:val="32"/>
          <w:szCs w:val="32"/>
        </w:rPr>
        <w:t xml:space="preserve"> России продолжается работа по модернизации содержания общего образования. Обращаю внимание, что </w:t>
      </w:r>
      <w:r w:rsidR="001D4F56">
        <w:rPr>
          <w:rFonts w:ascii="Times New Roman" w:hAnsi="Times New Roman" w:cs="Times New Roman"/>
          <w:sz w:val="32"/>
          <w:szCs w:val="32"/>
        </w:rPr>
        <w:t>с</w:t>
      </w:r>
      <w:r w:rsidR="001D4F56" w:rsidRPr="001D4F56">
        <w:rPr>
          <w:rFonts w:ascii="Times New Roman" w:hAnsi="Times New Roman" w:cs="Times New Roman"/>
          <w:sz w:val="32"/>
          <w:szCs w:val="32"/>
        </w:rPr>
        <w:t xml:space="preserve"> 1 сентября 2025 года в школах вступят в силу изменения, утверждённые приказом Минпросвещения России от 9 октября 2024 года №704</w:t>
      </w:r>
      <w:r w:rsidR="001D4F56">
        <w:rPr>
          <w:rFonts w:ascii="Times New Roman" w:hAnsi="Times New Roman" w:cs="Times New Roman"/>
          <w:sz w:val="32"/>
          <w:szCs w:val="32"/>
        </w:rPr>
        <w:t xml:space="preserve">, согласно которым предусмотрены единое расписание уроков, </w:t>
      </w:r>
      <w:r w:rsidR="002338F9">
        <w:rPr>
          <w:rFonts w:ascii="Times New Roman" w:hAnsi="Times New Roman" w:cs="Times New Roman"/>
          <w:sz w:val="32"/>
          <w:szCs w:val="32"/>
        </w:rPr>
        <w:t>сокращение на 1 час количества учебных часов в начальной школе</w:t>
      </w:r>
      <w:r w:rsidR="000D76E5">
        <w:rPr>
          <w:rFonts w:ascii="Times New Roman" w:hAnsi="Times New Roman" w:cs="Times New Roman"/>
          <w:sz w:val="32"/>
          <w:szCs w:val="32"/>
        </w:rPr>
        <w:t xml:space="preserve"> </w:t>
      </w:r>
      <w:r w:rsidR="000D76E5" w:rsidRPr="00514DD2">
        <w:rPr>
          <w:rFonts w:ascii="Times New Roman" w:hAnsi="Times New Roman" w:cs="Times New Roman"/>
          <w:i/>
          <w:sz w:val="32"/>
          <w:szCs w:val="32"/>
        </w:rPr>
        <w:t>(</w:t>
      </w:r>
      <w:r w:rsidR="00514DD2" w:rsidRPr="00514DD2">
        <w:rPr>
          <w:rFonts w:ascii="Times New Roman" w:hAnsi="Times New Roman" w:cs="Times New Roman"/>
          <w:i/>
          <w:sz w:val="32"/>
          <w:szCs w:val="32"/>
        </w:rPr>
        <w:t>в каждом классе</w:t>
      </w:r>
      <w:r w:rsidR="000D76E5" w:rsidRPr="00514DD2">
        <w:rPr>
          <w:rFonts w:ascii="Times New Roman" w:hAnsi="Times New Roman" w:cs="Times New Roman"/>
          <w:i/>
          <w:sz w:val="32"/>
          <w:szCs w:val="32"/>
        </w:rPr>
        <w:t>)</w:t>
      </w:r>
      <w:r w:rsidR="002338F9">
        <w:rPr>
          <w:rFonts w:ascii="Times New Roman" w:hAnsi="Times New Roman" w:cs="Times New Roman"/>
          <w:sz w:val="32"/>
          <w:szCs w:val="32"/>
        </w:rPr>
        <w:t xml:space="preserve">, </w:t>
      </w:r>
      <w:r w:rsidR="001D4F56">
        <w:rPr>
          <w:rFonts w:ascii="Times New Roman" w:hAnsi="Times New Roman" w:cs="Times New Roman"/>
          <w:sz w:val="32"/>
          <w:szCs w:val="32"/>
        </w:rPr>
        <w:t>ограничение числа контрольных и проверочных работ</w:t>
      </w:r>
      <w:r w:rsidR="000D76E5">
        <w:rPr>
          <w:rFonts w:ascii="Times New Roman" w:hAnsi="Times New Roman" w:cs="Times New Roman"/>
          <w:sz w:val="32"/>
          <w:szCs w:val="32"/>
        </w:rPr>
        <w:t xml:space="preserve"> (не более 10 проц. от учебного времени)</w:t>
      </w:r>
      <w:r w:rsidR="001D4F56">
        <w:rPr>
          <w:rFonts w:ascii="Times New Roman" w:hAnsi="Times New Roman" w:cs="Times New Roman"/>
          <w:sz w:val="32"/>
          <w:szCs w:val="32"/>
        </w:rPr>
        <w:t xml:space="preserve">, изменения в преподавании истории и обществознания, </w:t>
      </w:r>
      <w:r w:rsidR="00514DD2">
        <w:rPr>
          <w:rFonts w:ascii="Times New Roman" w:hAnsi="Times New Roman" w:cs="Times New Roman"/>
          <w:sz w:val="32"/>
          <w:szCs w:val="32"/>
        </w:rPr>
        <w:t>использования в образовательном процессе исключительно</w:t>
      </w:r>
      <w:r w:rsidR="00CA0C58">
        <w:rPr>
          <w:rFonts w:ascii="Times New Roman" w:hAnsi="Times New Roman" w:cs="Times New Roman"/>
          <w:sz w:val="32"/>
          <w:szCs w:val="32"/>
        </w:rPr>
        <w:t xml:space="preserve"> </w:t>
      </w:r>
      <w:r w:rsidR="00006CC8">
        <w:rPr>
          <w:rFonts w:ascii="Times New Roman" w:hAnsi="Times New Roman" w:cs="Times New Roman"/>
          <w:sz w:val="32"/>
          <w:szCs w:val="32"/>
        </w:rPr>
        <w:t xml:space="preserve">нового национального мессенджера </w:t>
      </w:r>
      <w:r w:rsidR="00CA0C58">
        <w:rPr>
          <w:rFonts w:ascii="Times New Roman" w:hAnsi="Times New Roman" w:cs="Times New Roman"/>
          <w:sz w:val="32"/>
          <w:szCs w:val="32"/>
        </w:rPr>
        <w:t xml:space="preserve">МАХ </w:t>
      </w:r>
      <w:r w:rsidR="00514DD2">
        <w:rPr>
          <w:rFonts w:ascii="Times New Roman" w:hAnsi="Times New Roman" w:cs="Times New Roman"/>
          <w:sz w:val="32"/>
          <w:szCs w:val="32"/>
        </w:rPr>
        <w:t xml:space="preserve">с интеграцией в него </w:t>
      </w:r>
      <w:r w:rsidR="00B90E68">
        <w:rPr>
          <w:rFonts w:ascii="Times New Roman" w:hAnsi="Times New Roman" w:cs="Times New Roman"/>
          <w:sz w:val="32"/>
          <w:szCs w:val="32"/>
        </w:rPr>
        <w:t xml:space="preserve">всех чатов из платформы «Сферум» </w:t>
      </w:r>
      <w:r w:rsidR="00CA0C58">
        <w:rPr>
          <w:rFonts w:ascii="Times New Roman" w:hAnsi="Times New Roman" w:cs="Times New Roman"/>
          <w:sz w:val="32"/>
          <w:szCs w:val="32"/>
        </w:rPr>
        <w:t>и др.</w:t>
      </w:r>
    </w:p>
    <w:p w14:paraId="25F58EDC" w14:textId="21BB355B" w:rsidR="00CA0C58" w:rsidRDefault="00CA0C58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Уважаемые коллеги, все эти вопросы должны быть обсуждены в каждой школе на педагогическом совете до начала учебного года. Подробные разъяснения по данным изменения были заблаговременно направлены в ваш адрес, а также рассмотрены в рамках </w:t>
      </w:r>
      <w:r w:rsidR="002338F9">
        <w:rPr>
          <w:rFonts w:ascii="Times New Roman" w:hAnsi="Times New Roman" w:cs="Times New Roman"/>
          <w:sz w:val="32"/>
          <w:szCs w:val="32"/>
        </w:rPr>
        <w:t xml:space="preserve">прошедшей с утра </w:t>
      </w:r>
      <w:r w:rsidR="00C75694">
        <w:rPr>
          <w:rFonts w:ascii="Times New Roman" w:hAnsi="Times New Roman" w:cs="Times New Roman"/>
          <w:sz w:val="32"/>
          <w:szCs w:val="32"/>
        </w:rPr>
        <w:t xml:space="preserve">первой </w:t>
      </w:r>
      <w:r>
        <w:rPr>
          <w:rFonts w:ascii="Times New Roman" w:hAnsi="Times New Roman" w:cs="Times New Roman"/>
          <w:sz w:val="32"/>
          <w:szCs w:val="32"/>
        </w:rPr>
        <w:t>секции нашего Августовского совещания для директоров школ.</w:t>
      </w:r>
    </w:p>
    <w:p w14:paraId="6F4FD4D2" w14:textId="0C7741D7" w:rsidR="00A34802" w:rsidRPr="00A34802" w:rsidRDefault="00F21365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>
        <w:rPr>
          <w:rFonts w:ascii="Times New Roman" w:hAnsi="Times New Roman" w:cs="Times New Roman"/>
          <w:b/>
          <w:bCs/>
          <w:sz w:val="32"/>
          <w:szCs w:val="32"/>
        </w:rPr>
        <w:t>29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34802" w:rsidRPr="00A34802">
        <w:rPr>
          <w:rFonts w:ascii="Times New Roman" w:hAnsi="Times New Roman" w:cs="Times New Roman"/>
          <w:sz w:val="32"/>
          <w:szCs w:val="32"/>
        </w:rPr>
        <w:t xml:space="preserve">Говоря, об итогах </w:t>
      </w:r>
      <w:r w:rsidR="00A34802">
        <w:rPr>
          <w:rFonts w:ascii="Times New Roman" w:hAnsi="Times New Roman" w:cs="Times New Roman"/>
          <w:sz w:val="32"/>
          <w:szCs w:val="32"/>
        </w:rPr>
        <w:t>государственной итоговой аттестации в 2025 году</w:t>
      </w:r>
      <w:r w:rsidR="00A34802" w:rsidRPr="00A34802">
        <w:rPr>
          <w:rFonts w:ascii="Times New Roman" w:hAnsi="Times New Roman" w:cs="Times New Roman"/>
          <w:sz w:val="32"/>
          <w:szCs w:val="32"/>
        </w:rPr>
        <w:t xml:space="preserve"> надо отметить, что приоритетной нашей задачей </w:t>
      </w:r>
      <w:r w:rsidR="00A34802">
        <w:rPr>
          <w:rFonts w:ascii="Times New Roman" w:hAnsi="Times New Roman" w:cs="Times New Roman"/>
          <w:sz w:val="32"/>
          <w:szCs w:val="32"/>
        </w:rPr>
        <w:t>остается</w:t>
      </w:r>
      <w:r w:rsidR="00A34802" w:rsidRPr="00A34802">
        <w:rPr>
          <w:rFonts w:ascii="Times New Roman" w:hAnsi="Times New Roman" w:cs="Times New Roman"/>
          <w:sz w:val="32"/>
          <w:szCs w:val="32"/>
        </w:rPr>
        <w:t xml:space="preserve"> обеспечение честной, прозрачной, объективной процедуры проведения государственной итоговой аттестации как в 11-х классах, так и в 9-х классах. </w:t>
      </w:r>
    </w:p>
    <w:p w14:paraId="64A462A4" w14:textId="35D3393F" w:rsidR="00A34802" w:rsidRPr="002338F9" w:rsidRDefault="00F21365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Слайд </w:t>
      </w:r>
      <w:r>
        <w:rPr>
          <w:rFonts w:ascii="Times New Roman" w:hAnsi="Times New Roman" w:cs="Times New Roman"/>
          <w:b/>
          <w:bCs/>
          <w:sz w:val="32"/>
          <w:szCs w:val="32"/>
        </w:rPr>
        <w:t>30-32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C75E2">
        <w:rPr>
          <w:rFonts w:ascii="Times New Roman" w:hAnsi="Times New Roman" w:cs="Times New Roman"/>
          <w:sz w:val="32"/>
          <w:szCs w:val="32"/>
        </w:rPr>
        <w:t>П</w:t>
      </w:r>
      <w:r w:rsidR="00A34802">
        <w:rPr>
          <w:rFonts w:ascii="Times New Roman" w:hAnsi="Times New Roman" w:cs="Times New Roman"/>
          <w:sz w:val="32"/>
          <w:szCs w:val="32"/>
        </w:rPr>
        <w:t xml:space="preserve">риоритетная задача </w:t>
      </w:r>
      <w:r w:rsidR="004C75E2">
        <w:rPr>
          <w:rFonts w:ascii="Times New Roman" w:hAnsi="Times New Roman" w:cs="Times New Roman"/>
          <w:sz w:val="32"/>
          <w:szCs w:val="32"/>
        </w:rPr>
        <w:t xml:space="preserve">для нас </w:t>
      </w:r>
      <w:r w:rsidR="00A34802">
        <w:rPr>
          <w:rFonts w:ascii="Times New Roman" w:hAnsi="Times New Roman" w:cs="Times New Roman"/>
          <w:sz w:val="32"/>
          <w:szCs w:val="32"/>
        </w:rPr>
        <w:t>на сегодняшний день – это</w:t>
      </w:r>
      <w:r w:rsidR="00A34802" w:rsidRPr="00A34802">
        <w:rPr>
          <w:rFonts w:ascii="Times New Roman" w:hAnsi="Times New Roman" w:cs="Times New Roman"/>
          <w:sz w:val="32"/>
          <w:szCs w:val="32"/>
        </w:rPr>
        <w:t xml:space="preserve"> сокращение количества детей, которые не преодолевают минимальный порог на экзаменах. </w:t>
      </w:r>
      <w:r w:rsidR="004C75E2">
        <w:rPr>
          <w:rFonts w:ascii="Times New Roman" w:hAnsi="Times New Roman" w:cs="Times New Roman"/>
          <w:sz w:val="32"/>
          <w:szCs w:val="32"/>
        </w:rPr>
        <w:t>З</w:t>
      </w:r>
      <w:r w:rsidR="00A34802" w:rsidRPr="00A34802">
        <w:rPr>
          <w:rFonts w:ascii="Times New Roman" w:hAnsi="Times New Roman" w:cs="Times New Roman"/>
          <w:sz w:val="32"/>
          <w:szCs w:val="32"/>
        </w:rPr>
        <w:t xml:space="preserve">десь, </w:t>
      </w:r>
      <w:r w:rsidR="004C75E2">
        <w:rPr>
          <w:rFonts w:ascii="Times New Roman" w:hAnsi="Times New Roman" w:cs="Times New Roman"/>
          <w:sz w:val="32"/>
          <w:szCs w:val="32"/>
        </w:rPr>
        <w:t xml:space="preserve">кстати, </w:t>
      </w:r>
      <w:r w:rsidR="00A34802" w:rsidRPr="00A34802">
        <w:rPr>
          <w:rFonts w:ascii="Times New Roman" w:hAnsi="Times New Roman" w:cs="Times New Roman"/>
          <w:sz w:val="32"/>
          <w:szCs w:val="32"/>
        </w:rPr>
        <w:t xml:space="preserve">за последние три года в республике наблюдается положительная динамика практически по всем предметам </w:t>
      </w:r>
      <w:r w:rsidR="004C75E2" w:rsidRPr="004C75E2">
        <w:rPr>
          <w:rFonts w:ascii="Times New Roman" w:hAnsi="Times New Roman" w:cs="Times New Roman"/>
          <w:sz w:val="24"/>
          <w:szCs w:val="24"/>
        </w:rPr>
        <w:t>(</w:t>
      </w:r>
      <w:r w:rsidR="00A34802" w:rsidRPr="004C75E2">
        <w:rPr>
          <w:rFonts w:ascii="Times New Roman" w:hAnsi="Times New Roman" w:cs="Times New Roman"/>
          <w:i/>
          <w:sz w:val="24"/>
          <w:szCs w:val="24"/>
        </w:rPr>
        <w:t>от 0,1 до 1%</w:t>
      </w:r>
      <w:r w:rsidR="004C75E2" w:rsidRPr="004C75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4802" w:rsidRPr="004C75E2">
        <w:rPr>
          <w:rFonts w:ascii="Times New Roman" w:hAnsi="Times New Roman" w:cs="Times New Roman"/>
          <w:i/>
          <w:iCs/>
          <w:sz w:val="24"/>
          <w:szCs w:val="24"/>
        </w:rPr>
        <w:t>искл</w:t>
      </w:r>
      <w:proofErr w:type="spellEnd"/>
      <w:r w:rsidR="00A34802" w:rsidRPr="004C75E2">
        <w:rPr>
          <w:rFonts w:ascii="Times New Roman" w:hAnsi="Times New Roman" w:cs="Times New Roman"/>
          <w:i/>
          <w:iCs/>
          <w:sz w:val="24"/>
          <w:szCs w:val="24"/>
        </w:rPr>
        <w:t>. ЕГЭ – литература, информатика, ОГЭ – информатика и математика)</w:t>
      </w:r>
      <w:r w:rsidR="00A34802" w:rsidRPr="00A34802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="00A34802" w:rsidRPr="00A34802">
        <w:rPr>
          <w:rFonts w:ascii="Times New Roman" w:hAnsi="Times New Roman" w:cs="Times New Roman"/>
          <w:sz w:val="32"/>
          <w:szCs w:val="32"/>
        </w:rPr>
        <w:t xml:space="preserve"> </w:t>
      </w:r>
      <w:r w:rsidR="00A34802" w:rsidRPr="004C75E2">
        <w:rPr>
          <w:rFonts w:ascii="Times New Roman" w:hAnsi="Times New Roman" w:cs="Times New Roman"/>
          <w:i/>
          <w:sz w:val="32"/>
          <w:szCs w:val="32"/>
        </w:rPr>
        <w:t>При этом также наблюдается стабильный рост высоких результатов (от 80 баллов и выше) по предметам химия и информатика</w:t>
      </w:r>
      <w:r w:rsidR="002338F9" w:rsidRPr="004C75E2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2338F9" w:rsidRPr="004C75E2">
        <w:rPr>
          <w:rFonts w:ascii="Times New Roman" w:hAnsi="Times New Roman" w:cs="Times New Roman"/>
          <w:i/>
          <w:iCs/>
          <w:sz w:val="32"/>
          <w:szCs w:val="32"/>
        </w:rPr>
        <w:t>(</w:t>
      </w:r>
      <w:r w:rsidR="00A34802" w:rsidRPr="004C75E2">
        <w:rPr>
          <w:rFonts w:ascii="Times New Roman" w:hAnsi="Times New Roman" w:cs="Times New Roman"/>
          <w:i/>
          <w:iCs/>
          <w:sz w:val="32"/>
          <w:szCs w:val="32"/>
        </w:rPr>
        <w:t>в том числе 100-</w:t>
      </w:r>
      <w:r w:rsidR="00A34802" w:rsidRPr="002338F9">
        <w:rPr>
          <w:rFonts w:ascii="Times New Roman" w:hAnsi="Times New Roman" w:cs="Times New Roman"/>
          <w:i/>
          <w:iCs/>
          <w:sz w:val="32"/>
          <w:szCs w:val="32"/>
        </w:rPr>
        <w:t>балльников по химии, информатике, профильной математике</w:t>
      </w:r>
      <w:r w:rsidR="002338F9" w:rsidRPr="002338F9">
        <w:rPr>
          <w:rFonts w:ascii="Times New Roman" w:hAnsi="Times New Roman" w:cs="Times New Roman"/>
          <w:i/>
          <w:iCs/>
          <w:sz w:val="32"/>
          <w:szCs w:val="32"/>
        </w:rPr>
        <w:t>)</w:t>
      </w:r>
      <w:r w:rsidR="00A34802" w:rsidRPr="002338F9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14:paraId="676A7DB2" w14:textId="7E27C6A9" w:rsidR="00CA0C58" w:rsidRDefault="00006CC8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06CC8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006CC8">
        <w:rPr>
          <w:rFonts w:ascii="Times New Roman" w:hAnsi="Times New Roman" w:cs="Times New Roman"/>
          <w:i/>
          <w:iCs/>
          <w:sz w:val="28"/>
          <w:szCs w:val="28"/>
        </w:rPr>
        <w:t>Справочно</w:t>
      </w:r>
      <w:proofErr w:type="spellEnd"/>
      <w:r w:rsidRPr="00006CC8">
        <w:rPr>
          <w:rFonts w:ascii="Times New Roman" w:hAnsi="Times New Roman" w:cs="Times New Roman"/>
          <w:i/>
          <w:iCs/>
          <w:sz w:val="28"/>
          <w:szCs w:val="28"/>
        </w:rPr>
        <w:t>: е</w:t>
      </w:r>
      <w:r w:rsidR="00A34802" w:rsidRPr="00006CC8">
        <w:rPr>
          <w:rFonts w:ascii="Times New Roman" w:hAnsi="Times New Roman" w:cs="Times New Roman"/>
          <w:i/>
          <w:iCs/>
          <w:sz w:val="28"/>
          <w:szCs w:val="28"/>
        </w:rPr>
        <w:t xml:space="preserve">сли сравнивать результаты ЕГЭ с общероссийскими, в этом году </w:t>
      </w:r>
      <w:r w:rsidR="00076F47" w:rsidRPr="00006CC8">
        <w:rPr>
          <w:rFonts w:ascii="Times New Roman" w:hAnsi="Times New Roman" w:cs="Times New Roman"/>
          <w:i/>
          <w:iCs/>
          <w:sz w:val="28"/>
          <w:szCs w:val="28"/>
        </w:rPr>
        <w:t xml:space="preserve">по республике </w:t>
      </w:r>
      <w:r w:rsidR="00A34802" w:rsidRPr="00006CC8">
        <w:rPr>
          <w:rFonts w:ascii="Times New Roman" w:hAnsi="Times New Roman" w:cs="Times New Roman"/>
          <w:i/>
          <w:iCs/>
          <w:sz w:val="28"/>
          <w:szCs w:val="28"/>
        </w:rPr>
        <w:t xml:space="preserve">доля выпускников с высокими результатами </w:t>
      </w:r>
      <w:r w:rsidR="00076F47" w:rsidRPr="00006CC8">
        <w:rPr>
          <w:rFonts w:ascii="Times New Roman" w:hAnsi="Times New Roman" w:cs="Times New Roman"/>
          <w:i/>
          <w:iCs/>
          <w:sz w:val="28"/>
          <w:szCs w:val="28"/>
        </w:rPr>
        <w:t xml:space="preserve">составила </w:t>
      </w:r>
      <w:r w:rsidR="00A34802" w:rsidRPr="00006CC8">
        <w:rPr>
          <w:rFonts w:ascii="Times New Roman" w:hAnsi="Times New Roman" w:cs="Times New Roman"/>
          <w:i/>
          <w:iCs/>
          <w:sz w:val="28"/>
          <w:szCs w:val="28"/>
        </w:rPr>
        <w:t>34,5%</w:t>
      </w:r>
      <w:r w:rsidR="00076F47" w:rsidRPr="00006CC8">
        <w:rPr>
          <w:rFonts w:ascii="Times New Roman" w:hAnsi="Times New Roman" w:cs="Times New Roman"/>
          <w:i/>
          <w:iCs/>
          <w:sz w:val="28"/>
          <w:szCs w:val="28"/>
        </w:rPr>
        <w:t xml:space="preserve"> (по стране 33,6 %), </w:t>
      </w:r>
      <w:r w:rsidR="00A34802" w:rsidRPr="00006CC8">
        <w:rPr>
          <w:rFonts w:ascii="Times New Roman" w:hAnsi="Times New Roman" w:cs="Times New Roman"/>
          <w:i/>
          <w:iCs/>
          <w:sz w:val="28"/>
          <w:szCs w:val="28"/>
        </w:rPr>
        <w:t>доля выпускников с низкими результатов – 39,96%</w:t>
      </w:r>
      <w:r w:rsidR="00076F47" w:rsidRPr="00006CC8">
        <w:rPr>
          <w:rFonts w:ascii="Times New Roman" w:hAnsi="Times New Roman" w:cs="Times New Roman"/>
          <w:i/>
          <w:iCs/>
          <w:sz w:val="28"/>
          <w:szCs w:val="28"/>
        </w:rPr>
        <w:t xml:space="preserve"> (по стране составляет 42,9%)</w:t>
      </w:r>
      <w:r w:rsidR="00A34802" w:rsidRPr="00006CC8">
        <w:rPr>
          <w:rFonts w:ascii="Times New Roman" w:hAnsi="Times New Roman" w:cs="Times New Roman"/>
          <w:i/>
          <w:iCs/>
          <w:sz w:val="28"/>
          <w:szCs w:val="28"/>
        </w:rPr>
        <w:t xml:space="preserve">, доля выпускников, получивших по всем предметам баллы ниже порога </w:t>
      </w:r>
      <w:r w:rsidR="00076F47" w:rsidRPr="00006CC8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="00A34802" w:rsidRPr="00006CC8">
        <w:rPr>
          <w:rFonts w:ascii="Times New Roman" w:hAnsi="Times New Roman" w:cs="Times New Roman"/>
          <w:i/>
          <w:iCs/>
          <w:sz w:val="28"/>
          <w:szCs w:val="28"/>
        </w:rPr>
        <w:t>0,02%</w:t>
      </w:r>
      <w:r w:rsidR="00076F47" w:rsidRPr="00006CC8">
        <w:rPr>
          <w:rFonts w:ascii="Times New Roman" w:hAnsi="Times New Roman" w:cs="Times New Roman"/>
          <w:i/>
          <w:iCs/>
          <w:sz w:val="28"/>
          <w:szCs w:val="28"/>
        </w:rPr>
        <w:t xml:space="preserve"> (по стране 0,24%).</w:t>
      </w:r>
    </w:p>
    <w:p w14:paraId="56FD48F0" w14:textId="445065FA" w:rsidR="004C75E2" w:rsidRPr="004C75E2" w:rsidRDefault="004C75E2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Очень важно нам с вами сделать этот процесс системным, </w:t>
      </w:r>
      <w:r w:rsidR="00B86867">
        <w:rPr>
          <w:rFonts w:ascii="Times New Roman" w:hAnsi="Times New Roman" w:cs="Times New Roman"/>
          <w:sz w:val="32"/>
          <w:szCs w:val="32"/>
        </w:rPr>
        <w:t xml:space="preserve">давая нашим детям качественное фундаментальное образование, </w:t>
      </w:r>
      <w:r>
        <w:rPr>
          <w:rFonts w:ascii="Times New Roman" w:hAnsi="Times New Roman" w:cs="Times New Roman"/>
          <w:sz w:val="32"/>
          <w:szCs w:val="32"/>
        </w:rPr>
        <w:t xml:space="preserve">чтобы на </w:t>
      </w:r>
      <w:r w:rsidR="00B86867">
        <w:rPr>
          <w:rFonts w:ascii="Times New Roman" w:hAnsi="Times New Roman" w:cs="Times New Roman"/>
          <w:sz w:val="32"/>
          <w:szCs w:val="32"/>
        </w:rPr>
        <w:t>образовательные результаты детей</w:t>
      </w:r>
      <w:r>
        <w:rPr>
          <w:rFonts w:ascii="Times New Roman" w:hAnsi="Times New Roman" w:cs="Times New Roman"/>
          <w:sz w:val="32"/>
          <w:szCs w:val="32"/>
        </w:rPr>
        <w:t xml:space="preserve"> не влияли ни </w:t>
      </w:r>
      <w:r w:rsidR="00B86867">
        <w:rPr>
          <w:rFonts w:ascii="Times New Roman" w:hAnsi="Times New Roman" w:cs="Times New Roman"/>
          <w:sz w:val="32"/>
          <w:szCs w:val="32"/>
        </w:rPr>
        <w:t xml:space="preserve">изменения в </w:t>
      </w:r>
      <w:r>
        <w:rPr>
          <w:rFonts w:ascii="Times New Roman" w:hAnsi="Times New Roman" w:cs="Times New Roman"/>
          <w:sz w:val="32"/>
          <w:szCs w:val="32"/>
        </w:rPr>
        <w:t>критери</w:t>
      </w:r>
      <w:r w:rsidR="00B86867">
        <w:rPr>
          <w:rFonts w:ascii="Times New Roman" w:hAnsi="Times New Roman" w:cs="Times New Roman"/>
          <w:sz w:val="32"/>
          <w:szCs w:val="32"/>
        </w:rPr>
        <w:t>ях</w:t>
      </w:r>
      <w:r>
        <w:rPr>
          <w:rFonts w:ascii="Times New Roman" w:hAnsi="Times New Roman" w:cs="Times New Roman"/>
          <w:sz w:val="32"/>
          <w:szCs w:val="32"/>
        </w:rPr>
        <w:t xml:space="preserve"> оценивания</w:t>
      </w:r>
      <w:r w:rsidR="00621CE1">
        <w:rPr>
          <w:rFonts w:ascii="Times New Roman" w:hAnsi="Times New Roman" w:cs="Times New Roman"/>
          <w:sz w:val="32"/>
          <w:szCs w:val="32"/>
        </w:rPr>
        <w:t xml:space="preserve">, </w:t>
      </w:r>
      <w:r w:rsidR="00B86867">
        <w:rPr>
          <w:rFonts w:ascii="Times New Roman" w:hAnsi="Times New Roman" w:cs="Times New Roman"/>
          <w:sz w:val="32"/>
          <w:szCs w:val="32"/>
        </w:rPr>
        <w:t>ни изменения в содержании КИМов, ни другие факторы.</w:t>
      </w:r>
    </w:p>
    <w:p w14:paraId="4DA6ED75" w14:textId="29D9992A" w:rsidR="00751D0C" w:rsidRPr="00EA088C" w:rsidRDefault="00F21365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>
        <w:rPr>
          <w:rFonts w:ascii="Times New Roman" w:hAnsi="Times New Roman" w:cs="Times New Roman"/>
          <w:b/>
          <w:bCs/>
          <w:sz w:val="32"/>
          <w:szCs w:val="32"/>
        </w:rPr>
        <w:t>33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A659A">
        <w:rPr>
          <w:rFonts w:ascii="Times New Roman" w:hAnsi="Times New Roman" w:cs="Times New Roman"/>
          <w:sz w:val="32"/>
          <w:szCs w:val="32"/>
        </w:rPr>
        <w:t xml:space="preserve">В </w:t>
      </w:r>
      <w:r w:rsidR="00076F47">
        <w:rPr>
          <w:rFonts w:ascii="Times New Roman" w:hAnsi="Times New Roman" w:cs="Times New Roman"/>
          <w:sz w:val="32"/>
          <w:szCs w:val="32"/>
        </w:rPr>
        <w:t>мае этого</w:t>
      </w:r>
      <w:r w:rsidR="006A659A">
        <w:rPr>
          <w:rFonts w:ascii="Times New Roman" w:hAnsi="Times New Roman" w:cs="Times New Roman"/>
          <w:sz w:val="32"/>
          <w:szCs w:val="32"/>
        </w:rPr>
        <w:t xml:space="preserve"> </w:t>
      </w:r>
      <w:r w:rsidR="00076F47">
        <w:rPr>
          <w:rFonts w:ascii="Times New Roman" w:hAnsi="Times New Roman" w:cs="Times New Roman"/>
          <w:sz w:val="32"/>
          <w:szCs w:val="32"/>
        </w:rPr>
        <w:t>года в целях</w:t>
      </w:r>
      <w:r w:rsidR="00C064E6">
        <w:rPr>
          <w:rFonts w:ascii="Times New Roman" w:hAnsi="Times New Roman" w:cs="Times New Roman"/>
          <w:sz w:val="32"/>
          <w:szCs w:val="32"/>
        </w:rPr>
        <w:t xml:space="preserve"> </w:t>
      </w:r>
      <w:r w:rsidR="00076F47">
        <w:rPr>
          <w:rFonts w:ascii="Times New Roman" w:hAnsi="Times New Roman" w:cs="Times New Roman"/>
          <w:sz w:val="32"/>
          <w:szCs w:val="32"/>
        </w:rPr>
        <w:t>повышения</w:t>
      </w:r>
      <w:r w:rsidR="00C064E6">
        <w:rPr>
          <w:rFonts w:ascii="Times New Roman" w:hAnsi="Times New Roman" w:cs="Times New Roman"/>
          <w:sz w:val="32"/>
          <w:szCs w:val="32"/>
        </w:rPr>
        <w:t xml:space="preserve"> объективности проведения экзаменов приказом Министерства </w:t>
      </w:r>
      <w:r w:rsidR="00B86867">
        <w:rPr>
          <w:rFonts w:ascii="Times New Roman" w:hAnsi="Times New Roman" w:cs="Times New Roman"/>
          <w:sz w:val="32"/>
          <w:szCs w:val="32"/>
        </w:rPr>
        <w:t xml:space="preserve">образования и науки </w:t>
      </w:r>
      <w:r w:rsidR="00C064E6">
        <w:rPr>
          <w:rFonts w:ascii="Times New Roman" w:hAnsi="Times New Roman" w:cs="Times New Roman"/>
          <w:sz w:val="32"/>
          <w:szCs w:val="32"/>
        </w:rPr>
        <w:t xml:space="preserve">был утвержден перечень  </w:t>
      </w:r>
      <w:r w:rsidR="006A659A">
        <w:rPr>
          <w:rFonts w:ascii="Times New Roman" w:hAnsi="Times New Roman" w:cs="Times New Roman"/>
          <w:sz w:val="32"/>
          <w:szCs w:val="32"/>
        </w:rPr>
        <w:t xml:space="preserve"> дополнительны</w:t>
      </w:r>
      <w:r w:rsidR="00C064E6">
        <w:rPr>
          <w:rFonts w:ascii="Times New Roman" w:hAnsi="Times New Roman" w:cs="Times New Roman"/>
          <w:sz w:val="32"/>
          <w:szCs w:val="32"/>
        </w:rPr>
        <w:t>х</w:t>
      </w:r>
      <w:r w:rsidR="006A659A">
        <w:rPr>
          <w:rFonts w:ascii="Times New Roman" w:hAnsi="Times New Roman" w:cs="Times New Roman"/>
          <w:sz w:val="32"/>
          <w:szCs w:val="32"/>
        </w:rPr>
        <w:t xml:space="preserve"> мер организационно-технологического характера</w:t>
      </w:r>
      <w:r w:rsidR="00C064E6">
        <w:rPr>
          <w:rFonts w:ascii="Times New Roman" w:hAnsi="Times New Roman" w:cs="Times New Roman"/>
          <w:sz w:val="32"/>
          <w:szCs w:val="32"/>
        </w:rPr>
        <w:t xml:space="preserve"> при проведении экзаменов</w:t>
      </w:r>
      <w:r w:rsidR="006A659A">
        <w:rPr>
          <w:rFonts w:ascii="Times New Roman" w:hAnsi="Times New Roman" w:cs="Times New Roman"/>
          <w:sz w:val="32"/>
          <w:szCs w:val="32"/>
        </w:rPr>
        <w:t>,</w:t>
      </w:r>
      <w:r w:rsidR="00C064E6">
        <w:rPr>
          <w:rFonts w:ascii="Times New Roman" w:hAnsi="Times New Roman" w:cs="Times New Roman"/>
          <w:sz w:val="32"/>
          <w:szCs w:val="32"/>
        </w:rPr>
        <w:t xml:space="preserve"> </w:t>
      </w:r>
      <w:r w:rsidR="006A659A">
        <w:rPr>
          <w:rFonts w:ascii="Times New Roman" w:hAnsi="Times New Roman" w:cs="Times New Roman"/>
          <w:sz w:val="32"/>
          <w:szCs w:val="32"/>
        </w:rPr>
        <w:t>таки</w:t>
      </w:r>
      <w:r w:rsidR="00B86867">
        <w:rPr>
          <w:rFonts w:ascii="Times New Roman" w:hAnsi="Times New Roman" w:cs="Times New Roman"/>
          <w:sz w:val="32"/>
          <w:szCs w:val="32"/>
        </w:rPr>
        <w:t>х</w:t>
      </w:r>
      <w:r w:rsidR="006A659A">
        <w:rPr>
          <w:rFonts w:ascii="Times New Roman" w:hAnsi="Times New Roman" w:cs="Times New Roman"/>
          <w:sz w:val="32"/>
          <w:szCs w:val="32"/>
        </w:rPr>
        <w:t xml:space="preserve"> как </w:t>
      </w:r>
      <w:r w:rsidR="006A659A" w:rsidRPr="006A659A">
        <w:rPr>
          <w:rFonts w:ascii="Times New Roman" w:hAnsi="Times New Roman" w:cs="Times New Roman"/>
          <w:sz w:val="32"/>
          <w:szCs w:val="32"/>
        </w:rPr>
        <w:t xml:space="preserve">организация видеозаписи процесса запуска участников </w:t>
      </w:r>
      <w:r w:rsidR="006A659A">
        <w:rPr>
          <w:rFonts w:ascii="Times New Roman" w:hAnsi="Times New Roman" w:cs="Times New Roman"/>
          <w:sz w:val="32"/>
          <w:szCs w:val="32"/>
        </w:rPr>
        <w:t xml:space="preserve">экзаменов в пункты проведения экзаменов, увеличение количества блокираторов связи, </w:t>
      </w:r>
      <w:r w:rsidR="006A659A" w:rsidRPr="006A659A">
        <w:rPr>
          <w:rFonts w:ascii="Times New Roman" w:hAnsi="Times New Roman" w:cs="Times New Roman"/>
          <w:sz w:val="32"/>
          <w:szCs w:val="32"/>
        </w:rPr>
        <w:t xml:space="preserve">сканирование бланков участников экзаменов ОГЭ в штабе </w:t>
      </w:r>
      <w:r w:rsidR="006A659A">
        <w:rPr>
          <w:rFonts w:ascii="Times New Roman" w:hAnsi="Times New Roman" w:cs="Times New Roman"/>
          <w:sz w:val="32"/>
          <w:szCs w:val="32"/>
        </w:rPr>
        <w:t>пункта проведения экзаменов</w:t>
      </w:r>
      <w:r w:rsidR="006A659A" w:rsidRPr="006A659A">
        <w:rPr>
          <w:rFonts w:ascii="Times New Roman" w:hAnsi="Times New Roman" w:cs="Times New Roman"/>
          <w:sz w:val="32"/>
          <w:szCs w:val="32"/>
        </w:rPr>
        <w:t xml:space="preserve"> в день проведения экзамена</w:t>
      </w:r>
      <w:r w:rsidR="006A659A">
        <w:rPr>
          <w:rFonts w:ascii="Times New Roman" w:hAnsi="Times New Roman" w:cs="Times New Roman"/>
          <w:sz w:val="32"/>
          <w:szCs w:val="32"/>
        </w:rPr>
        <w:t>,</w:t>
      </w:r>
      <w:r w:rsidR="006A659A" w:rsidRPr="006A659A">
        <w:t xml:space="preserve"> </w:t>
      </w:r>
      <w:r w:rsidR="006A659A" w:rsidRPr="006A659A">
        <w:rPr>
          <w:rFonts w:ascii="Times New Roman" w:hAnsi="Times New Roman" w:cs="Times New Roman"/>
          <w:sz w:val="32"/>
          <w:szCs w:val="32"/>
        </w:rPr>
        <w:t xml:space="preserve">упаковка экзаменационных материалов в аудиториях </w:t>
      </w:r>
      <w:r w:rsidR="006A659A">
        <w:rPr>
          <w:rFonts w:ascii="Times New Roman" w:hAnsi="Times New Roman" w:cs="Times New Roman"/>
          <w:sz w:val="32"/>
          <w:szCs w:val="32"/>
        </w:rPr>
        <w:t>пункта проведения экзаменов</w:t>
      </w:r>
      <w:r w:rsidR="006A659A" w:rsidRPr="006A659A">
        <w:rPr>
          <w:rFonts w:ascii="Times New Roman" w:hAnsi="Times New Roman" w:cs="Times New Roman"/>
          <w:sz w:val="32"/>
          <w:szCs w:val="32"/>
        </w:rPr>
        <w:t xml:space="preserve"> после завершения экзамена в присутствии членов ГЭК</w:t>
      </w:r>
      <w:r w:rsidR="006A659A">
        <w:rPr>
          <w:rFonts w:ascii="Times New Roman" w:hAnsi="Times New Roman" w:cs="Times New Roman"/>
          <w:sz w:val="32"/>
          <w:szCs w:val="32"/>
        </w:rPr>
        <w:t xml:space="preserve"> и т.д.</w:t>
      </w:r>
      <w:r w:rsidR="00EA088C">
        <w:rPr>
          <w:rFonts w:ascii="Times New Roman" w:hAnsi="Times New Roman" w:cs="Times New Roman"/>
          <w:sz w:val="32"/>
          <w:szCs w:val="32"/>
        </w:rPr>
        <w:t xml:space="preserve"> </w:t>
      </w:r>
      <w:r w:rsidR="00EA088C" w:rsidRPr="00EA088C">
        <w:rPr>
          <w:rFonts w:ascii="Times New Roman" w:hAnsi="Times New Roman" w:cs="Times New Roman"/>
          <w:i/>
          <w:iCs/>
          <w:sz w:val="32"/>
          <w:szCs w:val="32"/>
        </w:rPr>
        <w:t>(приказ от 13.05.2025 № 04-02-2-392/25)</w:t>
      </w:r>
      <w:r w:rsidR="00EA088C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14:paraId="6756A32E" w14:textId="3A3EC2AD" w:rsidR="00BA1016" w:rsidRDefault="00BA1016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Указанные меры показали свою эффективность и в этом году у нас не выявлено н</w:t>
      </w:r>
      <w:r w:rsidR="00006CC8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одного случая </w:t>
      </w:r>
      <w:r w:rsidR="00006CC8">
        <w:rPr>
          <w:rFonts w:ascii="Times New Roman" w:hAnsi="Times New Roman" w:cs="Times New Roman"/>
          <w:sz w:val="32"/>
          <w:szCs w:val="32"/>
        </w:rPr>
        <w:t>грубого</w:t>
      </w:r>
      <w:r w:rsidRPr="00BA1016">
        <w:rPr>
          <w:rFonts w:ascii="Times New Roman" w:hAnsi="Times New Roman" w:cs="Times New Roman"/>
          <w:sz w:val="32"/>
          <w:szCs w:val="32"/>
        </w:rPr>
        <w:t xml:space="preserve"> нарушени</w:t>
      </w:r>
      <w:r w:rsidR="00006CC8">
        <w:rPr>
          <w:rFonts w:ascii="Times New Roman" w:hAnsi="Times New Roman" w:cs="Times New Roman"/>
          <w:sz w:val="32"/>
          <w:szCs w:val="32"/>
        </w:rPr>
        <w:t>я</w:t>
      </w:r>
      <w:r w:rsidRPr="00BA1016">
        <w:rPr>
          <w:rFonts w:ascii="Times New Roman" w:hAnsi="Times New Roman" w:cs="Times New Roman"/>
          <w:sz w:val="32"/>
          <w:szCs w:val="32"/>
        </w:rPr>
        <w:t xml:space="preserve"> Порядка проведения ГИА</w:t>
      </w:r>
      <w:r w:rsidR="00006CC8">
        <w:rPr>
          <w:rFonts w:ascii="Times New Roman" w:hAnsi="Times New Roman" w:cs="Times New Roman"/>
          <w:sz w:val="32"/>
          <w:szCs w:val="32"/>
        </w:rPr>
        <w:t xml:space="preserve">, </w:t>
      </w:r>
      <w:r w:rsidRPr="00BA1016">
        <w:rPr>
          <w:rFonts w:ascii="Times New Roman" w:hAnsi="Times New Roman" w:cs="Times New Roman"/>
          <w:sz w:val="32"/>
          <w:szCs w:val="32"/>
        </w:rPr>
        <w:t xml:space="preserve">тогда как в прошлом году </w:t>
      </w:r>
      <w:r w:rsidR="00006CC8">
        <w:rPr>
          <w:rFonts w:ascii="Times New Roman" w:hAnsi="Times New Roman" w:cs="Times New Roman"/>
          <w:sz w:val="32"/>
          <w:szCs w:val="32"/>
        </w:rPr>
        <w:t>их</w:t>
      </w:r>
      <w:r w:rsidRPr="00BA1016">
        <w:rPr>
          <w:rFonts w:ascii="Times New Roman" w:hAnsi="Times New Roman" w:cs="Times New Roman"/>
          <w:sz w:val="32"/>
          <w:szCs w:val="32"/>
        </w:rPr>
        <w:t xml:space="preserve"> было</w:t>
      </w:r>
      <w:r>
        <w:rPr>
          <w:rFonts w:ascii="Times New Roman" w:hAnsi="Times New Roman" w:cs="Times New Roman"/>
          <w:sz w:val="32"/>
          <w:szCs w:val="32"/>
        </w:rPr>
        <w:t xml:space="preserve"> 4.</w:t>
      </w:r>
    </w:p>
    <w:p w14:paraId="51F2FC50" w14:textId="72654284" w:rsidR="006A659A" w:rsidRDefault="006A659A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</w:t>
      </w:r>
      <w:r w:rsidR="00182A78">
        <w:rPr>
          <w:rFonts w:ascii="Times New Roman" w:hAnsi="Times New Roman" w:cs="Times New Roman"/>
          <w:sz w:val="32"/>
          <w:szCs w:val="32"/>
        </w:rPr>
        <w:t>бота в данном направлении нами будет продолжена и в следующем году с учетом результатов государственной итоговой аттестации этого года.</w:t>
      </w:r>
      <w:r w:rsidR="00B8686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BAE81C3" w14:textId="09DE8906" w:rsidR="006202C8" w:rsidRDefault="00F21365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Слайд </w:t>
      </w:r>
      <w:r>
        <w:rPr>
          <w:rFonts w:ascii="Times New Roman" w:hAnsi="Times New Roman" w:cs="Times New Roman"/>
          <w:b/>
          <w:bCs/>
          <w:sz w:val="32"/>
          <w:szCs w:val="32"/>
        </w:rPr>
        <w:t>34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51D0C" w:rsidRPr="00751D0C">
        <w:rPr>
          <w:rFonts w:ascii="Times New Roman" w:hAnsi="Times New Roman" w:cs="Times New Roman"/>
          <w:sz w:val="32"/>
          <w:szCs w:val="32"/>
        </w:rPr>
        <w:t xml:space="preserve">Ежегодно по итогам анализа результатов экзаменов и выполнения заданий контрольно-измерительных материалов Дагестанским институтом развития образования разрабатываются адресные методические рекомендации по всем предметным областям для системы образования республики. </w:t>
      </w:r>
      <w:r w:rsidR="00996DD6">
        <w:rPr>
          <w:rFonts w:ascii="Times New Roman" w:hAnsi="Times New Roman" w:cs="Times New Roman"/>
          <w:sz w:val="32"/>
          <w:szCs w:val="32"/>
        </w:rPr>
        <w:t>П</w:t>
      </w:r>
      <w:r w:rsidR="00751D0C" w:rsidRPr="00751D0C">
        <w:rPr>
          <w:rFonts w:ascii="Times New Roman" w:hAnsi="Times New Roman" w:cs="Times New Roman"/>
          <w:sz w:val="32"/>
          <w:szCs w:val="32"/>
        </w:rPr>
        <w:t>рошу руководителей муниципальных органов управления образованием, Дагестанский институт развития образования</w:t>
      </w:r>
      <w:r w:rsidR="00131975">
        <w:rPr>
          <w:rFonts w:ascii="Times New Roman" w:hAnsi="Times New Roman" w:cs="Times New Roman"/>
          <w:sz w:val="32"/>
          <w:szCs w:val="32"/>
        </w:rPr>
        <w:t xml:space="preserve"> организовать</w:t>
      </w:r>
      <w:r w:rsidR="00751D0C" w:rsidRPr="00751D0C">
        <w:rPr>
          <w:rFonts w:ascii="Times New Roman" w:hAnsi="Times New Roman" w:cs="Times New Roman"/>
          <w:sz w:val="32"/>
          <w:szCs w:val="32"/>
        </w:rPr>
        <w:t xml:space="preserve"> семинары по анализу </w:t>
      </w:r>
      <w:r w:rsidR="00996DD6">
        <w:rPr>
          <w:rFonts w:ascii="Times New Roman" w:hAnsi="Times New Roman" w:cs="Times New Roman"/>
          <w:sz w:val="32"/>
          <w:szCs w:val="32"/>
        </w:rPr>
        <w:t xml:space="preserve">и использованию в практической работе </w:t>
      </w:r>
      <w:r w:rsidR="00751D0C" w:rsidRPr="00751D0C">
        <w:rPr>
          <w:rFonts w:ascii="Times New Roman" w:hAnsi="Times New Roman" w:cs="Times New Roman"/>
          <w:sz w:val="32"/>
          <w:szCs w:val="32"/>
        </w:rPr>
        <w:t>данных методических рекомендаций и иных мероприятий, направленных на улучшение знаний обучающихся по конкретным заданиям контрольно-измерительных материалов. Прошу к этой работе подключиться Ассоциацию педагогов Республики Дагестан, клуб «Учитель года» и территориальные отделения Всероссийских предметных ассоциаций.</w:t>
      </w:r>
    </w:p>
    <w:p w14:paraId="2EF98320" w14:textId="759DA10E" w:rsidR="0011197E" w:rsidRDefault="00131975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Также в</w:t>
      </w:r>
      <w:r w:rsidR="004953BF">
        <w:rPr>
          <w:rFonts w:ascii="Times New Roman" w:hAnsi="Times New Roman" w:cs="Times New Roman"/>
          <w:sz w:val="32"/>
          <w:szCs w:val="32"/>
        </w:rPr>
        <w:t xml:space="preserve"> 2023 году в рамках расширенного заседания коллегии Министерства мы говорили с вами о необходимости переформатирования работы муниципальных методических служб. Вместе с тем</w:t>
      </w:r>
      <w:r>
        <w:rPr>
          <w:rFonts w:ascii="Times New Roman" w:hAnsi="Times New Roman" w:cs="Times New Roman"/>
          <w:sz w:val="32"/>
          <w:szCs w:val="32"/>
        </w:rPr>
        <w:t xml:space="preserve">, на сегодняшний </w:t>
      </w:r>
      <w:r w:rsidR="004953BF">
        <w:rPr>
          <w:rFonts w:ascii="Times New Roman" w:hAnsi="Times New Roman" w:cs="Times New Roman"/>
          <w:sz w:val="32"/>
          <w:szCs w:val="32"/>
        </w:rPr>
        <w:t>день</w:t>
      </w:r>
      <w:r>
        <w:rPr>
          <w:rFonts w:ascii="Times New Roman" w:hAnsi="Times New Roman" w:cs="Times New Roman"/>
          <w:sz w:val="32"/>
          <w:szCs w:val="32"/>
        </w:rPr>
        <w:t xml:space="preserve"> мы видим, что в ряде муниципалитетов эта работа до конца не завершена. Прошу вернуться к этому вопросу и во взаимодействии с Дагестанским институтом развития образования организовать правильну</w:t>
      </w:r>
      <w:r w:rsidR="0011197E">
        <w:rPr>
          <w:rFonts w:ascii="Times New Roman" w:hAnsi="Times New Roman" w:cs="Times New Roman"/>
          <w:sz w:val="32"/>
          <w:szCs w:val="32"/>
        </w:rPr>
        <w:t>ю и</w:t>
      </w:r>
      <w:r w:rsidRPr="00131975">
        <w:rPr>
          <w:rFonts w:ascii="Times New Roman" w:hAnsi="Times New Roman" w:cs="Times New Roman"/>
          <w:sz w:val="32"/>
          <w:szCs w:val="32"/>
        </w:rPr>
        <w:t xml:space="preserve"> грамотную </w:t>
      </w:r>
      <w:r>
        <w:rPr>
          <w:rFonts w:ascii="Times New Roman" w:hAnsi="Times New Roman" w:cs="Times New Roman"/>
          <w:sz w:val="32"/>
          <w:szCs w:val="32"/>
        </w:rPr>
        <w:t xml:space="preserve">работу муниципальных </w:t>
      </w:r>
      <w:r w:rsidRPr="00131975">
        <w:rPr>
          <w:rFonts w:ascii="Times New Roman" w:hAnsi="Times New Roman" w:cs="Times New Roman"/>
          <w:sz w:val="32"/>
          <w:szCs w:val="32"/>
        </w:rPr>
        <w:t>методических служб</w:t>
      </w:r>
      <w:r>
        <w:rPr>
          <w:rFonts w:ascii="Times New Roman" w:hAnsi="Times New Roman" w:cs="Times New Roman"/>
          <w:sz w:val="32"/>
          <w:szCs w:val="32"/>
        </w:rPr>
        <w:t>,</w:t>
      </w:r>
      <w:r w:rsidR="0011197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от деятельности которых очень сильно зависит </w:t>
      </w:r>
      <w:r w:rsidR="0011197E">
        <w:rPr>
          <w:rFonts w:ascii="Times New Roman" w:hAnsi="Times New Roman" w:cs="Times New Roman"/>
          <w:sz w:val="32"/>
          <w:szCs w:val="32"/>
        </w:rPr>
        <w:t>качество образования.</w:t>
      </w:r>
    </w:p>
    <w:p w14:paraId="71F14906" w14:textId="4F003558" w:rsidR="00AE7A6C" w:rsidRDefault="00F21365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>
        <w:rPr>
          <w:rFonts w:ascii="Times New Roman" w:hAnsi="Times New Roman" w:cs="Times New Roman"/>
          <w:b/>
          <w:bCs/>
          <w:sz w:val="32"/>
          <w:szCs w:val="32"/>
        </w:rPr>
        <w:t>35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51D0C" w:rsidRPr="00751D0C">
        <w:rPr>
          <w:rFonts w:ascii="Times New Roman" w:hAnsi="Times New Roman" w:cs="Times New Roman"/>
          <w:sz w:val="32"/>
          <w:szCs w:val="32"/>
        </w:rPr>
        <w:t xml:space="preserve">В продолжении этой работы </w:t>
      </w:r>
      <w:r w:rsidR="00751D0C">
        <w:rPr>
          <w:rFonts w:ascii="Times New Roman" w:hAnsi="Times New Roman" w:cs="Times New Roman"/>
          <w:sz w:val="32"/>
          <w:szCs w:val="32"/>
        </w:rPr>
        <w:t>в</w:t>
      </w:r>
      <w:r w:rsidR="00751D0C" w:rsidRPr="00751D0C">
        <w:rPr>
          <w:rFonts w:ascii="Times New Roman" w:hAnsi="Times New Roman" w:cs="Times New Roman"/>
          <w:sz w:val="32"/>
          <w:szCs w:val="32"/>
        </w:rPr>
        <w:t xml:space="preserve"> 2024-2025 год</w:t>
      </w:r>
      <w:r w:rsidR="00751D0C">
        <w:rPr>
          <w:rFonts w:ascii="Times New Roman" w:hAnsi="Times New Roman" w:cs="Times New Roman"/>
          <w:sz w:val="32"/>
          <w:szCs w:val="32"/>
        </w:rPr>
        <w:t>ах</w:t>
      </w:r>
      <w:r w:rsidR="00751D0C" w:rsidRPr="00751D0C">
        <w:rPr>
          <w:rFonts w:ascii="Times New Roman" w:hAnsi="Times New Roman" w:cs="Times New Roman"/>
          <w:sz w:val="32"/>
          <w:szCs w:val="32"/>
        </w:rPr>
        <w:t xml:space="preserve"> </w:t>
      </w:r>
      <w:r w:rsidR="00751D0C">
        <w:rPr>
          <w:rFonts w:ascii="Times New Roman" w:hAnsi="Times New Roman" w:cs="Times New Roman"/>
          <w:sz w:val="32"/>
          <w:szCs w:val="32"/>
        </w:rPr>
        <w:t>в республике</w:t>
      </w:r>
      <w:r w:rsidR="00751D0C" w:rsidRPr="00751D0C">
        <w:rPr>
          <w:rFonts w:ascii="Times New Roman" w:hAnsi="Times New Roman" w:cs="Times New Roman"/>
          <w:sz w:val="32"/>
          <w:szCs w:val="32"/>
        </w:rPr>
        <w:t xml:space="preserve"> реали</w:t>
      </w:r>
      <w:r w:rsidR="00751D0C">
        <w:rPr>
          <w:rFonts w:ascii="Times New Roman" w:hAnsi="Times New Roman" w:cs="Times New Roman"/>
          <w:sz w:val="32"/>
          <w:szCs w:val="32"/>
        </w:rPr>
        <w:t>зуются</w:t>
      </w:r>
      <w:r w:rsidR="00751D0C" w:rsidRPr="00751D0C">
        <w:rPr>
          <w:rFonts w:ascii="Times New Roman" w:hAnsi="Times New Roman" w:cs="Times New Roman"/>
          <w:sz w:val="32"/>
          <w:szCs w:val="32"/>
        </w:rPr>
        <w:t xml:space="preserve"> ряд мероприятий, направленных на повышение качества общего образования по предметам «русский язык» и «литература» в 5-11 </w:t>
      </w:r>
      <w:proofErr w:type="spellStart"/>
      <w:r w:rsidR="00751D0C" w:rsidRPr="00751D0C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="00751D0C" w:rsidRPr="00751D0C">
        <w:rPr>
          <w:rFonts w:ascii="Times New Roman" w:hAnsi="Times New Roman" w:cs="Times New Roman"/>
          <w:sz w:val="32"/>
          <w:szCs w:val="32"/>
        </w:rPr>
        <w:t xml:space="preserve">., </w:t>
      </w:r>
      <w:r w:rsidR="00751D0C">
        <w:rPr>
          <w:rFonts w:ascii="Times New Roman" w:hAnsi="Times New Roman" w:cs="Times New Roman"/>
          <w:sz w:val="32"/>
          <w:szCs w:val="32"/>
        </w:rPr>
        <w:t xml:space="preserve">«родной язык», «родная литература», </w:t>
      </w:r>
      <w:r w:rsidR="00751D0C" w:rsidRPr="00751D0C">
        <w:rPr>
          <w:rFonts w:ascii="Times New Roman" w:hAnsi="Times New Roman" w:cs="Times New Roman"/>
          <w:sz w:val="32"/>
          <w:szCs w:val="32"/>
        </w:rPr>
        <w:t xml:space="preserve">в том числе разработаны технологические карты (поурочные планы) по </w:t>
      </w:r>
      <w:r w:rsidR="00751D0C">
        <w:rPr>
          <w:rFonts w:ascii="Times New Roman" w:hAnsi="Times New Roman" w:cs="Times New Roman"/>
          <w:sz w:val="32"/>
          <w:szCs w:val="32"/>
        </w:rPr>
        <w:t>предметам «русский язык» и «литература»</w:t>
      </w:r>
      <w:r w:rsidR="00751D0C" w:rsidRPr="00751D0C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26E7E45C" w14:textId="6420FFC5" w:rsidR="00751D0C" w:rsidRDefault="00F62DC9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751D0C">
        <w:rPr>
          <w:rFonts w:ascii="Times New Roman" w:hAnsi="Times New Roman" w:cs="Times New Roman"/>
          <w:sz w:val="32"/>
          <w:szCs w:val="32"/>
        </w:rPr>
        <w:t xml:space="preserve"> рамках </w:t>
      </w:r>
      <w:r w:rsidR="00751D0C" w:rsidRPr="00751D0C">
        <w:rPr>
          <w:rFonts w:ascii="Times New Roman" w:hAnsi="Times New Roman" w:cs="Times New Roman"/>
          <w:sz w:val="32"/>
          <w:szCs w:val="32"/>
        </w:rPr>
        <w:t>план</w:t>
      </w:r>
      <w:r w:rsidR="00751D0C">
        <w:rPr>
          <w:rFonts w:ascii="Times New Roman" w:hAnsi="Times New Roman" w:cs="Times New Roman"/>
          <w:sz w:val="32"/>
          <w:szCs w:val="32"/>
        </w:rPr>
        <w:t>а</w:t>
      </w:r>
      <w:r w:rsidR="00751D0C" w:rsidRPr="00751D0C">
        <w:rPr>
          <w:rFonts w:ascii="Times New Roman" w:hAnsi="Times New Roman" w:cs="Times New Roman"/>
          <w:sz w:val="32"/>
          <w:szCs w:val="32"/>
        </w:rPr>
        <w:t xml:space="preserve"> по повышению качества дошкольного и начального общего образования в Республике Дагестан </w:t>
      </w:r>
      <w:r>
        <w:rPr>
          <w:rFonts w:ascii="Times New Roman" w:hAnsi="Times New Roman" w:cs="Times New Roman"/>
          <w:sz w:val="32"/>
          <w:szCs w:val="32"/>
        </w:rPr>
        <w:t xml:space="preserve">на 2023-2024 годы с прошлого года </w:t>
      </w:r>
      <w:r w:rsidRPr="00F62DC9">
        <w:rPr>
          <w:rFonts w:ascii="Times New Roman" w:hAnsi="Times New Roman" w:cs="Times New Roman"/>
          <w:sz w:val="32"/>
          <w:szCs w:val="32"/>
        </w:rPr>
        <w:t>пров</w:t>
      </w:r>
      <w:r>
        <w:rPr>
          <w:rFonts w:ascii="Times New Roman" w:hAnsi="Times New Roman" w:cs="Times New Roman"/>
          <w:sz w:val="32"/>
          <w:szCs w:val="32"/>
        </w:rPr>
        <w:t>о</w:t>
      </w:r>
      <w:r w:rsidRPr="00F62DC9">
        <w:rPr>
          <w:rFonts w:ascii="Times New Roman" w:hAnsi="Times New Roman" w:cs="Times New Roman"/>
          <w:sz w:val="32"/>
          <w:szCs w:val="32"/>
        </w:rPr>
        <w:t>д</w:t>
      </w:r>
      <w:r>
        <w:rPr>
          <w:rFonts w:ascii="Times New Roman" w:hAnsi="Times New Roman" w:cs="Times New Roman"/>
          <w:sz w:val="32"/>
          <w:szCs w:val="32"/>
        </w:rPr>
        <w:t>ятся</w:t>
      </w:r>
      <w:r w:rsidRPr="00F62DC9">
        <w:rPr>
          <w:rFonts w:ascii="Times New Roman" w:hAnsi="Times New Roman" w:cs="Times New Roman"/>
          <w:sz w:val="32"/>
          <w:szCs w:val="32"/>
        </w:rPr>
        <w:t xml:space="preserve"> ряд мероприятий, направленных на формирование профессиональной компетентности, в том числе методические недели учителей начальной школы на базе педагогических колледжей</w:t>
      </w:r>
      <w:r>
        <w:rPr>
          <w:rFonts w:ascii="Times New Roman" w:hAnsi="Times New Roman" w:cs="Times New Roman"/>
          <w:sz w:val="32"/>
          <w:szCs w:val="32"/>
        </w:rPr>
        <w:t xml:space="preserve">, завершена работа </w:t>
      </w:r>
      <w:r w:rsidRPr="00F62DC9">
        <w:rPr>
          <w:rFonts w:ascii="Times New Roman" w:hAnsi="Times New Roman" w:cs="Times New Roman"/>
          <w:sz w:val="32"/>
          <w:szCs w:val="32"/>
        </w:rPr>
        <w:t>по разработке технологических карт (поурочных планов) для учителей начальной школы</w:t>
      </w:r>
      <w:r>
        <w:rPr>
          <w:rFonts w:ascii="Times New Roman" w:hAnsi="Times New Roman" w:cs="Times New Roman"/>
          <w:sz w:val="32"/>
          <w:szCs w:val="32"/>
        </w:rPr>
        <w:t xml:space="preserve">, которые будут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презентованы </w:t>
      </w:r>
      <w:r w:rsidRPr="00F62DC9">
        <w:rPr>
          <w:rFonts w:ascii="Times New Roman" w:hAnsi="Times New Roman" w:cs="Times New Roman"/>
          <w:sz w:val="32"/>
          <w:szCs w:val="32"/>
        </w:rPr>
        <w:t>учителям в рамках тематических секций настоящего Августовского совещания.</w:t>
      </w:r>
    </w:p>
    <w:p w14:paraId="610124A5" w14:textId="299F2720" w:rsidR="00F62DC9" w:rsidRDefault="00F62DC9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Коллеги, </w:t>
      </w:r>
      <w:r w:rsidRPr="00F62DC9">
        <w:rPr>
          <w:rFonts w:ascii="Times New Roman" w:hAnsi="Times New Roman" w:cs="Times New Roman"/>
          <w:sz w:val="32"/>
          <w:szCs w:val="32"/>
        </w:rPr>
        <w:t>учитывая наличие высокого процента педагогов школ, имеющих профессиональные дефициты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F62DC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реализацию мероприятий вышеуказанных планов прошу проводить на системной основе ежегодно.</w:t>
      </w:r>
    </w:p>
    <w:p w14:paraId="59ACB184" w14:textId="30F38A03" w:rsidR="00F53EEB" w:rsidRDefault="00F21365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>
        <w:rPr>
          <w:rFonts w:ascii="Times New Roman" w:hAnsi="Times New Roman" w:cs="Times New Roman"/>
          <w:b/>
          <w:bCs/>
          <w:sz w:val="32"/>
          <w:szCs w:val="32"/>
        </w:rPr>
        <w:t>36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53EEB">
        <w:rPr>
          <w:rFonts w:ascii="Times New Roman" w:hAnsi="Times New Roman" w:cs="Times New Roman"/>
          <w:sz w:val="32"/>
          <w:szCs w:val="32"/>
        </w:rPr>
        <w:t xml:space="preserve">Уважаемые коллеги, </w:t>
      </w:r>
      <w:r w:rsidR="00F53EEB" w:rsidRPr="00F53EEB">
        <w:rPr>
          <w:rFonts w:ascii="Times New Roman" w:hAnsi="Times New Roman" w:cs="Times New Roman"/>
          <w:sz w:val="32"/>
          <w:szCs w:val="32"/>
        </w:rPr>
        <w:t>одна из задач кадровой политики в сфере образования</w:t>
      </w:r>
      <w:r w:rsidR="00F53EEB">
        <w:rPr>
          <w:rFonts w:ascii="Times New Roman" w:hAnsi="Times New Roman" w:cs="Times New Roman"/>
          <w:sz w:val="32"/>
          <w:szCs w:val="32"/>
        </w:rPr>
        <w:t xml:space="preserve"> устранение дефицита педагогических работников. Статистически зафиксированный дефицит учителей 367 чел., фактический</w:t>
      </w:r>
      <w:r w:rsidR="00D41354">
        <w:rPr>
          <w:rFonts w:ascii="Times New Roman" w:hAnsi="Times New Roman" w:cs="Times New Roman"/>
          <w:sz w:val="32"/>
          <w:szCs w:val="32"/>
        </w:rPr>
        <w:t xml:space="preserve">, с учетом </w:t>
      </w:r>
      <w:r w:rsidR="00996DD6">
        <w:rPr>
          <w:rFonts w:ascii="Times New Roman" w:hAnsi="Times New Roman" w:cs="Times New Roman"/>
          <w:sz w:val="32"/>
          <w:szCs w:val="32"/>
        </w:rPr>
        <w:t xml:space="preserve">непрофильной </w:t>
      </w:r>
      <w:r w:rsidR="00F53EEB">
        <w:rPr>
          <w:rFonts w:ascii="Times New Roman" w:hAnsi="Times New Roman" w:cs="Times New Roman"/>
          <w:sz w:val="32"/>
          <w:szCs w:val="32"/>
        </w:rPr>
        <w:t>нагрузк</w:t>
      </w:r>
      <w:r w:rsidR="00D41354">
        <w:rPr>
          <w:rFonts w:ascii="Times New Roman" w:hAnsi="Times New Roman" w:cs="Times New Roman"/>
          <w:sz w:val="32"/>
          <w:szCs w:val="32"/>
        </w:rPr>
        <w:t>и на</w:t>
      </w:r>
      <w:r w:rsidR="00F53EEB">
        <w:rPr>
          <w:rFonts w:ascii="Times New Roman" w:hAnsi="Times New Roman" w:cs="Times New Roman"/>
          <w:sz w:val="32"/>
          <w:szCs w:val="32"/>
        </w:rPr>
        <w:t xml:space="preserve"> учителей</w:t>
      </w:r>
      <w:r w:rsidR="00D41354">
        <w:rPr>
          <w:rFonts w:ascii="Times New Roman" w:hAnsi="Times New Roman" w:cs="Times New Roman"/>
          <w:sz w:val="32"/>
          <w:szCs w:val="32"/>
        </w:rPr>
        <w:t>,</w:t>
      </w:r>
      <w:r w:rsidR="00F53EEB">
        <w:rPr>
          <w:rFonts w:ascii="Times New Roman" w:hAnsi="Times New Roman" w:cs="Times New Roman"/>
          <w:sz w:val="32"/>
          <w:szCs w:val="32"/>
        </w:rPr>
        <w:t xml:space="preserve"> </w:t>
      </w:r>
      <w:r w:rsidR="00D41354">
        <w:rPr>
          <w:rFonts w:ascii="Times New Roman" w:hAnsi="Times New Roman" w:cs="Times New Roman"/>
          <w:sz w:val="32"/>
          <w:szCs w:val="32"/>
        </w:rPr>
        <w:t xml:space="preserve">1198 чел., что составляет 3,1% от общего числа учителей. При этом </w:t>
      </w:r>
      <w:r w:rsidR="00D41354" w:rsidRPr="00D41354">
        <w:rPr>
          <w:rFonts w:ascii="Times New Roman" w:hAnsi="Times New Roman" w:cs="Times New Roman"/>
          <w:sz w:val="32"/>
          <w:szCs w:val="32"/>
        </w:rPr>
        <w:t xml:space="preserve">потребность в </w:t>
      </w:r>
      <w:r w:rsidR="00D41354">
        <w:rPr>
          <w:rFonts w:ascii="Times New Roman" w:hAnsi="Times New Roman" w:cs="Times New Roman"/>
          <w:sz w:val="32"/>
          <w:szCs w:val="32"/>
        </w:rPr>
        <w:t>учителях</w:t>
      </w:r>
      <w:r w:rsidR="00D41354" w:rsidRPr="00D41354">
        <w:rPr>
          <w:rFonts w:ascii="Times New Roman" w:hAnsi="Times New Roman" w:cs="Times New Roman"/>
          <w:sz w:val="32"/>
          <w:szCs w:val="32"/>
        </w:rPr>
        <w:t xml:space="preserve"> в школах республики </w:t>
      </w:r>
      <w:r w:rsidR="00D41354">
        <w:rPr>
          <w:rFonts w:ascii="Times New Roman" w:hAnsi="Times New Roman" w:cs="Times New Roman"/>
          <w:sz w:val="32"/>
          <w:szCs w:val="32"/>
        </w:rPr>
        <w:t xml:space="preserve">ежегодно растет и </w:t>
      </w:r>
      <w:r w:rsidR="00D41354" w:rsidRPr="00D41354">
        <w:rPr>
          <w:rFonts w:ascii="Times New Roman" w:hAnsi="Times New Roman" w:cs="Times New Roman"/>
          <w:sz w:val="32"/>
          <w:szCs w:val="32"/>
        </w:rPr>
        <w:t>будет расти в дальнейшем, учитывая выбытие возрастных педагогов.</w:t>
      </w:r>
    </w:p>
    <w:p w14:paraId="3AF4E2A1" w14:textId="09F9C155" w:rsidR="00B75EA8" w:rsidRDefault="00C7710C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Сергей Алимович</w:t>
      </w:r>
      <w:r w:rsidR="0011197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сегодня отметил,</w:t>
      </w:r>
      <w:r w:rsidR="00D95413">
        <w:rPr>
          <w:rFonts w:ascii="Times New Roman" w:hAnsi="Times New Roman" w:cs="Times New Roman"/>
          <w:sz w:val="32"/>
          <w:szCs w:val="32"/>
        </w:rPr>
        <w:t xml:space="preserve"> что </w:t>
      </w:r>
      <w:r w:rsidR="00D95413" w:rsidRPr="00D41354">
        <w:rPr>
          <w:rFonts w:ascii="Times New Roman" w:hAnsi="Times New Roman" w:cs="Times New Roman"/>
          <w:sz w:val="32"/>
          <w:szCs w:val="32"/>
        </w:rPr>
        <w:t>решение</w:t>
      </w:r>
      <w:r w:rsidR="00D41354" w:rsidRPr="00D41354">
        <w:rPr>
          <w:rFonts w:ascii="Times New Roman" w:hAnsi="Times New Roman" w:cs="Times New Roman"/>
          <w:sz w:val="32"/>
          <w:szCs w:val="32"/>
        </w:rPr>
        <w:t xml:space="preserve"> вопроса дефицита педагогов только за счет программы «Земский учитель»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95413">
        <w:rPr>
          <w:rFonts w:ascii="Times New Roman" w:hAnsi="Times New Roman" w:cs="Times New Roman"/>
          <w:sz w:val="32"/>
          <w:szCs w:val="32"/>
        </w:rPr>
        <w:t xml:space="preserve">невозможно, поэтому необходимо </w:t>
      </w:r>
      <w:r w:rsidR="00D95413" w:rsidRPr="00D41354">
        <w:rPr>
          <w:rFonts w:ascii="Times New Roman" w:hAnsi="Times New Roman" w:cs="Times New Roman"/>
          <w:sz w:val="32"/>
          <w:szCs w:val="32"/>
        </w:rPr>
        <w:t>особое</w:t>
      </w:r>
      <w:r w:rsidR="00D41354" w:rsidRPr="00D41354">
        <w:rPr>
          <w:rFonts w:ascii="Times New Roman" w:hAnsi="Times New Roman" w:cs="Times New Roman"/>
          <w:sz w:val="32"/>
          <w:szCs w:val="32"/>
        </w:rPr>
        <w:t xml:space="preserve"> внимание </w:t>
      </w:r>
      <w:r w:rsidR="00D95413">
        <w:rPr>
          <w:rFonts w:ascii="Times New Roman" w:hAnsi="Times New Roman" w:cs="Times New Roman"/>
          <w:sz w:val="32"/>
          <w:szCs w:val="32"/>
        </w:rPr>
        <w:t xml:space="preserve">уделить </w:t>
      </w:r>
      <w:r w:rsidR="00D41354" w:rsidRPr="00D41354">
        <w:rPr>
          <w:rFonts w:ascii="Times New Roman" w:hAnsi="Times New Roman" w:cs="Times New Roman"/>
          <w:sz w:val="32"/>
          <w:szCs w:val="32"/>
        </w:rPr>
        <w:t xml:space="preserve">такому эффективному механизму опережающей подготовки кадров для образовательных организаций </w:t>
      </w:r>
      <w:r w:rsidR="00D95413">
        <w:rPr>
          <w:rFonts w:ascii="Times New Roman" w:hAnsi="Times New Roman" w:cs="Times New Roman"/>
          <w:sz w:val="32"/>
          <w:szCs w:val="32"/>
        </w:rPr>
        <w:t>как</w:t>
      </w:r>
      <w:r w:rsidR="00D41354" w:rsidRPr="00D41354">
        <w:rPr>
          <w:rFonts w:ascii="Times New Roman" w:hAnsi="Times New Roman" w:cs="Times New Roman"/>
          <w:sz w:val="32"/>
          <w:szCs w:val="32"/>
        </w:rPr>
        <w:t xml:space="preserve"> целевое обучение. </w:t>
      </w:r>
    </w:p>
    <w:p w14:paraId="39B2A8E4" w14:textId="77777777" w:rsidR="006505B3" w:rsidRDefault="00B75EA8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75EA8">
        <w:rPr>
          <w:rFonts w:ascii="Times New Roman" w:hAnsi="Times New Roman" w:cs="Times New Roman"/>
          <w:sz w:val="32"/>
          <w:szCs w:val="32"/>
        </w:rPr>
        <w:t xml:space="preserve">Здесь важно обеспечить непосредственное взаимодействие руководителей муниципальных органов управления образования, образовательных организаций с вузами и педагогическими колледжами по привлечению студентов к работе в школы. </w:t>
      </w:r>
    </w:p>
    <w:p w14:paraId="5BCA1723" w14:textId="35E5D162" w:rsidR="00B75EA8" w:rsidRDefault="00F21365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>
        <w:rPr>
          <w:rFonts w:ascii="Times New Roman" w:hAnsi="Times New Roman" w:cs="Times New Roman"/>
          <w:b/>
          <w:bCs/>
          <w:sz w:val="32"/>
          <w:szCs w:val="32"/>
        </w:rPr>
        <w:t>37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75EA8" w:rsidRPr="00B75EA8">
        <w:rPr>
          <w:rFonts w:ascii="Times New Roman" w:hAnsi="Times New Roman" w:cs="Times New Roman"/>
          <w:sz w:val="32"/>
          <w:szCs w:val="32"/>
        </w:rPr>
        <w:t xml:space="preserve">В рамках данной работы в марте текущего года </w:t>
      </w:r>
      <w:r w:rsidR="00E66D68">
        <w:rPr>
          <w:rFonts w:ascii="Times New Roman" w:hAnsi="Times New Roman" w:cs="Times New Roman"/>
          <w:sz w:val="32"/>
          <w:szCs w:val="32"/>
        </w:rPr>
        <w:t xml:space="preserve">по поручение Главы республики </w:t>
      </w:r>
      <w:r w:rsidR="00B75EA8" w:rsidRPr="00B75EA8">
        <w:rPr>
          <w:rFonts w:ascii="Times New Roman" w:hAnsi="Times New Roman" w:cs="Times New Roman"/>
          <w:sz w:val="32"/>
          <w:szCs w:val="32"/>
        </w:rPr>
        <w:t>Минобрнауки РД проведены 4 кустовых-совещания с главами, руководителями и специалистами органов местного самоуправления муниципалитетов Республики Дагестан с участием представителей комитета Н</w:t>
      </w:r>
      <w:r w:rsidR="00B75EA8">
        <w:rPr>
          <w:rFonts w:ascii="Times New Roman" w:hAnsi="Times New Roman" w:cs="Times New Roman"/>
          <w:sz w:val="32"/>
          <w:szCs w:val="32"/>
        </w:rPr>
        <w:t>ародного Собрания Республики Даге</w:t>
      </w:r>
      <w:r w:rsidR="006505B3">
        <w:rPr>
          <w:rFonts w:ascii="Times New Roman" w:hAnsi="Times New Roman" w:cs="Times New Roman"/>
          <w:sz w:val="32"/>
          <w:szCs w:val="32"/>
        </w:rPr>
        <w:t>с</w:t>
      </w:r>
      <w:r w:rsidR="00B75EA8">
        <w:rPr>
          <w:rFonts w:ascii="Times New Roman" w:hAnsi="Times New Roman" w:cs="Times New Roman"/>
          <w:sz w:val="32"/>
          <w:szCs w:val="32"/>
        </w:rPr>
        <w:t>тан</w:t>
      </w:r>
      <w:r w:rsidR="00B75EA8" w:rsidRPr="00B75EA8">
        <w:rPr>
          <w:rFonts w:ascii="Times New Roman" w:hAnsi="Times New Roman" w:cs="Times New Roman"/>
          <w:sz w:val="32"/>
          <w:szCs w:val="32"/>
        </w:rPr>
        <w:t xml:space="preserve"> по науке и образованию</w:t>
      </w:r>
      <w:r w:rsidR="0011197E">
        <w:rPr>
          <w:rFonts w:ascii="Times New Roman" w:hAnsi="Times New Roman" w:cs="Times New Roman"/>
          <w:sz w:val="32"/>
          <w:szCs w:val="32"/>
        </w:rPr>
        <w:t xml:space="preserve"> и </w:t>
      </w:r>
      <w:r w:rsidR="00B75EA8" w:rsidRPr="00B75EA8">
        <w:rPr>
          <w:rFonts w:ascii="Times New Roman" w:hAnsi="Times New Roman" w:cs="Times New Roman"/>
          <w:sz w:val="32"/>
          <w:szCs w:val="32"/>
        </w:rPr>
        <w:t>Дагестанского государственного педагогического университета им. Р. Гамзатова.</w:t>
      </w:r>
    </w:p>
    <w:p w14:paraId="631E0DD4" w14:textId="77E682D9" w:rsidR="006505B3" w:rsidRDefault="00F21365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>
        <w:rPr>
          <w:rFonts w:ascii="Times New Roman" w:hAnsi="Times New Roman" w:cs="Times New Roman"/>
          <w:b/>
          <w:bCs/>
          <w:sz w:val="32"/>
          <w:szCs w:val="32"/>
        </w:rPr>
        <w:t>38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505B3">
        <w:rPr>
          <w:rFonts w:ascii="Times New Roman" w:hAnsi="Times New Roman" w:cs="Times New Roman"/>
          <w:sz w:val="32"/>
          <w:szCs w:val="32"/>
        </w:rPr>
        <w:t xml:space="preserve">Кроме того, </w:t>
      </w:r>
      <w:r w:rsidR="00266075">
        <w:rPr>
          <w:rFonts w:ascii="Times New Roman" w:hAnsi="Times New Roman" w:cs="Times New Roman"/>
          <w:sz w:val="32"/>
          <w:szCs w:val="32"/>
        </w:rPr>
        <w:t>в этом году впервые</w:t>
      </w:r>
      <w:r w:rsidR="006505B3">
        <w:rPr>
          <w:rFonts w:ascii="Times New Roman" w:hAnsi="Times New Roman" w:cs="Times New Roman"/>
          <w:sz w:val="32"/>
          <w:szCs w:val="32"/>
        </w:rPr>
        <w:t xml:space="preserve"> в республике пров</w:t>
      </w:r>
      <w:r w:rsidR="00266075">
        <w:rPr>
          <w:rFonts w:ascii="Times New Roman" w:hAnsi="Times New Roman" w:cs="Times New Roman"/>
          <w:sz w:val="32"/>
          <w:szCs w:val="32"/>
        </w:rPr>
        <w:t>еден</w:t>
      </w:r>
      <w:r w:rsidR="006505B3">
        <w:rPr>
          <w:rFonts w:ascii="Times New Roman" w:hAnsi="Times New Roman" w:cs="Times New Roman"/>
          <w:sz w:val="32"/>
          <w:szCs w:val="32"/>
        </w:rPr>
        <w:t xml:space="preserve"> фестиваль «Ярмарка педагогических вакансий»</w:t>
      </w:r>
      <w:r w:rsidR="00E66D68">
        <w:rPr>
          <w:rFonts w:ascii="Times New Roman" w:hAnsi="Times New Roman" w:cs="Times New Roman"/>
          <w:sz w:val="32"/>
          <w:szCs w:val="32"/>
        </w:rPr>
        <w:t>, которы</w:t>
      </w:r>
      <w:r w:rsidR="00266075">
        <w:rPr>
          <w:rFonts w:ascii="Times New Roman" w:hAnsi="Times New Roman" w:cs="Times New Roman"/>
          <w:sz w:val="32"/>
          <w:szCs w:val="32"/>
        </w:rPr>
        <w:t xml:space="preserve">й </w:t>
      </w:r>
      <w:r w:rsidR="00E66D68">
        <w:rPr>
          <w:rFonts w:ascii="Times New Roman" w:hAnsi="Times New Roman" w:cs="Times New Roman"/>
          <w:sz w:val="32"/>
          <w:szCs w:val="32"/>
        </w:rPr>
        <w:t>теперь будут проводиться на ежегодной основе.</w:t>
      </w:r>
    </w:p>
    <w:p w14:paraId="7CBFF118" w14:textId="705607EC" w:rsidR="00B75EA8" w:rsidRDefault="00B75EA8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сегодняшний день в рамках </w:t>
      </w:r>
      <w:r w:rsidRPr="00B75EA8">
        <w:rPr>
          <w:rFonts w:ascii="Times New Roman" w:hAnsi="Times New Roman" w:cs="Times New Roman"/>
          <w:sz w:val="32"/>
          <w:szCs w:val="32"/>
        </w:rPr>
        <w:t>приемной компании по программам высшего образования в республике заключено 20 целевых договоров по педагогическим специальностя</w:t>
      </w:r>
      <w:r w:rsidR="0011197E">
        <w:rPr>
          <w:rFonts w:ascii="Times New Roman" w:hAnsi="Times New Roman" w:cs="Times New Roman"/>
          <w:sz w:val="32"/>
          <w:szCs w:val="32"/>
        </w:rPr>
        <w:t>м, что явно недостаточно.</w:t>
      </w:r>
    </w:p>
    <w:p w14:paraId="7B0836CB" w14:textId="4078DD81" w:rsidR="00D41354" w:rsidRDefault="00F21365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Слайд </w:t>
      </w:r>
      <w:r>
        <w:rPr>
          <w:rFonts w:ascii="Times New Roman" w:hAnsi="Times New Roman" w:cs="Times New Roman"/>
          <w:b/>
          <w:bCs/>
          <w:sz w:val="32"/>
          <w:szCs w:val="32"/>
        </w:rPr>
        <w:t>39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41354" w:rsidRPr="00D41354">
        <w:rPr>
          <w:rFonts w:ascii="Times New Roman" w:hAnsi="Times New Roman" w:cs="Times New Roman"/>
          <w:sz w:val="32"/>
          <w:szCs w:val="32"/>
        </w:rPr>
        <w:t xml:space="preserve">В республике </w:t>
      </w:r>
      <w:r w:rsidR="00E733AC">
        <w:rPr>
          <w:rFonts w:ascii="Times New Roman" w:hAnsi="Times New Roman" w:cs="Times New Roman"/>
          <w:sz w:val="32"/>
          <w:szCs w:val="32"/>
        </w:rPr>
        <w:t>ведется</w:t>
      </w:r>
      <w:r w:rsidR="00D41354" w:rsidRPr="00D41354">
        <w:rPr>
          <w:rFonts w:ascii="Times New Roman" w:hAnsi="Times New Roman" w:cs="Times New Roman"/>
          <w:sz w:val="32"/>
          <w:szCs w:val="32"/>
        </w:rPr>
        <w:t xml:space="preserve"> работа по формированию единой системы подготовки учителей, мотивации молодых людей и выстраивании системы ранней профориентации. Так, в школах республики функционируют 200 психолого-педагогических классов, начата реализация проекта «Школа юного педагога». </w:t>
      </w:r>
    </w:p>
    <w:p w14:paraId="1C8BA6DA" w14:textId="6E035BC6" w:rsidR="00310530" w:rsidRDefault="00F21365" w:rsidP="0031053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>
        <w:rPr>
          <w:rFonts w:ascii="Times New Roman" w:hAnsi="Times New Roman" w:cs="Times New Roman"/>
          <w:b/>
          <w:bCs/>
          <w:sz w:val="32"/>
          <w:szCs w:val="32"/>
        </w:rPr>
        <w:t>40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10530">
        <w:rPr>
          <w:rFonts w:ascii="Times New Roman" w:hAnsi="Times New Roman" w:cs="Times New Roman"/>
          <w:sz w:val="32"/>
          <w:szCs w:val="32"/>
        </w:rPr>
        <w:t xml:space="preserve">В свою очередь, Министерством в июне 2025 года утвержден </w:t>
      </w:r>
      <w:r w:rsidR="00310530" w:rsidRPr="00A27BB7">
        <w:rPr>
          <w:rFonts w:ascii="Times New Roman" w:hAnsi="Times New Roman" w:cs="Times New Roman"/>
          <w:sz w:val="32"/>
          <w:szCs w:val="32"/>
        </w:rPr>
        <w:t xml:space="preserve">план мероприятий («Дорожной карты») по укомплектованию государственных и муниципальных </w:t>
      </w:r>
      <w:r w:rsidR="00310530">
        <w:rPr>
          <w:rFonts w:ascii="Times New Roman" w:hAnsi="Times New Roman" w:cs="Times New Roman"/>
          <w:sz w:val="32"/>
          <w:szCs w:val="32"/>
        </w:rPr>
        <w:t>школ</w:t>
      </w:r>
      <w:r w:rsidR="00310530" w:rsidRPr="00A27BB7">
        <w:rPr>
          <w:rFonts w:ascii="Times New Roman" w:hAnsi="Times New Roman" w:cs="Times New Roman"/>
          <w:sz w:val="32"/>
          <w:szCs w:val="32"/>
        </w:rPr>
        <w:t xml:space="preserve"> учителями на период до 2030 года</w:t>
      </w:r>
      <w:r w:rsidR="00310530">
        <w:rPr>
          <w:rFonts w:ascii="Times New Roman" w:hAnsi="Times New Roman" w:cs="Times New Roman"/>
          <w:sz w:val="32"/>
          <w:szCs w:val="32"/>
        </w:rPr>
        <w:t xml:space="preserve"> </w:t>
      </w:r>
      <w:r w:rsidR="00310530" w:rsidRPr="00EA2A88">
        <w:rPr>
          <w:rFonts w:ascii="Times New Roman" w:hAnsi="Times New Roman" w:cs="Times New Roman"/>
          <w:i/>
          <w:iCs/>
          <w:sz w:val="32"/>
          <w:szCs w:val="32"/>
        </w:rPr>
        <w:t>(приказ № 05-02-813/25 от 30.06.2025).</w:t>
      </w:r>
    </w:p>
    <w:p w14:paraId="348CC061" w14:textId="77777777" w:rsidR="00310530" w:rsidRDefault="00310530" w:rsidP="0031053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Понимая важность данного вопроса, прошу глав муниципальных образований обеспечить реализацию комплекса мероприятий по укомплектованию школ учителями, с учетом анализа и прогноза их дефицита на долгосрочный период.</w:t>
      </w:r>
    </w:p>
    <w:p w14:paraId="15B2E593" w14:textId="2026889D" w:rsidR="00E343DB" w:rsidRDefault="00F21365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>
        <w:rPr>
          <w:rFonts w:ascii="Times New Roman" w:hAnsi="Times New Roman" w:cs="Times New Roman"/>
          <w:b/>
          <w:bCs/>
          <w:sz w:val="32"/>
          <w:szCs w:val="32"/>
        </w:rPr>
        <w:t>41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10530">
        <w:rPr>
          <w:rFonts w:ascii="Times New Roman" w:hAnsi="Times New Roman" w:cs="Times New Roman"/>
          <w:sz w:val="32"/>
          <w:szCs w:val="32"/>
        </w:rPr>
        <w:t xml:space="preserve">В 2025 году по поручению Главы республики Министерством проведен </w:t>
      </w:r>
      <w:r w:rsidR="00310530" w:rsidRPr="002206AD">
        <w:rPr>
          <w:rFonts w:ascii="Times New Roman" w:hAnsi="Times New Roman" w:cs="Times New Roman"/>
          <w:sz w:val="32"/>
          <w:szCs w:val="32"/>
        </w:rPr>
        <w:t xml:space="preserve">мониторинг численности работников </w:t>
      </w:r>
      <w:r w:rsidR="00310530">
        <w:rPr>
          <w:rFonts w:ascii="Times New Roman" w:hAnsi="Times New Roman" w:cs="Times New Roman"/>
          <w:sz w:val="32"/>
          <w:szCs w:val="32"/>
        </w:rPr>
        <w:t>школ</w:t>
      </w:r>
      <w:r w:rsidR="00310530" w:rsidRPr="002206AD">
        <w:rPr>
          <w:rFonts w:ascii="Times New Roman" w:hAnsi="Times New Roman" w:cs="Times New Roman"/>
          <w:sz w:val="32"/>
          <w:szCs w:val="32"/>
        </w:rPr>
        <w:t>, работающих с нагрузкой 0,5 ставки и менее</w:t>
      </w:r>
      <w:r w:rsidR="00310530">
        <w:rPr>
          <w:rFonts w:ascii="Times New Roman" w:hAnsi="Times New Roman" w:cs="Times New Roman"/>
          <w:sz w:val="32"/>
          <w:szCs w:val="32"/>
        </w:rPr>
        <w:t xml:space="preserve">, по итогам которого </w:t>
      </w:r>
      <w:r w:rsidR="00310530" w:rsidRPr="002206AD">
        <w:rPr>
          <w:rFonts w:ascii="Times New Roman" w:hAnsi="Times New Roman" w:cs="Times New Roman"/>
          <w:sz w:val="32"/>
          <w:szCs w:val="32"/>
        </w:rPr>
        <w:t>в адрес глав муниципальных образований были направлены рекомендации по сокращению численности работников, работающих с нагрузкой</w:t>
      </w:r>
      <w:r w:rsidR="00310530">
        <w:rPr>
          <w:rFonts w:ascii="Times New Roman" w:hAnsi="Times New Roman" w:cs="Times New Roman"/>
          <w:sz w:val="32"/>
          <w:szCs w:val="32"/>
        </w:rPr>
        <w:t xml:space="preserve"> менее</w:t>
      </w:r>
      <w:r w:rsidR="00310530" w:rsidRPr="002206AD">
        <w:rPr>
          <w:rFonts w:ascii="Times New Roman" w:hAnsi="Times New Roman" w:cs="Times New Roman"/>
          <w:sz w:val="32"/>
          <w:szCs w:val="32"/>
        </w:rPr>
        <w:t xml:space="preserve"> 0,5 ставки</w:t>
      </w:r>
      <w:r w:rsidR="00310530">
        <w:rPr>
          <w:rFonts w:ascii="Times New Roman" w:hAnsi="Times New Roman" w:cs="Times New Roman"/>
          <w:sz w:val="32"/>
          <w:szCs w:val="32"/>
        </w:rPr>
        <w:t xml:space="preserve">. </w:t>
      </w:r>
      <w:r w:rsidR="000416B8">
        <w:rPr>
          <w:rFonts w:ascii="Times New Roman" w:hAnsi="Times New Roman" w:cs="Times New Roman"/>
          <w:sz w:val="32"/>
          <w:szCs w:val="32"/>
        </w:rPr>
        <w:t>При этом</w:t>
      </w:r>
      <w:r w:rsidR="00E343DB">
        <w:rPr>
          <w:rFonts w:ascii="Times New Roman" w:hAnsi="Times New Roman" w:cs="Times New Roman"/>
          <w:sz w:val="32"/>
          <w:szCs w:val="32"/>
        </w:rPr>
        <w:t xml:space="preserve"> прошу особое внимание уделить недопущению</w:t>
      </w:r>
      <w:r w:rsidR="00182DE6">
        <w:rPr>
          <w:rFonts w:ascii="Times New Roman" w:hAnsi="Times New Roman" w:cs="Times New Roman"/>
          <w:sz w:val="32"/>
          <w:szCs w:val="32"/>
        </w:rPr>
        <w:t xml:space="preserve"> </w:t>
      </w:r>
      <w:r w:rsidR="000416B8">
        <w:rPr>
          <w:rFonts w:ascii="Times New Roman" w:hAnsi="Times New Roman" w:cs="Times New Roman"/>
          <w:sz w:val="32"/>
          <w:szCs w:val="32"/>
        </w:rPr>
        <w:t xml:space="preserve">со стороны образовательных организаций злоупотреблений со штатными единицами, а также </w:t>
      </w:r>
      <w:r w:rsidR="000416B8" w:rsidRPr="000416B8">
        <w:rPr>
          <w:rFonts w:ascii="Times New Roman" w:hAnsi="Times New Roman" w:cs="Times New Roman"/>
          <w:sz w:val="32"/>
          <w:szCs w:val="32"/>
        </w:rPr>
        <w:t>расходования средств государственного стандарта на</w:t>
      </w:r>
      <w:r w:rsidR="000416B8">
        <w:rPr>
          <w:rFonts w:ascii="Times New Roman" w:hAnsi="Times New Roman" w:cs="Times New Roman"/>
          <w:sz w:val="32"/>
          <w:szCs w:val="32"/>
        </w:rPr>
        <w:t xml:space="preserve"> не</w:t>
      </w:r>
      <w:r w:rsidR="000416B8" w:rsidRPr="000416B8">
        <w:rPr>
          <w:rFonts w:ascii="Times New Roman" w:hAnsi="Times New Roman" w:cs="Times New Roman"/>
          <w:sz w:val="32"/>
          <w:szCs w:val="32"/>
        </w:rPr>
        <w:t xml:space="preserve">предназначенные для этого цели </w:t>
      </w:r>
      <w:r w:rsidR="000416B8" w:rsidRPr="000416B8">
        <w:rPr>
          <w:rFonts w:ascii="Times New Roman" w:hAnsi="Times New Roman" w:cs="Times New Roman"/>
          <w:i/>
          <w:iCs/>
          <w:sz w:val="32"/>
          <w:szCs w:val="32"/>
        </w:rPr>
        <w:t>(на работников кухни, Центров «Точка роста», реализацию дополнительного образования).</w:t>
      </w:r>
      <w:r w:rsidR="00097D59">
        <w:rPr>
          <w:rFonts w:ascii="Times New Roman" w:hAnsi="Times New Roman" w:cs="Times New Roman"/>
          <w:sz w:val="32"/>
          <w:szCs w:val="32"/>
        </w:rPr>
        <w:t xml:space="preserve"> Данную ситуацию мы будем мониторить.</w:t>
      </w:r>
    </w:p>
    <w:p w14:paraId="03375CA6" w14:textId="44C7FBA0" w:rsidR="00E343DB" w:rsidRDefault="008F126C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Также Министерством</w:t>
      </w:r>
      <w:r w:rsidRPr="008F126C">
        <w:rPr>
          <w:rFonts w:ascii="Times New Roman" w:hAnsi="Times New Roman" w:cs="Times New Roman"/>
          <w:sz w:val="32"/>
          <w:szCs w:val="32"/>
        </w:rPr>
        <w:t xml:space="preserve"> разработаны и утверждены новые критерии стимулирования педагогических работников образовательных организаций </w:t>
      </w:r>
      <w:r w:rsidR="00237A44">
        <w:rPr>
          <w:rFonts w:ascii="Times New Roman" w:hAnsi="Times New Roman" w:cs="Times New Roman"/>
          <w:sz w:val="32"/>
          <w:szCs w:val="32"/>
        </w:rPr>
        <w:t>(</w:t>
      </w:r>
      <w:r w:rsidRPr="003D555D">
        <w:rPr>
          <w:rFonts w:ascii="Times New Roman" w:hAnsi="Times New Roman" w:cs="Times New Roman"/>
          <w:i/>
          <w:sz w:val="24"/>
          <w:szCs w:val="24"/>
        </w:rPr>
        <w:t>дошкольного, общего, дополнительного и профессионального образования</w:t>
      </w:r>
      <w:r w:rsidR="00237A44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32"/>
          <w:szCs w:val="32"/>
        </w:rPr>
        <w:t>, п</w:t>
      </w:r>
      <w:r w:rsidRPr="008F126C">
        <w:rPr>
          <w:rFonts w:ascii="Times New Roman" w:hAnsi="Times New Roman" w:cs="Times New Roman"/>
          <w:sz w:val="32"/>
          <w:szCs w:val="32"/>
        </w:rPr>
        <w:t xml:space="preserve">ри разработке </w:t>
      </w:r>
      <w:r>
        <w:rPr>
          <w:rFonts w:ascii="Times New Roman" w:hAnsi="Times New Roman" w:cs="Times New Roman"/>
          <w:sz w:val="32"/>
          <w:szCs w:val="32"/>
        </w:rPr>
        <w:t>которых особое внимание было уделено</w:t>
      </w:r>
      <w:r w:rsidRPr="008F126C">
        <w:rPr>
          <w:rFonts w:ascii="Times New Roman" w:hAnsi="Times New Roman" w:cs="Times New Roman"/>
          <w:sz w:val="32"/>
          <w:szCs w:val="32"/>
        </w:rPr>
        <w:t xml:space="preserve"> качеству и результатам работы.</w:t>
      </w:r>
    </w:p>
    <w:p w14:paraId="292447F8" w14:textId="27ABF188" w:rsidR="008F126C" w:rsidRDefault="008F126C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Обращаясь к главам муниципальных образований, руководителям муниципальных органов управления образованием, образовательных организаций прошу принять во внимание </w:t>
      </w:r>
      <w:r w:rsidR="00097D59">
        <w:rPr>
          <w:rFonts w:ascii="Times New Roman" w:hAnsi="Times New Roman" w:cs="Times New Roman"/>
          <w:sz w:val="32"/>
          <w:szCs w:val="32"/>
        </w:rPr>
        <w:t xml:space="preserve">направленные в ваш адрес рекомендации </w:t>
      </w:r>
      <w:r>
        <w:rPr>
          <w:rFonts w:ascii="Times New Roman" w:hAnsi="Times New Roman" w:cs="Times New Roman"/>
          <w:sz w:val="32"/>
          <w:szCs w:val="32"/>
        </w:rPr>
        <w:t xml:space="preserve">и применить </w:t>
      </w:r>
      <w:r w:rsidR="00097D59">
        <w:rPr>
          <w:rFonts w:ascii="Times New Roman" w:hAnsi="Times New Roman" w:cs="Times New Roman"/>
          <w:sz w:val="32"/>
          <w:szCs w:val="32"/>
        </w:rPr>
        <w:t>их в образовательных организациях.</w:t>
      </w:r>
    </w:p>
    <w:p w14:paraId="00E24F57" w14:textId="3B96E19C" w:rsidR="00EA2A88" w:rsidRDefault="00F21365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>
        <w:rPr>
          <w:rFonts w:ascii="Times New Roman" w:hAnsi="Times New Roman" w:cs="Times New Roman"/>
          <w:b/>
          <w:bCs/>
          <w:sz w:val="32"/>
          <w:szCs w:val="32"/>
        </w:rPr>
        <w:t>42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06A85">
        <w:rPr>
          <w:rFonts w:ascii="Times New Roman" w:hAnsi="Times New Roman" w:cs="Times New Roman"/>
          <w:sz w:val="32"/>
          <w:szCs w:val="32"/>
        </w:rPr>
        <w:t xml:space="preserve">Коллеги, с 1 сентября 2025 года профильные курсы повышения квалификации, </w:t>
      </w:r>
      <w:r w:rsidR="003D555D">
        <w:rPr>
          <w:rFonts w:ascii="Times New Roman" w:hAnsi="Times New Roman" w:cs="Times New Roman"/>
          <w:sz w:val="32"/>
          <w:szCs w:val="32"/>
        </w:rPr>
        <w:t xml:space="preserve">профессиональную </w:t>
      </w:r>
      <w:r w:rsidR="00606A85">
        <w:rPr>
          <w:rFonts w:ascii="Times New Roman" w:hAnsi="Times New Roman" w:cs="Times New Roman"/>
          <w:sz w:val="32"/>
          <w:szCs w:val="32"/>
        </w:rPr>
        <w:t xml:space="preserve">переподготовку педагоги </w:t>
      </w:r>
      <w:r w:rsidR="00606A85">
        <w:rPr>
          <w:rFonts w:ascii="Times New Roman" w:hAnsi="Times New Roman" w:cs="Times New Roman"/>
          <w:sz w:val="32"/>
          <w:szCs w:val="32"/>
        </w:rPr>
        <w:lastRenderedPageBreak/>
        <w:t>могут проходить только в государственных образовательных организациях.</w:t>
      </w:r>
    </w:p>
    <w:p w14:paraId="7E47FE17" w14:textId="435A0D54" w:rsidR="00606A85" w:rsidRDefault="00606A85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8545F">
        <w:rPr>
          <w:rFonts w:ascii="Times New Roman" w:hAnsi="Times New Roman" w:cs="Times New Roman"/>
          <w:sz w:val="32"/>
          <w:szCs w:val="32"/>
        </w:rPr>
        <w:t>П</w:t>
      </w:r>
      <w:r>
        <w:rPr>
          <w:rFonts w:ascii="Times New Roman" w:hAnsi="Times New Roman" w:cs="Times New Roman"/>
          <w:sz w:val="32"/>
          <w:szCs w:val="32"/>
        </w:rPr>
        <w:t>рошу вузы подключиться к данной работе</w:t>
      </w:r>
      <w:r w:rsidR="006877B1">
        <w:rPr>
          <w:rFonts w:ascii="Times New Roman" w:hAnsi="Times New Roman" w:cs="Times New Roman"/>
          <w:sz w:val="32"/>
          <w:szCs w:val="32"/>
        </w:rPr>
        <w:t xml:space="preserve">, а </w:t>
      </w:r>
      <w:r w:rsidR="0008545F">
        <w:rPr>
          <w:rFonts w:ascii="Times New Roman" w:hAnsi="Times New Roman" w:cs="Times New Roman"/>
          <w:sz w:val="32"/>
          <w:szCs w:val="32"/>
        </w:rPr>
        <w:t>также обеспечить</w:t>
      </w:r>
      <w:r w:rsidR="006877B1">
        <w:rPr>
          <w:rFonts w:ascii="Times New Roman" w:hAnsi="Times New Roman" w:cs="Times New Roman"/>
          <w:sz w:val="32"/>
          <w:szCs w:val="32"/>
        </w:rPr>
        <w:t xml:space="preserve"> разработку и включение </w:t>
      </w:r>
      <w:r w:rsidR="006877B1" w:rsidRPr="006877B1">
        <w:rPr>
          <w:rFonts w:ascii="Times New Roman" w:hAnsi="Times New Roman" w:cs="Times New Roman"/>
          <w:sz w:val="32"/>
          <w:szCs w:val="32"/>
        </w:rPr>
        <w:t xml:space="preserve">программ повышения квалификации </w:t>
      </w:r>
      <w:r w:rsidR="006877B1">
        <w:rPr>
          <w:rFonts w:ascii="Times New Roman" w:hAnsi="Times New Roman" w:cs="Times New Roman"/>
          <w:sz w:val="32"/>
          <w:szCs w:val="32"/>
        </w:rPr>
        <w:t xml:space="preserve">для педагогов </w:t>
      </w:r>
      <w:r w:rsidR="006877B1" w:rsidRPr="006877B1">
        <w:rPr>
          <w:rFonts w:ascii="Times New Roman" w:hAnsi="Times New Roman" w:cs="Times New Roman"/>
          <w:sz w:val="32"/>
          <w:szCs w:val="32"/>
        </w:rPr>
        <w:t>в федеральный реестр образовательных программ дополнительного профессионального образования</w:t>
      </w:r>
      <w:r w:rsidR="006877B1">
        <w:rPr>
          <w:rFonts w:ascii="Times New Roman" w:hAnsi="Times New Roman" w:cs="Times New Roman"/>
          <w:sz w:val="32"/>
          <w:szCs w:val="32"/>
        </w:rPr>
        <w:t>.</w:t>
      </w:r>
      <w:r w:rsidR="00246650">
        <w:rPr>
          <w:rFonts w:ascii="Times New Roman" w:hAnsi="Times New Roman" w:cs="Times New Roman"/>
          <w:sz w:val="32"/>
          <w:szCs w:val="32"/>
        </w:rPr>
        <w:t xml:space="preserve"> На это обращал внимание и министр просвещения России Сергей Сергеевич Кравцов, выступая на Всероссийском педагогическом съезде.</w:t>
      </w:r>
    </w:p>
    <w:p w14:paraId="7636C265" w14:textId="6391DCDC" w:rsidR="00B253CE" w:rsidRDefault="00A3095E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Стратегии развития образования страны большое внимание уделено </w:t>
      </w:r>
      <w:r w:rsidRPr="00B253CE">
        <w:rPr>
          <w:rFonts w:ascii="Times New Roman" w:hAnsi="Times New Roman" w:cs="Times New Roman"/>
          <w:sz w:val="32"/>
          <w:szCs w:val="32"/>
        </w:rPr>
        <w:t>воспитани</w:t>
      </w:r>
      <w:r>
        <w:rPr>
          <w:rFonts w:ascii="Times New Roman" w:hAnsi="Times New Roman" w:cs="Times New Roman"/>
          <w:sz w:val="32"/>
          <w:szCs w:val="32"/>
        </w:rPr>
        <w:t xml:space="preserve">ю </w:t>
      </w:r>
      <w:r w:rsidRPr="00B253CE">
        <w:rPr>
          <w:rFonts w:ascii="Times New Roman" w:hAnsi="Times New Roman" w:cs="Times New Roman"/>
          <w:sz w:val="32"/>
          <w:szCs w:val="32"/>
        </w:rPr>
        <w:t>и обучени</w:t>
      </w:r>
      <w:r>
        <w:rPr>
          <w:rFonts w:ascii="Times New Roman" w:hAnsi="Times New Roman" w:cs="Times New Roman"/>
          <w:sz w:val="32"/>
          <w:szCs w:val="32"/>
        </w:rPr>
        <w:t>ю</w:t>
      </w:r>
      <w:r w:rsidRPr="00B253C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нашего подрастающего поколения</w:t>
      </w:r>
      <w:r w:rsidRPr="00B253C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как </w:t>
      </w:r>
      <w:r w:rsidRPr="00B253CE">
        <w:rPr>
          <w:rFonts w:ascii="Times New Roman" w:hAnsi="Times New Roman" w:cs="Times New Roman"/>
          <w:sz w:val="32"/>
          <w:szCs w:val="32"/>
        </w:rPr>
        <w:t xml:space="preserve">патриотов, профессионалов, </w:t>
      </w:r>
      <w:r>
        <w:rPr>
          <w:rFonts w:ascii="Times New Roman" w:hAnsi="Times New Roman" w:cs="Times New Roman"/>
          <w:sz w:val="32"/>
          <w:szCs w:val="32"/>
        </w:rPr>
        <w:t xml:space="preserve">ответственных и целеустремленных людей, </w:t>
      </w:r>
      <w:r w:rsidR="00034FC0">
        <w:rPr>
          <w:rFonts w:ascii="Times New Roman" w:hAnsi="Times New Roman" w:cs="Times New Roman"/>
          <w:sz w:val="32"/>
          <w:szCs w:val="32"/>
        </w:rPr>
        <w:t>бережно хранящих</w:t>
      </w:r>
      <w:r w:rsidRPr="00B253C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свою </w:t>
      </w:r>
      <w:r w:rsidR="00034FC0">
        <w:rPr>
          <w:rFonts w:ascii="Times New Roman" w:hAnsi="Times New Roman" w:cs="Times New Roman"/>
          <w:sz w:val="32"/>
          <w:szCs w:val="32"/>
        </w:rPr>
        <w:t xml:space="preserve">историю, </w:t>
      </w:r>
      <w:r>
        <w:rPr>
          <w:rFonts w:ascii="Times New Roman" w:hAnsi="Times New Roman" w:cs="Times New Roman"/>
          <w:sz w:val="32"/>
          <w:szCs w:val="32"/>
        </w:rPr>
        <w:t xml:space="preserve">культуру и </w:t>
      </w:r>
      <w:r w:rsidRPr="00B253CE">
        <w:rPr>
          <w:rFonts w:ascii="Times New Roman" w:hAnsi="Times New Roman" w:cs="Times New Roman"/>
          <w:sz w:val="32"/>
          <w:szCs w:val="32"/>
        </w:rPr>
        <w:t>традиции</w:t>
      </w:r>
      <w:r w:rsidR="00034FC0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91DCE">
        <w:rPr>
          <w:rFonts w:ascii="Times New Roman" w:hAnsi="Times New Roman" w:cs="Times New Roman"/>
          <w:sz w:val="32"/>
          <w:szCs w:val="32"/>
        </w:rPr>
        <w:t>На Всероссийском педагогическом съезде вопросу воспитания уделяли внимание практически все выступающие</w:t>
      </w:r>
      <w:r w:rsidR="0008545F">
        <w:rPr>
          <w:rFonts w:ascii="Times New Roman" w:hAnsi="Times New Roman" w:cs="Times New Roman"/>
          <w:sz w:val="32"/>
          <w:szCs w:val="32"/>
        </w:rPr>
        <w:t>.</w:t>
      </w:r>
    </w:p>
    <w:p w14:paraId="4D589EE0" w14:textId="2367E513" w:rsidR="003D555D" w:rsidRDefault="007839FA" w:rsidP="003D555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>
        <w:rPr>
          <w:rFonts w:ascii="Times New Roman" w:hAnsi="Times New Roman" w:cs="Times New Roman"/>
          <w:b/>
          <w:bCs/>
          <w:sz w:val="32"/>
          <w:szCs w:val="32"/>
        </w:rPr>
        <w:t>43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D555D" w:rsidRPr="007454DC">
        <w:rPr>
          <w:rFonts w:ascii="Times New Roman" w:hAnsi="Times New Roman" w:cs="Times New Roman"/>
          <w:sz w:val="32"/>
          <w:szCs w:val="32"/>
        </w:rPr>
        <w:t>Воспитание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 остается одной из национальных целей развития Российской Федерации на период до 2030 года и на перспективу до 2036 года.</w:t>
      </w:r>
    </w:p>
    <w:p w14:paraId="514A6387" w14:textId="2DC0E695" w:rsidR="00F74617" w:rsidRDefault="00F21365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7839FA">
        <w:rPr>
          <w:rFonts w:ascii="Times New Roman" w:hAnsi="Times New Roman" w:cs="Times New Roman"/>
          <w:b/>
          <w:bCs/>
          <w:sz w:val="32"/>
          <w:szCs w:val="32"/>
        </w:rPr>
        <w:t>44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74617">
        <w:rPr>
          <w:rFonts w:ascii="Times New Roman" w:hAnsi="Times New Roman" w:cs="Times New Roman"/>
          <w:sz w:val="32"/>
          <w:szCs w:val="32"/>
        </w:rPr>
        <w:t>В рамках реализации данной цели в стране активно развивается молодежное движение «Движение первых», призванное в</w:t>
      </w:r>
      <w:r w:rsidR="00F74617" w:rsidRPr="00F74617">
        <w:rPr>
          <w:rFonts w:ascii="Times New Roman" w:hAnsi="Times New Roman" w:cs="Times New Roman"/>
          <w:sz w:val="32"/>
          <w:szCs w:val="32"/>
        </w:rPr>
        <w:t xml:space="preserve">оспитывать и формировать мировоззрение детей и подростков, объединять их в разнообразные программы для досуга, </w:t>
      </w:r>
      <w:proofErr w:type="spellStart"/>
      <w:r w:rsidR="00F74617" w:rsidRPr="00F74617">
        <w:rPr>
          <w:rFonts w:ascii="Times New Roman" w:hAnsi="Times New Roman" w:cs="Times New Roman"/>
          <w:sz w:val="32"/>
          <w:szCs w:val="32"/>
        </w:rPr>
        <w:t>волонтёрства</w:t>
      </w:r>
      <w:proofErr w:type="spellEnd"/>
      <w:r w:rsidR="00F74617" w:rsidRPr="00F74617">
        <w:rPr>
          <w:rFonts w:ascii="Times New Roman" w:hAnsi="Times New Roman" w:cs="Times New Roman"/>
          <w:sz w:val="32"/>
          <w:szCs w:val="32"/>
        </w:rPr>
        <w:t xml:space="preserve"> и образования</w:t>
      </w:r>
      <w:r w:rsidR="00F74617">
        <w:rPr>
          <w:rFonts w:ascii="Times New Roman" w:hAnsi="Times New Roman" w:cs="Times New Roman"/>
          <w:sz w:val="32"/>
          <w:szCs w:val="32"/>
        </w:rPr>
        <w:t>.</w:t>
      </w:r>
    </w:p>
    <w:p w14:paraId="3A9DA7C0" w14:textId="07C77729" w:rsidR="00F74617" w:rsidRPr="00F74617" w:rsidRDefault="00F74617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74617">
        <w:rPr>
          <w:rFonts w:ascii="Times New Roman" w:hAnsi="Times New Roman" w:cs="Times New Roman"/>
          <w:sz w:val="32"/>
          <w:szCs w:val="32"/>
        </w:rPr>
        <w:t xml:space="preserve">Сегодня Движение Первых в Республике Дагестан – это более 341 547 человек. В Дагестане открыто более 1550 тысяч первичных отделений, из которых большинство </w:t>
      </w:r>
      <w:r w:rsidR="00237A44">
        <w:rPr>
          <w:rFonts w:ascii="Times New Roman" w:hAnsi="Times New Roman" w:cs="Times New Roman"/>
          <w:sz w:val="32"/>
          <w:szCs w:val="32"/>
        </w:rPr>
        <w:t>(</w:t>
      </w:r>
      <w:r w:rsidRPr="00237A44">
        <w:rPr>
          <w:rFonts w:ascii="Times New Roman" w:hAnsi="Times New Roman" w:cs="Times New Roman"/>
          <w:i/>
          <w:sz w:val="32"/>
          <w:szCs w:val="32"/>
        </w:rPr>
        <w:t>порядка 83%</w:t>
      </w:r>
      <w:r w:rsidR="00237A44">
        <w:rPr>
          <w:rFonts w:ascii="Times New Roman" w:hAnsi="Times New Roman" w:cs="Times New Roman"/>
          <w:i/>
          <w:sz w:val="32"/>
          <w:szCs w:val="32"/>
        </w:rPr>
        <w:t>)</w:t>
      </w:r>
      <w:r w:rsidRPr="00F74617">
        <w:rPr>
          <w:rFonts w:ascii="Times New Roman" w:hAnsi="Times New Roman" w:cs="Times New Roman"/>
          <w:sz w:val="32"/>
          <w:szCs w:val="32"/>
        </w:rPr>
        <w:t xml:space="preserve"> – в школах, СПО и вузах </w:t>
      </w:r>
      <w:r w:rsidR="00237A44">
        <w:rPr>
          <w:rFonts w:ascii="Times New Roman" w:hAnsi="Times New Roman" w:cs="Times New Roman"/>
          <w:sz w:val="32"/>
          <w:szCs w:val="32"/>
        </w:rPr>
        <w:t>(</w:t>
      </w:r>
      <w:r w:rsidRPr="00237A44">
        <w:rPr>
          <w:rFonts w:ascii="Times New Roman" w:hAnsi="Times New Roman" w:cs="Times New Roman"/>
          <w:i/>
          <w:sz w:val="32"/>
          <w:szCs w:val="32"/>
        </w:rPr>
        <w:t>около 17% – вне системы образования</w:t>
      </w:r>
      <w:r w:rsidR="00237A44">
        <w:rPr>
          <w:rFonts w:ascii="Times New Roman" w:hAnsi="Times New Roman" w:cs="Times New Roman"/>
          <w:i/>
          <w:sz w:val="32"/>
          <w:szCs w:val="32"/>
        </w:rPr>
        <w:t>)</w:t>
      </w:r>
      <w:r w:rsidRPr="00F74617">
        <w:rPr>
          <w:rFonts w:ascii="Times New Roman" w:hAnsi="Times New Roman" w:cs="Times New Roman"/>
          <w:sz w:val="32"/>
          <w:szCs w:val="32"/>
        </w:rPr>
        <w:t>.</w:t>
      </w:r>
      <w:r w:rsidR="00280CE6">
        <w:rPr>
          <w:rFonts w:ascii="Times New Roman" w:hAnsi="Times New Roman" w:cs="Times New Roman"/>
          <w:sz w:val="32"/>
          <w:szCs w:val="32"/>
        </w:rPr>
        <w:t xml:space="preserve"> </w:t>
      </w:r>
      <w:r w:rsidRPr="00F74617">
        <w:rPr>
          <w:rFonts w:ascii="Times New Roman" w:hAnsi="Times New Roman" w:cs="Times New Roman"/>
          <w:sz w:val="32"/>
          <w:szCs w:val="32"/>
        </w:rPr>
        <w:t>Одна из наших приоритетных задач до конца текущего года - охватить все школы, колледжи и вузы – Движение должно стать доступным для каждого ребенка, независимо от места проживания. Это важный показатель эффективности наших общих усилий.</w:t>
      </w:r>
    </w:p>
    <w:p w14:paraId="4067A9F1" w14:textId="5CC83730" w:rsidR="00F74617" w:rsidRPr="00F74617" w:rsidRDefault="00F21365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7839FA">
        <w:rPr>
          <w:rFonts w:ascii="Times New Roman" w:hAnsi="Times New Roman" w:cs="Times New Roman"/>
          <w:b/>
          <w:bCs/>
          <w:sz w:val="32"/>
          <w:szCs w:val="32"/>
        </w:rPr>
        <w:t>45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74617" w:rsidRPr="00F74617">
        <w:rPr>
          <w:rFonts w:ascii="Times New Roman" w:hAnsi="Times New Roman" w:cs="Times New Roman"/>
          <w:sz w:val="32"/>
          <w:szCs w:val="32"/>
        </w:rPr>
        <w:t xml:space="preserve">В 2025 году в Дагестане лучшими первичными отделениями по стране признаны 47 команд детей и взрослых, которые </w:t>
      </w:r>
      <w:r w:rsidR="00F74617" w:rsidRPr="00F74617">
        <w:rPr>
          <w:rFonts w:ascii="Times New Roman" w:hAnsi="Times New Roman" w:cs="Times New Roman"/>
          <w:sz w:val="32"/>
          <w:szCs w:val="32"/>
        </w:rPr>
        <w:lastRenderedPageBreak/>
        <w:t xml:space="preserve">привлекли в регион и получат поддержку на общую сумму в 11,5 миллионов рублей. </w:t>
      </w:r>
    </w:p>
    <w:p w14:paraId="6E6814A3" w14:textId="64F3D79F" w:rsidR="00F74617" w:rsidRDefault="00F21365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7839FA">
        <w:rPr>
          <w:rFonts w:ascii="Times New Roman" w:hAnsi="Times New Roman" w:cs="Times New Roman"/>
          <w:b/>
          <w:bCs/>
          <w:sz w:val="32"/>
          <w:szCs w:val="32"/>
        </w:rPr>
        <w:t>46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74617" w:rsidRPr="00F74617">
        <w:rPr>
          <w:rFonts w:ascii="Times New Roman" w:hAnsi="Times New Roman" w:cs="Times New Roman"/>
          <w:sz w:val="32"/>
          <w:szCs w:val="32"/>
        </w:rPr>
        <w:t xml:space="preserve">Самым масштабным проектом по вовлеченности стал региональный этап Всероссийской военно-патриотической игры «Зарница 2.0». От региона поступило 105 772 заявок, но согласно поступившим протоколам из образовательных организаций в отборочном этапе игры приняли участие 29969. Это 28,33% от общего количества поданных заявок. Более 71,67% детей не смогли принять участие в игре. Формальный подход к реализации проектов, лишает тысячи ребят возможности заявить о себе всей стране. В 2026 году, контроль за реализацией проектов будет усилен. </w:t>
      </w:r>
    </w:p>
    <w:p w14:paraId="4E8356AC" w14:textId="5AD35CD5" w:rsidR="003D555D" w:rsidRDefault="00F21365" w:rsidP="003D555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7839FA">
        <w:rPr>
          <w:rFonts w:ascii="Times New Roman" w:hAnsi="Times New Roman" w:cs="Times New Roman"/>
          <w:b/>
          <w:bCs/>
          <w:sz w:val="32"/>
          <w:szCs w:val="32"/>
        </w:rPr>
        <w:t>47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D555D">
        <w:rPr>
          <w:rFonts w:ascii="Times New Roman" w:hAnsi="Times New Roman" w:cs="Times New Roman"/>
          <w:sz w:val="32"/>
          <w:szCs w:val="32"/>
        </w:rPr>
        <w:t>В целях систематизации воспитательной работы с прошлого учебного года в республике утверждается</w:t>
      </w:r>
      <w:r w:rsidR="003D555D" w:rsidRPr="008B413D">
        <w:t xml:space="preserve"> </w:t>
      </w:r>
      <w:r w:rsidR="003D555D" w:rsidRPr="008B413D">
        <w:rPr>
          <w:rFonts w:ascii="Times New Roman" w:hAnsi="Times New Roman" w:cs="Times New Roman"/>
          <w:sz w:val="32"/>
          <w:szCs w:val="32"/>
        </w:rPr>
        <w:t>единый календарный план воспитательной работы</w:t>
      </w:r>
      <w:r w:rsidR="003D555D">
        <w:rPr>
          <w:rFonts w:ascii="Times New Roman" w:hAnsi="Times New Roman" w:cs="Times New Roman"/>
          <w:sz w:val="32"/>
          <w:szCs w:val="32"/>
        </w:rPr>
        <w:t xml:space="preserve"> на </w:t>
      </w:r>
      <w:r w:rsidR="003D555D" w:rsidRPr="008B413D">
        <w:rPr>
          <w:rFonts w:ascii="Times New Roman" w:hAnsi="Times New Roman" w:cs="Times New Roman"/>
          <w:sz w:val="32"/>
          <w:szCs w:val="32"/>
        </w:rPr>
        <w:t>учебный год, согласованный с Министерством по делам молодежи Республики Дагестан и Региональным отделением «Движение первых»</w:t>
      </w:r>
      <w:r w:rsidR="003D555D">
        <w:rPr>
          <w:rFonts w:ascii="Times New Roman" w:hAnsi="Times New Roman" w:cs="Times New Roman"/>
          <w:sz w:val="32"/>
          <w:szCs w:val="32"/>
        </w:rPr>
        <w:t>,  а также</w:t>
      </w:r>
      <w:r w:rsidR="003D555D" w:rsidRPr="008B413D">
        <w:rPr>
          <w:rFonts w:ascii="Times New Roman" w:hAnsi="Times New Roman" w:cs="Times New Roman"/>
          <w:sz w:val="32"/>
          <w:szCs w:val="32"/>
        </w:rPr>
        <w:t xml:space="preserve"> Перечень мероприятий, рекомендуемых к реализации в рамках указанного календарного плана.</w:t>
      </w:r>
    </w:p>
    <w:p w14:paraId="1FA0D9C1" w14:textId="78CE8FB6" w:rsidR="003D555D" w:rsidRDefault="003D555D" w:rsidP="003D555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413D">
        <w:rPr>
          <w:rFonts w:ascii="Times New Roman" w:hAnsi="Times New Roman" w:cs="Times New Roman"/>
          <w:sz w:val="32"/>
          <w:szCs w:val="32"/>
        </w:rPr>
        <w:t>Для реализации мероприятий календарного плана сотрудниками Министерства ежемесячно для педагогов всех школ и организаций СПО республики по каждому мероприятию календарного плана разрабатываются содержательные сценарии для проведения их в школах и колледжах. Это тоже является новшеством и хорошей методической помощью нашим педагогам.</w:t>
      </w:r>
    </w:p>
    <w:p w14:paraId="276C27B7" w14:textId="37E8FA63" w:rsidR="003D555D" w:rsidRPr="00237A44" w:rsidRDefault="003D555D" w:rsidP="003D555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37A44">
        <w:rPr>
          <w:rFonts w:ascii="Times New Roman" w:hAnsi="Times New Roman" w:cs="Times New Roman"/>
          <w:sz w:val="32"/>
          <w:szCs w:val="32"/>
        </w:rPr>
        <w:t xml:space="preserve">По поручению Президента Российской Федерации с 1 сентября 2026 года советники директора по воспитанию и взаимодействию с детскими общественными объединениями появятся во всех школах </w:t>
      </w:r>
      <w:r w:rsidR="00237A44">
        <w:rPr>
          <w:rFonts w:ascii="Times New Roman" w:hAnsi="Times New Roman" w:cs="Times New Roman"/>
          <w:sz w:val="32"/>
          <w:szCs w:val="32"/>
        </w:rPr>
        <w:t>Р</w:t>
      </w:r>
      <w:r w:rsidRPr="00237A44">
        <w:rPr>
          <w:rFonts w:ascii="Times New Roman" w:hAnsi="Times New Roman" w:cs="Times New Roman"/>
          <w:sz w:val="32"/>
          <w:szCs w:val="32"/>
        </w:rPr>
        <w:t>еспублики</w:t>
      </w:r>
      <w:r w:rsidR="00237A44">
        <w:rPr>
          <w:rFonts w:ascii="Times New Roman" w:hAnsi="Times New Roman" w:cs="Times New Roman"/>
          <w:sz w:val="32"/>
          <w:szCs w:val="32"/>
        </w:rPr>
        <w:t xml:space="preserve"> Дагестан</w:t>
      </w:r>
      <w:r w:rsidRPr="00237A44">
        <w:rPr>
          <w:rFonts w:ascii="Times New Roman" w:hAnsi="Times New Roman" w:cs="Times New Roman"/>
          <w:sz w:val="32"/>
          <w:szCs w:val="32"/>
        </w:rPr>
        <w:t>. К этому надо подготовиться заранее, с начала учебного года определив подходящие кандидатуры для участия в конкурсном отборе и включения их в кадровый резерв на портале «Навигаторы детства».</w:t>
      </w:r>
    </w:p>
    <w:p w14:paraId="03E72342" w14:textId="6102D57A" w:rsidR="00CF08F4" w:rsidRPr="00FB3541" w:rsidRDefault="00F21365" w:rsidP="00CF08F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7839FA">
        <w:rPr>
          <w:rFonts w:ascii="Times New Roman" w:hAnsi="Times New Roman" w:cs="Times New Roman"/>
          <w:b/>
          <w:bCs/>
          <w:sz w:val="32"/>
          <w:szCs w:val="32"/>
        </w:rPr>
        <w:t>48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F08F4" w:rsidRPr="00FB3541">
        <w:rPr>
          <w:rFonts w:ascii="Times New Roman" w:hAnsi="Times New Roman" w:cs="Times New Roman"/>
          <w:sz w:val="32"/>
          <w:szCs w:val="32"/>
        </w:rPr>
        <w:t xml:space="preserve">Учитывая важную роль дополнительного образования детей в создании условий для духовно-нравственного развития, воспитания и успешной социализации обучающихся, охват дополнительным образованием является ключевым показателем </w:t>
      </w:r>
      <w:r w:rsidR="00CF08F4" w:rsidRPr="00FB3541">
        <w:rPr>
          <w:rFonts w:ascii="Times New Roman" w:hAnsi="Times New Roman" w:cs="Times New Roman"/>
          <w:sz w:val="32"/>
          <w:szCs w:val="32"/>
        </w:rPr>
        <w:lastRenderedPageBreak/>
        <w:t xml:space="preserve">национального проекта «Молодежь и дети» на 2025-2030 годы и должен составить по Республике Дагестан </w:t>
      </w:r>
      <w:r w:rsidR="00432A54">
        <w:rPr>
          <w:rFonts w:ascii="Times New Roman" w:hAnsi="Times New Roman" w:cs="Times New Roman"/>
          <w:sz w:val="32"/>
          <w:szCs w:val="32"/>
        </w:rPr>
        <w:t>72</w:t>
      </w:r>
      <w:r w:rsidR="00CF08F4" w:rsidRPr="00FB3541">
        <w:rPr>
          <w:rFonts w:ascii="Times New Roman" w:hAnsi="Times New Roman" w:cs="Times New Roman"/>
          <w:sz w:val="32"/>
          <w:szCs w:val="32"/>
        </w:rPr>
        <w:t xml:space="preserve"> % на 2030 год.</w:t>
      </w:r>
    </w:p>
    <w:p w14:paraId="55405293" w14:textId="77777777" w:rsidR="00CF08F4" w:rsidRPr="00FB3541" w:rsidRDefault="00CF08F4" w:rsidP="00CF08F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B3541">
        <w:rPr>
          <w:rFonts w:ascii="Times New Roman" w:hAnsi="Times New Roman" w:cs="Times New Roman"/>
          <w:sz w:val="32"/>
          <w:szCs w:val="32"/>
        </w:rPr>
        <w:t>Несмотря на усилия, направленные на развитие дополнительного образования детей и модернизацию материально-технической базы школ, в муниципалитетах сохраняется ряд проблем в данном направлении, требующих пристального внимания.</w:t>
      </w:r>
    </w:p>
    <w:p w14:paraId="1FACA2B4" w14:textId="29384995" w:rsidR="00CF08F4" w:rsidRDefault="007839FA" w:rsidP="00CF08F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>
        <w:rPr>
          <w:rFonts w:ascii="Times New Roman" w:hAnsi="Times New Roman" w:cs="Times New Roman"/>
          <w:b/>
          <w:bCs/>
          <w:sz w:val="32"/>
          <w:szCs w:val="32"/>
        </w:rPr>
        <w:t>49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F08F4">
        <w:rPr>
          <w:rFonts w:ascii="Times New Roman" w:hAnsi="Times New Roman" w:cs="Times New Roman"/>
          <w:sz w:val="32"/>
          <w:szCs w:val="32"/>
        </w:rPr>
        <w:t>Р</w:t>
      </w:r>
      <w:r w:rsidR="00CF08F4" w:rsidRPr="00FB3541">
        <w:rPr>
          <w:rFonts w:ascii="Times New Roman" w:hAnsi="Times New Roman" w:cs="Times New Roman"/>
          <w:sz w:val="32"/>
          <w:szCs w:val="32"/>
        </w:rPr>
        <w:t xml:space="preserve">еализуемые программы дополнительного образования должны отвечать современным требованиям и интересам детей разных категорий. </w:t>
      </w:r>
      <w:r w:rsidR="00CF08F4">
        <w:rPr>
          <w:rFonts w:ascii="Times New Roman" w:hAnsi="Times New Roman" w:cs="Times New Roman"/>
          <w:sz w:val="32"/>
          <w:szCs w:val="32"/>
        </w:rPr>
        <w:t>Проведенный нами а</w:t>
      </w:r>
      <w:r w:rsidR="00CF08F4" w:rsidRPr="00FB3541">
        <w:rPr>
          <w:rFonts w:ascii="Times New Roman" w:hAnsi="Times New Roman" w:cs="Times New Roman"/>
          <w:sz w:val="32"/>
          <w:szCs w:val="32"/>
        </w:rPr>
        <w:t>нализ программ</w:t>
      </w:r>
      <w:r w:rsidR="00CF08F4">
        <w:rPr>
          <w:rFonts w:ascii="Times New Roman" w:hAnsi="Times New Roman" w:cs="Times New Roman"/>
          <w:sz w:val="32"/>
          <w:szCs w:val="32"/>
        </w:rPr>
        <w:t xml:space="preserve"> допобразования</w:t>
      </w:r>
      <w:r w:rsidR="00CF08F4" w:rsidRPr="00FB3541">
        <w:rPr>
          <w:rFonts w:ascii="Times New Roman" w:hAnsi="Times New Roman" w:cs="Times New Roman"/>
          <w:sz w:val="32"/>
          <w:szCs w:val="32"/>
        </w:rPr>
        <w:t xml:space="preserve"> в системе «Навигатор дополнительного образования» выявил, что они создаются без учета потребностей детей и их родителей, дублируют деятельность учреждений культуры и спорта. Преобладают длительные программы, тогда как наиболее востребованы краткосрочные</w:t>
      </w:r>
      <w:r w:rsidR="00CF08F4">
        <w:rPr>
          <w:rFonts w:ascii="Times New Roman" w:hAnsi="Times New Roman" w:cs="Times New Roman"/>
          <w:sz w:val="32"/>
          <w:szCs w:val="32"/>
        </w:rPr>
        <w:t xml:space="preserve"> образовательные программы</w:t>
      </w:r>
      <w:r w:rsidR="00CF08F4" w:rsidRPr="00FB3541">
        <w:rPr>
          <w:rFonts w:ascii="Times New Roman" w:hAnsi="Times New Roman" w:cs="Times New Roman"/>
          <w:sz w:val="32"/>
          <w:szCs w:val="32"/>
        </w:rPr>
        <w:t>. Большинство программ рассчитано на детей 6-12 лет, и лишь треть – на подростков 13-17 лет. Решением может стать создание интересных программ в области технического творчества, естественных наук</w:t>
      </w:r>
      <w:r w:rsidR="00150EBC">
        <w:rPr>
          <w:rFonts w:ascii="Times New Roman" w:hAnsi="Times New Roman" w:cs="Times New Roman"/>
          <w:sz w:val="32"/>
          <w:szCs w:val="32"/>
        </w:rPr>
        <w:t>, в том числе олимпиадной подготовки</w:t>
      </w:r>
      <w:r w:rsidR="00CF08F4" w:rsidRPr="00FB3541">
        <w:rPr>
          <w:rFonts w:ascii="Times New Roman" w:hAnsi="Times New Roman" w:cs="Times New Roman"/>
          <w:sz w:val="32"/>
          <w:szCs w:val="32"/>
        </w:rPr>
        <w:t xml:space="preserve">, </w:t>
      </w:r>
      <w:r w:rsidR="002E7AA5">
        <w:rPr>
          <w:rFonts w:ascii="Times New Roman" w:hAnsi="Times New Roman" w:cs="Times New Roman"/>
          <w:sz w:val="32"/>
          <w:szCs w:val="32"/>
        </w:rPr>
        <w:t xml:space="preserve">экологии, </w:t>
      </w:r>
      <w:r w:rsidR="00CF08F4" w:rsidRPr="00FB3541">
        <w:rPr>
          <w:rFonts w:ascii="Times New Roman" w:hAnsi="Times New Roman" w:cs="Times New Roman"/>
          <w:sz w:val="32"/>
          <w:szCs w:val="32"/>
        </w:rPr>
        <w:t xml:space="preserve">туризма, </w:t>
      </w:r>
      <w:r w:rsidR="00CF08F4">
        <w:rPr>
          <w:rFonts w:ascii="Times New Roman" w:hAnsi="Times New Roman" w:cs="Times New Roman"/>
          <w:sz w:val="32"/>
          <w:szCs w:val="32"/>
        </w:rPr>
        <w:t>ИТ</w:t>
      </w:r>
      <w:r w:rsidR="00CF08F4" w:rsidRPr="00FB3541">
        <w:rPr>
          <w:rFonts w:ascii="Times New Roman" w:hAnsi="Times New Roman" w:cs="Times New Roman"/>
          <w:sz w:val="32"/>
          <w:szCs w:val="32"/>
        </w:rPr>
        <w:t>, учитывая потребность республики в квалифицированных кадрах.</w:t>
      </w:r>
    </w:p>
    <w:p w14:paraId="3CEA89F0" w14:textId="77777777" w:rsidR="00CF08F4" w:rsidRPr="00FB3541" w:rsidRDefault="00CF08F4" w:rsidP="00CF08F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B3541">
        <w:rPr>
          <w:rFonts w:ascii="Times New Roman" w:hAnsi="Times New Roman" w:cs="Times New Roman"/>
          <w:sz w:val="32"/>
          <w:szCs w:val="32"/>
        </w:rPr>
        <w:t xml:space="preserve">В этой связи, прошу глав муниципальных образований </w:t>
      </w:r>
      <w:r>
        <w:rPr>
          <w:rFonts w:ascii="Times New Roman" w:hAnsi="Times New Roman" w:cs="Times New Roman"/>
          <w:sz w:val="32"/>
          <w:szCs w:val="32"/>
        </w:rPr>
        <w:t>еще раз вернуться к вопросу</w:t>
      </w:r>
      <w:r w:rsidRPr="00FB3541">
        <w:rPr>
          <w:rFonts w:ascii="Times New Roman" w:hAnsi="Times New Roman" w:cs="Times New Roman"/>
          <w:sz w:val="32"/>
          <w:szCs w:val="32"/>
        </w:rPr>
        <w:t xml:space="preserve"> перераспределения </w:t>
      </w:r>
      <w:r>
        <w:rPr>
          <w:rFonts w:ascii="Times New Roman" w:hAnsi="Times New Roman" w:cs="Times New Roman"/>
          <w:sz w:val="32"/>
          <w:szCs w:val="32"/>
        </w:rPr>
        <w:t xml:space="preserve">части </w:t>
      </w:r>
      <w:r w:rsidRPr="00FB3541">
        <w:rPr>
          <w:rFonts w:ascii="Times New Roman" w:hAnsi="Times New Roman" w:cs="Times New Roman"/>
          <w:sz w:val="32"/>
          <w:szCs w:val="32"/>
        </w:rPr>
        <w:t xml:space="preserve">штатных единиц </w:t>
      </w:r>
      <w:r>
        <w:rPr>
          <w:rFonts w:ascii="Times New Roman" w:hAnsi="Times New Roman" w:cs="Times New Roman"/>
          <w:sz w:val="32"/>
          <w:szCs w:val="32"/>
        </w:rPr>
        <w:t xml:space="preserve">муниципальных </w:t>
      </w:r>
      <w:r w:rsidRPr="00FB3541">
        <w:rPr>
          <w:rFonts w:ascii="Times New Roman" w:hAnsi="Times New Roman" w:cs="Times New Roman"/>
          <w:sz w:val="32"/>
          <w:szCs w:val="32"/>
        </w:rPr>
        <w:t>организаций дополнительного образования в школы</w:t>
      </w:r>
      <w:r>
        <w:rPr>
          <w:rFonts w:ascii="Times New Roman" w:hAnsi="Times New Roman" w:cs="Times New Roman"/>
          <w:sz w:val="32"/>
          <w:szCs w:val="32"/>
        </w:rPr>
        <w:t>, что обеспечит и больший охват, и более интересные программы, и в целом повышение эффективности функционирования системы допобразования</w:t>
      </w:r>
      <w:r w:rsidRPr="00FB3541">
        <w:rPr>
          <w:rFonts w:ascii="Times New Roman" w:hAnsi="Times New Roman" w:cs="Times New Roman"/>
          <w:sz w:val="32"/>
          <w:szCs w:val="32"/>
        </w:rPr>
        <w:t>.</w:t>
      </w:r>
    </w:p>
    <w:p w14:paraId="0CBA9F05" w14:textId="09A00D8B" w:rsidR="00CF08F4" w:rsidRPr="002607DE" w:rsidRDefault="007839FA" w:rsidP="00CF08F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>
        <w:rPr>
          <w:rFonts w:ascii="Times New Roman" w:hAnsi="Times New Roman" w:cs="Times New Roman"/>
          <w:b/>
          <w:bCs/>
          <w:sz w:val="32"/>
          <w:szCs w:val="32"/>
        </w:rPr>
        <w:t>50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F08F4" w:rsidRPr="002607DE">
        <w:rPr>
          <w:rFonts w:ascii="Times New Roman" w:hAnsi="Times New Roman" w:cs="Times New Roman"/>
          <w:sz w:val="32"/>
          <w:szCs w:val="32"/>
        </w:rPr>
        <w:t>В рамках реализации национального проекта «Семья», учитывая социальную значимость создания групп продленного дня в школах, в том числе для оказания дополнительной меры поддержки семьям с детьми</w:t>
      </w:r>
      <w:r w:rsidR="00CF08F4">
        <w:rPr>
          <w:rFonts w:ascii="Times New Roman" w:hAnsi="Times New Roman" w:cs="Times New Roman"/>
          <w:sz w:val="32"/>
          <w:szCs w:val="32"/>
        </w:rPr>
        <w:t>,</w:t>
      </w:r>
      <w:r w:rsidR="00CF08F4" w:rsidRPr="002607DE">
        <w:rPr>
          <w:rFonts w:ascii="Times New Roman" w:hAnsi="Times New Roman" w:cs="Times New Roman"/>
          <w:sz w:val="32"/>
          <w:szCs w:val="32"/>
        </w:rPr>
        <w:t xml:space="preserve"> необходимо организовать работу по созданию в </w:t>
      </w:r>
      <w:r w:rsidR="00CF08F4">
        <w:rPr>
          <w:rFonts w:ascii="Times New Roman" w:hAnsi="Times New Roman" w:cs="Times New Roman"/>
          <w:sz w:val="32"/>
          <w:szCs w:val="32"/>
        </w:rPr>
        <w:t>школах</w:t>
      </w:r>
      <w:r w:rsidR="00CF08F4" w:rsidRPr="002607DE">
        <w:rPr>
          <w:rFonts w:ascii="Times New Roman" w:hAnsi="Times New Roman" w:cs="Times New Roman"/>
          <w:sz w:val="32"/>
          <w:szCs w:val="32"/>
        </w:rPr>
        <w:t xml:space="preserve"> групп продленного дня для обучающихся 1-4 классов школ.</w:t>
      </w:r>
    </w:p>
    <w:p w14:paraId="58522640" w14:textId="14F788AB" w:rsidR="00CF08F4" w:rsidRPr="00150EBC" w:rsidRDefault="00CF08F4" w:rsidP="00150EB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2607DE">
        <w:rPr>
          <w:rFonts w:ascii="Times New Roman" w:hAnsi="Times New Roman" w:cs="Times New Roman"/>
          <w:sz w:val="32"/>
          <w:szCs w:val="32"/>
        </w:rPr>
        <w:t xml:space="preserve">По итогам проведенного анализа установлено, что в 2024/2025 уч. году группы продленного дня имеются </w:t>
      </w:r>
      <w:r>
        <w:rPr>
          <w:rFonts w:ascii="Times New Roman" w:hAnsi="Times New Roman" w:cs="Times New Roman"/>
          <w:sz w:val="32"/>
          <w:szCs w:val="32"/>
        </w:rPr>
        <w:t xml:space="preserve">пока в </w:t>
      </w:r>
      <w:r w:rsidRPr="002607DE">
        <w:rPr>
          <w:rFonts w:ascii="Times New Roman" w:hAnsi="Times New Roman" w:cs="Times New Roman"/>
          <w:sz w:val="32"/>
          <w:szCs w:val="32"/>
        </w:rPr>
        <w:t>103 школах в 15 муниципал</w:t>
      </w:r>
      <w:r>
        <w:rPr>
          <w:rFonts w:ascii="Times New Roman" w:hAnsi="Times New Roman" w:cs="Times New Roman"/>
          <w:sz w:val="32"/>
          <w:szCs w:val="32"/>
        </w:rPr>
        <w:t xml:space="preserve">итетах </w:t>
      </w:r>
      <w:r w:rsidRPr="00150EBC">
        <w:rPr>
          <w:rFonts w:ascii="Times New Roman" w:hAnsi="Times New Roman" w:cs="Times New Roman"/>
          <w:i/>
          <w:iCs/>
          <w:sz w:val="24"/>
          <w:szCs w:val="24"/>
        </w:rPr>
        <w:t>(6 городских округов и 9 муниципальных районов, из них в 13 школах данные группы функционируют на платной основе)</w:t>
      </w:r>
      <w:r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Pr="00CF08F4">
        <w:rPr>
          <w:rFonts w:ascii="Times New Roman" w:hAnsi="Times New Roman" w:cs="Times New Roman"/>
          <w:i/>
          <w:sz w:val="24"/>
          <w:szCs w:val="24"/>
        </w:rPr>
        <w:t xml:space="preserve">Охват обучающихся в группах продленного дня составляет 6458 чел. </w:t>
      </w:r>
      <w:r w:rsidRPr="00CF08F4">
        <w:rPr>
          <w:rFonts w:ascii="Times New Roman" w:hAnsi="Times New Roman" w:cs="Times New Roman"/>
          <w:i/>
          <w:iCs/>
          <w:sz w:val="24"/>
          <w:szCs w:val="24"/>
        </w:rPr>
        <w:t>(в том числе на платной основе 1772 ребенка (27,4%).</w:t>
      </w:r>
    </w:p>
    <w:p w14:paraId="62923A24" w14:textId="77777777" w:rsidR="00CF08F4" w:rsidRDefault="00CF08F4" w:rsidP="00CF08F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</w:t>
      </w:r>
      <w:r w:rsidRPr="002607DE">
        <w:rPr>
          <w:rFonts w:ascii="Times New Roman" w:hAnsi="Times New Roman" w:cs="Times New Roman"/>
          <w:sz w:val="32"/>
          <w:szCs w:val="32"/>
        </w:rPr>
        <w:t xml:space="preserve">оказатель </w:t>
      </w:r>
      <w:r>
        <w:rPr>
          <w:rFonts w:ascii="Times New Roman" w:hAnsi="Times New Roman" w:cs="Times New Roman"/>
          <w:sz w:val="32"/>
          <w:szCs w:val="32"/>
        </w:rPr>
        <w:t xml:space="preserve">охвата детей в группах продленного дня </w:t>
      </w:r>
      <w:r w:rsidRPr="002607DE">
        <w:rPr>
          <w:rFonts w:ascii="Times New Roman" w:hAnsi="Times New Roman" w:cs="Times New Roman"/>
          <w:sz w:val="32"/>
          <w:szCs w:val="32"/>
        </w:rPr>
        <w:t xml:space="preserve">учитывается </w:t>
      </w:r>
      <w:r>
        <w:rPr>
          <w:rFonts w:ascii="Times New Roman" w:hAnsi="Times New Roman" w:cs="Times New Roman"/>
          <w:sz w:val="32"/>
          <w:szCs w:val="32"/>
        </w:rPr>
        <w:t xml:space="preserve">как индикативный показатель реализации </w:t>
      </w:r>
      <w:r w:rsidRPr="002607DE">
        <w:rPr>
          <w:rFonts w:ascii="Times New Roman" w:hAnsi="Times New Roman" w:cs="Times New Roman"/>
          <w:sz w:val="32"/>
          <w:szCs w:val="32"/>
        </w:rPr>
        <w:t>национального проекта «Семья»</w:t>
      </w:r>
      <w:r>
        <w:rPr>
          <w:rFonts w:ascii="Times New Roman" w:hAnsi="Times New Roman" w:cs="Times New Roman"/>
          <w:sz w:val="32"/>
          <w:szCs w:val="32"/>
        </w:rPr>
        <w:t xml:space="preserve">, а также </w:t>
      </w:r>
      <w:r w:rsidRPr="002607DE">
        <w:rPr>
          <w:rFonts w:ascii="Times New Roman" w:hAnsi="Times New Roman" w:cs="Times New Roman"/>
          <w:sz w:val="32"/>
          <w:szCs w:val="32"/>
        </w:rPr>
        <w:t>в Мотивирующем мониторинге муниципальных систем образования</w:t>
      </w:r>
      <w:r>
        <w:rPr>
          <w:rFonts w:ascii="Times New Roman" w:hAnsi="Times New Roman" w:cs="Times New Roman"/>
          <w:sz w:val="32"/>
          <w:szCs w:val="32"/>
        </w:rPr>
        <w:t xml:space="preserve"> Минпросвещения России.</w:t>
      </w:r>
    </w:p>
    <w:p w14:paraId="1DC617A3" w14:textId="59B658C2" w:rsidR="00837301" w:rsidRDefault="007839FA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1.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00589">
        <w:rPr>
          <w:rFonts w:ascii="Times New Roman" w:hAnsi="Times New Roman" w:cs="Times New Roman"/>
          <w:sz w:val="32"/>
          <w:szCs w:val="32"/>
        </w:rPr>
        <w:t>Одним из условий</w:t>
      </w:r>
      <w:r w:rsidR="00D00589" w:rsidRPr="007454DC">
        <w:rPr>
          <w:rFonts w:ascii="Times New Roman" w:hAnsi="Times New Roman" w:cs="Times New Roman"/>
          <w:sz w:val="32"/>
          <w:szCs w:val="32"/>
        </w:rPr>
        <w:t xml:space="preserve"> успешного воспитания и обучения подрастающего поколения, направленного на создание единого воспитательного пространства, единой социальной среды, на развитие интересов и личностных качеств учащихся</w:t>
      </w:r>
      <w:r w:rsidR="00D00589">
        <w:rPr>
          <w:rFonts w:ascii="Times New Roman" w:hAnsi="Times New Roman" w:cs="Times New Roman"/>
          <w:sz w:val="32"/>
          <w:szCs w:val="32"/>
        </w:rPr>
        <w:t xml:space="preserve">, в том числе детей обучающихся </w:t>
      </w:r>
      <w:r w:rsidR="00D00589" w:rsidRPr="00CF08F4">
        <w:rPr>
          <w:rFonts w:ascii="Times New Roman" w:hAnsi="Times New Roman" w:cs="Times New Roman"/>
          <w:b/>
          <w:sz w:val="32"/>
          <w:szCs w:val="32"/>
        </w:rPr>
        <w:t>на семейной форме</w:t>
      </w:r>
      <w:r w:rsidR="00D00589">
        <w:rPr>
          <w:rFonts w:ascii="Times New Roman" w:hAnsi="Times New Roman" w:cs="Times New Roman"/>
          <w:sz w:val="32"/>
          <w:szCs w:val="32"/>
        </w:rPr>
        <w:t xml:space="preserve"> обучения и самообразовании</w:t>
      </w:r>
      <w:r w:rsidR="00AD22DC">
        <w:rPr>
          <w:rFonts w:ascii="Times New Roman" w:hAnsi="Times New Roman" w:cs="Times New Roman"/>
          <w:sz w:val="32"/>
          <w:szCs w:val="32"/>
        </w:rPr>
        <w:t>,</w:t>
      </w:r>
      <w:r w:rsidR="00D00589">
        <w:rPr>
          <w:rFonts w:ascii="Times New Roman" w:hAnsi="Times New Roman" w:cs="Times New Roman"/>
          <w:sz w:val="32"/>
          <w:szCs w:val="32"/>
        </w:rPr>
        <w:t xml:space="preserve"> является э</w:t>
      </w:r>
      <w:r w:rsidR="007454DC" w:rsidRPr="007454DC">
        <w:rPr>
          <w:rFonts w:ascii="Times New Roman" w:hAnsi="Times New Roman" w:cs="Times New Roman"/>
          <w:sz w:val="32"/>
          <w:szCs w:val="32"/>
        </w:rPr>
        <w:t>ффективно</w:t>
      </w:r>
      <w:r w:rsidR="00D00589">
        <w:rPr>
          <w:rFonts w:ascii="Times New Roman" w:hAnsi="Times New Roman" w:cs="Times New Roman"/>
          <w:sz w:val="32"/>
          <w:szCs w:val="32"/>
        </w:rPr>
        <w:t>е</w:t>
      </w:r>
      <w:r w:rsidR="007454DC" w:rsidRPr="007454DC">
        <w:rPr>
          <w:rFonts w:ascii="Times New Roman" w:hAnsi="Times New Roman" w:cs="Times New Roman"/>
          <w:sz w:val="32"/>
          <w:szCs w:val="32"/>
        </w:rPr>
        <w:t xml:space="preserve"> взаимодействи</w:t>
      </w:r>
      <w:r w:rsidR="00D00589">
        <w:rPr>
          <w:rFonts w:ascii="Times New Roman" w:hAnsi="Times New Roman" w:cs="Times New Roman"/>
          <w:sz w:val="32"/>
          <w:szCs w:val="32"/>
        </w:rPr>
        <w:t>е</w:t>
      </w:r>
      <w:r w:rsidR="007454DC" w:rsidRPr="007454DC">
        <w:rPr>
          <w:rFonts w:ascii="Times New Roman" w:hAnsi="Times New Roman" w:cs="Times New Roman"/>
          <w:sz w:val="32"/>
          <w:szCs w:val="32"/>
        </w:rPr>
        <w:t xml:space="preserve"> школы и семьи</w:t>
      </w:r>
      <w:r w:rsidR="00AD22DC">
        <w:rPr>
          <w:rFonts w:ascii="Times New Roman" w:hAnsi="Times New Roman" w:cs="Times New Roman"/>
          <w:sz w:val="32"/>
          <w:szCs w:val="32"/>
        </w:rPr>
        <w:t>.</w:t>
      </w:r>
    </w:p>
    <w:p w14:paraId="21FB4F09" w14:textId="1998BF1B" w:rsidR="007454DC" w:rsidRDefault="007454DC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Pr="007454DC">
        <w:rPr>
          <w:rFonts w:ascii="Times New Roman" w:hAnsi="Times New Roman" w:cs="Times New Roman"/>
          <w:sz w:val="32"/>
          <w:szCs w:val="32"/>
        </w:rPr>
        <w:t xml:space="preserve"> прошлом году Министерством инициировано заключение трехсторонних соглашений о взаимодействии между главами муниципальных образований, Министерством образования и науки и Уполномоченным по правам ребенка, предусматривающие совершенствование процедуры перевода несовершеннолетних на семейную форму обучения и прохождения обучения в указанной форме, которые заключены со всеми муниципальными образованиями Республики Дагестан.</w:t>
      </w:r>
    </w:p>
    <w:p w14:paraId="70241445" w14:textId="423CC195" w:rsidR="007454DC" w:rsidRPr="007454DC" w:rsidRDefault="007454DC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54DC">
        <w:rPr>
          <w:rFonts w:ascii="Times New Roman" w:hAnsi="Times New Roman" w:cs="Times New Roman"/>
          <w:sz w:val="32"/>
          <w:szCs w:val="32"/>
        </w:rPr>
        <w:t xml:space="preserve">Также </w:t>
      </w:r>
      <w:r>
        <w:rPr>
          <w:rFonts w:ascii="Times New Roman" w:hAnsi="Times New Roman" w:cs="Times New Roman"/>
          <w:sz w:val="32"/>
          <w:szCs w:val="32"/>
        </w:rPr>
        <w:t>б</w:t>
      </w:r>
      <w:r w:rsidRPr="007454DC">
        <w:rPr>
          <w:rFonts w:ascii="Times New Roman" w:hAnsi="Times New Roman" w:cs="Times New Roman"/>
          <w:sz w:val="32"/>
          <w:szCs w:val="32"/>
        </w:rPr>
        <w:t xml:space="preserve">ыла регламентирована деятельность по организации обучения в форме семейного образования, в том числе порядок прохождения обучающимися промежуточной и итоговой аттестаций, права и обязанности участников образовательных отношений, предусматривающие вовлечение ребенка в общешкольные и профилактические мероприятия патриотического характера (включая посещение занятий «Разговоры о важном», «Россия – мои горизонты», вовлечение в деятельность Всероссийского военно-патриотического движения «Юнармия», Движение Первых и иные молодежные инициативы), прохождения детьми социально-психологического тестирования и др.  </w:t>
      </w:r>
    </w:p>
    <w:p w14:paraId="63442385" w14:textId="7DC93AE5" w:rsidR="008E418B" w:rsidRDefault="007839FA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>
        <w:rPr>
          <w:rFonts w:ascii="Times New Roman" w:hAnsi="Times New Roman" w:cs="Times New Roman"/>
          <w:b/>
          <w:bCs/>
          <w:sz w:val="32"/>
          <w:szCs w:val="32"/>
        </w:rPr>
        <w:t>52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454DC" w:rsidRPr="007454DC">
        <w:rPr>
          <w:rFonts w:ascii="Times New Roman" w:hAnsi="Times New Roman" w:cs="Times New Roman"/>
          <w:sz w:val="32"/>
          <w:szCs w:val="32"/>
        </w:rPr>
        <w:t xml:space="preserve">Данные меры позволили сократить количество детей, находящихся на семейной форме обучения, </w:t>
      </w:r>
      <w:r w:rsidR="008E418B" w:rsidRPr="003D555D">
        <w:rPr>
          <w:rFonts w:ascii="Times New Roman" w:hAnsi="Times New Roman" w:cs="Times New Roman"/>
          <w:b/>
          <w:sz w:val="32"/>
          <w:szCs w:val="32"/>
        </w:rPr>
        <w:t>с трех тысяч до 194 чел</w:t>
      </w:r>
      <w:r w:rsidR="008E418B">
        <w:rPr>
          <w:rFonts w:ascii="Times New Roman" w:hAnsi="Times New Roman" w:cs="Times New Roman"/>
          <w:sz w:val="32"/>
          <w:szCs w:val="32"/>
        </w:rPr>
        <w:t>.</w:t>
      </w:r>
      <w:r w:rsidR="008609F6">
        <w:rPr>
          <w:rFonts w:ascii="Times New Roman" w:hAnsi="Times New Roman" w:cs="Times New Roman"/>
          <w:sz w:val="32"/>
          <w:szCs w:val="32"/>
        </w:rPr>
        <w:t xml:space="preserve"> </w:t>
      </w:r>
      <w:r w:rsidR="008E418B">
        <w:rPr>
          <w:rFonts w:ascii="Times New Roman" w:hAnsi="Times New Roman" w:cs="Times New Roman"/>
          <w:sz w:val="32"/>
          <w:szCs w:val="32"/>
        </w:rPr>
        <w:t>Вместе с тем</w:t>
      </w:r>
      <w:r w:rsidR="008609F6">
        <w:rPr>
          <w:rFonts w:ascii="Times New Roman" w:hAnsi="Times New Roman" w:cs="Times New Roman"/>
          <w:sz w:val="32"/>
          <w:szCs w:val="32"/>
        </w:rPr>
        <w:t>,</w:t>
      </w:r>
      <w:r w:rsidR="008E418B">
        <w:rPr>
          <w:rFonts w:ascii="Times New Roman" w:hAnsi="Times New Roman" w:cs="Times New Roman"/>
          <w:sz w:val="32"/>
          <w:szCs w:val="32"/>
        </w:rPr>
        <w:t xml:space="preserve"> в прошедшем учебном году имели место случаи</w:t>
      </w:r>
      <w:r w:rsidR="008E418B" w:rsidRPr="008E418B">
        <w:t xml:space="preserve"> </w:t>
      </w:r>
      <w:r w:rsidR="008E418B" w:rsidRPr="008E418B">
        <w:rPr>
          <w:rFonts w:ascii="Times New Roman" w:hAnsi="Times New Roman" w:cs="Times New Roman"/>
          <w:sz w:val="32"/>
          <w:szCs w:val="32"/>
        </w:rPr>
        <w:t xml:space="preserve">заключения договоров и закрепления за школой детей, которые фактически проживают на территории другого муниципалитета </w:t>
      </w:r>
      <w:r w:rsidR="008E418B" w:rsidRPr="008609F6">
        <w:rPr>
          <w:rFonts w:ascii="Times New Roman" w:hAnsi="Times New Roman" w:cs="Times New Roman"/>
          <w:i/>
          <w:iCs/>
          <w:sz w:val="32"/>
          <w:szCs w:val="32"/>
        </w:rPr>
        <w:t>(Унцукульский, Цунтинский и Хивский районы)</w:t>
      </w:r>
      <w:r w:rsidR="008E418B">
        <w:rPr>
          <w:rFonts w:ascii="Times New Roman" w:hAnsi="Times New Roman" w:cs="Times New Roman"/>
          <w:sz w:val="32"/>
          <w:szCs w:val="32"/>
        </w:rPr>
        <w:t xml:space="preserve">, что </w:t>
      </w:r>
      <w:r w:rsidR="008609F6">
        <w:rPr>
          <w:rFonts w:ascii="Times New Roman" w:hAnsi="Times New Roman" w:cs="Times New Roman"/>
          <w:sz w:val="32"/>
          <w:szCs w:val="32"/>
        </w:rPr>
        <w:t xml:space="preserve">недопустимо, </w:t>
      </w:r>
      <w:r w:rsidR="008609F6">
        <w:rPr>
          <w:rFonts w:ascii="Times New Roman" w:hAnsi="Times New Roman" w:cs="Times New Roman"/>
          <w:sz w:val="32"/>
          <w:szCs w:val="32"/>
        </w:rPr>
        <w:lastRenderedPageBreak/>
        <w:t>поскольку</w:t>
      </w:r>
      <w:r w:rsidR="008E418B" w:rsidRPr="008E418B">
        <w:rPr>
          <w:rFonts w:ascii="Times New Roman" w:hAnsi="Times New Roman" w:cs="Times New Roman"/>
          <w:sz w:val="32"/>
          <w:szCs w:val="32"/>
        </w:rPr>
        <w:t xml:space="preserve"> </w:t>
      </w:r>
      <w:r w:rsidR="008609F6">
        <w:rPr>
          <w:rFonts w:ascii="Times New Roman" w:hAnsi="Times New Roman" w:cs="Times New Roman"/>
          <w:sz w:val="32"/>
          <w:szCs w:val="32"/>
        </w:rPr>
        <w:t xml:space="preserve">обеспечить </w:t>
      </w:r>
      <w:r w:rsidR="008E418B" w:rsidRPr="008E418B">
        <w:rPr>
          <w:rFonts w:ascii="Times New Roman" w:hAnsi="Times New Roman" w:cs="Times New Roman"/>
          <w:sz w:val="32"/>
          <w:szCs w:val="32"/>
        </w:rPr>
        <w:t>вовле</w:t>
      </w:r>
      <w:r w:rsidR="008609F6">
        <w:rPr>
          <w:rFonts w:ascii="Times New Roman" w:hAnsi="Times New Roman" w:cs="Times New Roman"/>
          <w:sz w:val="32"/>
          <w:szCs w:val="32"/>
        </w:rPr>
        <w:t>чение</w:t>
      </w:r>
      <w:r w:rsidR="008E418B" w:rsidRPr="008E418B">
        <w:rPr>
          <w:rFonts w:ascii="Times New Roman" w:hAnsi="Times New Roman" w:cs="Times New Roman"/>
          <w:sz w:val="32"/>
          <w:szCs w:val="32"/>
        </w:rPr>
        <w:t xml:space="preserve"> их в общешкольные мероприятия в таких случаях школа не сможет.</w:t>
      </w:r>
    </w:p>
    <w:p w14:paraId="241C32EC" w14:textId="24E68343" w:rsidR="007454DC" w:rsidRDefault="008609F6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Коллеги, в данном вопросе нам нельзя допускать никакого формализма и послаблений, поэтому</w:t>
      </w:r>
      <w:r w:rsidR="002607DE">
        <w:rPr>
          <w:rFonts w:ascii="Times New Roman" w:hAnsi="Times New Roman" w:cs="Times New Roman"/>
          <w:sz w:val="32"/>
          <w:szCs w:val="32"/>
        </w:rPr>
        <w:t xml:space="preserve"> прошу </w:t>
      </w:r>
      <w:r w:rsidR="007454DC" w:rsidRPr="007454DC">
        <w:rPr>
          <w:rFonts w:ascii="Times New Roman" w:hAnsi="Times New Roman" w:cs="Times New Roman"/>
          <w:sz w:val="32"/>
          <w:szCs w:val="32"/>
        </w:rPr>
        <w:t xml:space="preserve">обеспечить соблюдение условий трёхстороннего соглашения и должный контроль за </w:t>
      </w:r>
      <w:r>
        <w:rPr>
          <w:rFonts w:ascii="Times New Roman" w:hAnsi="Times New Roman" w:cs="Times New Roman"/>
          <w:sz w:val="32"/>
          <w:szCs w:val="32"/>
        </w:rPr>
        <w:t>организацией обучения указанной категории детей и в случаях несоблюдения родителями условий договора незамедлительно сообщать в органы системы профилактики</w:t>
      </w:r>
      <w:r w:rsidRPr="008609F6">
        <w:t xml:space="preserve"> </w:t>
      </w:r>
      <w:r w:rsidRPr="008609F6">
        <w:rPr>
          <w:rFonts w:ascii="Times New Roman" w:hAnsi="Times New Roman" w:cs="Times New Roman"/>
          <w:sz w:val="32"/>
          <w:szCs w:val="32"/>
        </w:rPr>
        <w:t>безнадзорности и правонарушений несовершеннолетних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412CD128" w14:textId="116CC52E" w:rsidR="00FB3541" w:rsidRDefault="007454DC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Особое внимание прошу уделить детям</w:t>
      </w:r>
      <w:r w:rsidR="00FB3541">
        <w:rPr>
          <w:rFonts w:ascii="Times New Roman" w:hAnsi="Times New Roman" w:cs="Times New Roman"/>
          <w:sz w:val="32"/>
          <w:szCs w:val="32"/>
        </w:rPr>
        <w:t>, обучающихся якобы в онлайн школах. В</w:t>
      </w:r>
      <w:r w:rsidR="00FB3541" w:rsidRPr="00FB3541">
        <w:rPr>
          <w:rFonts w:ascii="Times New Roman" w:hAnsi="Times New Roman" w:cs="Times New Roman"/>
          <w:sz w:val="32"/>
          <w:szCs w:val="32"/>
        </w:rPr>
        <w:t xml:space="preserve">ажно обеспечить четкий учет указанной категории детей и систематически проверять обучаются ли они в данных школах или нет, и на каких условиях, т.е. предусмотрено </w:t>
      </w:r>
      <w:r w:rsidR="003D555D">
        <w:rPr>
          <w:rFonts w:ascii="Times New Roman" w:hAnsi="Times New Roman" w:cs="Times New Roman"/>
          <w:sz w:val="32"/>
          <w:szCs w:val="32"/>
        </w:rPr>
        <w:t xml:space="preserve">ли </w:t>
      </w:r>
      <w:r w:rsidR="00FB3541" w:rsidRPr="00FB3541">
        <w:rPr>
          <w:rFonts w:ascii="Times New Roman" w:hAnsi="Times New Roman" w:cs="Times New Roman"/>
          <w:sz w:val="32"/>
          <w:szCs w:val="32"/>
        </w:rPr>
        <w:t>полное обучение или только прохождение промежуточной аттестации и др.</w:t>
      </w:r>
    </w:p>
    <w:p w14:paraId="1DAC5879" w14:textId="09F4F2D9" w:rsidR="00D779BD" w:rsidRPr="00D779BD" w:rsidRDefault="007839FA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>
        <w:rPr>
          <w:rFonts w:ascii="Times New Roman" w:hAnsi="Times New Roman" w:cs="Times New Roman"/>
          <w:b/>
          <w:bCs/>
          <w:sz w:val="32"/>
          <w:szCs w:val="32"/>
        </w:rPr>
        <w:t>53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10884">
        <w:rPr>
          <w:rFonts w:ascii="Times New Roman" w:hAnsi="Times New Roman" w:cs="Times New Roman"/>
          <w:sz w:val="32"/>
          <w:szCs w:val="32"/>
        </w:rPr>
        <w:t xml:space="preserve">Особо хочу обратить внимание на </w:t>
      </w:r>
      <w:r w:rsidR="00D779BD">
        <w:rPr>
          <w:rFonts w:ascii="Times New Roman" w:hAnsi="Times New Roman" w:cs="Times New Roman"/>
          <w:sz w:val="32"/>
          <w:szCs w:val="32"/>
        </w:rPr>
        <w:t>сохраняю</w:t>
      </w:r>
      <w:r w:rsidR="00510884">
        <w:rPr>
          <w:rFonts w:ascii="Times New Roman" w:hAnsi="Times New Roman" w:cs="Times New Roman"/>
          <w:sz w:val="32"/>
          <w:szCs w:val="32"/>
        </w:rPr>
        <w:t>щиеся</w:t>
      </w:r>
      <w:r w:rsidR="00D779BD">
        <w:rPr>
          <w:rFonts w:ascii="Times New Roman" w:hAnsi="Times New Roman" w:cs="Times New Roman"/>
          <w:sz w:val="32"/>
          <w:szCs w:val="32"/>
        </w:rPr>
        <w:t xml:space="preserve"> факты вовлечения несовершеннолетних в противоправную деятельность</w:t>
      </w:r>
      <w:r w:rsidR="00510884">
        <w:rPr>
          <w:rFonts w:ascii="Times New Roman" w:hAnsi="Times New Roman" w:cs="Times New Roman"/>
          <w:sz w:val="32"/>
          <w:szCs w:val="32"/>
        </w:rPr>
        <w:t>.</w:t>
      </w:r>
      <w:r w:rsidR="00D779BD">
        <w:rPr>
          <w:rFonts w:ascii="Times New Roman" w:hAnsi="Times New Roman" w:cs="Times New Roman"/>
          <w:sz w:val="32"/>
          <w:szCs w:val="32"/>
        </w:rPr>
        <w:t xml:space="preserve"> </w:t>
      </w:r>
      <w:r w:rsidR="00510884">
        <w:rPr>
          <w:rFonts w:ascii="Times New Roman" w:hAnsi="Times New Roman" w:cs="Times New Roman"/>
          <w:sz w:val="32"/>
          <w:szCs w:val="32"/>
        </w:rPr>
        <w:t xml:space="preserve">Нами разработаны и направлены в ваш адрес Типовой план, положение </w:t>
      </w:r>
      <w:r w:rsidR="00510884" w:rsidRPr="00D779BD">
        <w:rPr>
          <w:rFonts w:ascii="Times New Roman" w:hAnsi="Times New Roman" w:cs="Times New Roman"/>
          <w:sz w:val="32"/>
          <w:szCs w:val="32"/>
        </w:rPr>
        <w:t>о профилактике радикализма и экстремизма</w:t>
      </w:r>
      <w:r w:rsidR="00510884">
        <w:rPr>
          <w:rFonts w:ascii="Times New Roman" w:hAnsi="Times New Roman" w:cs="Times New Roman"/>
          <w:sz w:val="32"/>
          <w:szCs w:val="32"/>
        </w:rPr>
        <w:t>, а также а</w:t>
      </w:r>
      <w:r w:rsidR="00510884" w:rsidRPr="00D779BD">
        <w:rPr>
          <w:rFonts w:ascii="Times New Roman" w:hAnsi="Times New Roman" w:cs="Times New Roman"/>
          <w:sz w:val="32"/>
          <w:szCs w:val="32"/>
        </w:rPr>
        <w:t>лгоритм</w:t>
      </w:r>
      <w:r w:rsidR="00510884">
        <w:rPr>
          <w:rFonts w:ascii="Times New Roman" w:hAnsi="Times New Roman" w:cs="Times New Roman"/>
          <w:sz w:val="32"/>
          <w:szCs w:val="32"/>
        </w:rPr>
        <w:t>ы</w:t>
      </w:r>
      <w:r w:rsidR="00510884" w:rsidRPr="00D779BD">
        <w:rPr>
          <w:rFonts w:ascii="Times New Roman" w:hAnsi="Times New Roman" w:cs="Times New Roman"/>
          <w:sz w:val="32"/>
          <w:szCs w:val="32"/>
        </w:rPr>
        <w:t xml:space="preserve"> действий</w:t>
      </w:r>
      <w:r w:rsidR="00510884">
        <w:rPr>
          <w:rFonts w:ascii="Times New Roman" w:hAnsi="Times New Roman" w:cs="Times New Roman"/>
          <w:sz w:val="32"/>
          <w:szCs w:val="32"/>
        </w:rPr>
        <w:t xml:space="preserve">, </w:t>
      </w:r>
      <w:r w:rsidR="00510884" w:rsidRPr="00D779BD">
        <w:rPr>
          <w:rFonts w:ascii="Times New Roman" w:hAnsi="Times New Roman" w:cs="Times New Roman"/>
          <w:sz w:val="32"/>
          <w:szCs w:val="32"/>
        </w:rPr>
        <w:t>позволя</w:t>
      </w:r>
      <w:r w:rsidR="00510884">
        <w:rPr>
          <w:rFonts w:ascii="Times New Roman" w:hAnsi="Times New Roman" w:cs="Times New Roman"/>
          <w:sz w:val="32"/>
          <w:szCs w:val="32"/>
        </w:rPr>
        <w:t>ющие</w:t>
      </w:r>
      <w:r w:rsidR="00510884" w:rsidRPr="00D779BD">
        <w:rPr>
          <w:rFonts w:ascii="Times New Roman" w:hAnsi="Times New Roman" w:cs="Times New Roman"/>
          <w:sz w:val="32"/>
          <w:szCs w:val="32"/>
        </w:rPr>
        <w:t xml:space="preserve"> вовремя распознать и выявить вовлечение в деструктивные течения обучающихся</w:t>
      </w:r>
      <w:r w:rsidR="00510884">
        <w:rPr>
          <w:rFonts w:ascii="Times New Roman" w:hAnsi="Times New Roman" w:cs="Times New Roman"/>
          <w:sz w:val="32"/>
          <w:szCs w:val="32"/>
        </w:rPr>
        <w:t>, для дальнейшего принятия аналогичных документов на муниципальном уровне</w:t>
      </w:r>
      <w:r w:rsidR="00D779BD">
        <w:rPr>
          <w:rFonts w:ascii="Times New Roman" w:hAnsi="Times New Roman" w:cs="Times New Roman"/>
          <w:sz w:val="32"/>
          <w:szCs w:val="32"/>
        </w:rPr>
        <w:t xml:space="preserve"> </w:t>
      </w:r>
      <w:r w:rsidR="00510884">
        <w:rPr>
          <w:rFonts w:ascii="Times New Roman" w:hAnsi="Times New Roman" w:cs="Times New Roman"/>
          <w:sz w:val="32"/>
          <w:szCs w:val="32"/>
        </w:rPr>
        <w:t>до начала учебного года. Данные м</w:t>
      </w:r>
      <w:r w:rsidR="00D779BD">
        <w:rPr>
          <w:rFonts w:ascii="Times New Roman" w:hAnsi="Times New Roman" w:cs="Times New Roman"/>
          <w:sz w:val="32"/>
          <w:szCs w:val="32"/>
        </w:rPr>
        <w:t>еры</w:t>
      </w:r>
      <w:r w:rsidR="00510884">
        <w:rPr>
          <w:rFonts w:ascii="Times New Roman" w:hAnsi="Times New Roman" w:cs="Times New Roman"/>
          <w:sz w:val="32"/>
          <w:szCs w:val="32"/>
        </w:rPr>
        <w:t xml:space="preserve"> позволят </w:t>
      </w:r>
      <w:r w:rsidR="00D779BD" w:rsidRPr="00D779BD">
        <w:rPr>
          <w:rFonts w:ascii="Times New Roman" w:hAnsi="Times New Roman" w:cs="Times New Roman"/>
          <w:sz w:val="32"/>
          <w:szCs w:val="32"/>
        </w:rPr>
        <w:t>своевременно выявл</w:t>
      </w:r>
      <w:r w:rsidR="00510884">
        <w:rPr>
          <w:rFonts w:ascii="Times New Roman" w:hAnsi="Times New Roman" w:cs="Times New Roman"/>
          <w:sz w:val="32"/>
          <w:szCs w:val="32"/>
        </w:rPr>
        <w:t>ять</w:t>
      </w:r>
      <w:r w:rsidR="00D779BD" w:rsidRPr="00D779BD">
        <w:rPr>
          <w:rFonts w:ascii="Times New Roman" w:hAnsi="Times New Roman" w:cs="Times New Roman"/>
          <w:sz w:val="32"/>
          <w:szCs w:val="32"/>
        </w:rPr>
        <w:t xml:space="preserve"> причин</w:t>
      </w:r>
      <w:r w:rsidR="00510884">
        <w:rPr>
          <w:rFonts w:ascii="Times New Roman" w:hAnsi="Times New Roman" w:cs="Times New Roman"/>
          <w:sz w:val="32"/>
          <w:szCs w:val="32"/>
        </w:rPr>
        <w:t>ы</w:t>
      </w:r>
      <w:r w:rsidR="00D779BD" w:rsidRPr="00D779BD">
        <w:rPr>
          <w:rFonts w:ascii="Times New Roman" w:hAnsi="Times New Roman" w:cs="Times New Roman"/>
          <w:sz w:val="32"/>
          <w:szCs w:val="32"/>
        </w:rPr>
        <w:t xml:space="preserve"> и условий, способствующи</w:t>
      </w:r>
      <w:r w:rsidR="00510884">
        <w:rPr>
          <w:rFonts w:ascii="Times New Roman" w:hAnsi="Times New Roman" w:cs="Times New Roman"/>
          <w:sz w:val="32"/>
          <w:szCs w:val="32"/>
        </w:rPr>
        <w:t>е</w:t>
      </w:r>
      <w:r w:rsidR="00D779BD" w:rsidRPr="00D779BD">
        <w:rPr>
          <w:rFonts w:ascii="Times New Roman" w:hAnsi="Times New Roman" w:cs="Times New Roman"/>
          <w:sz w:val="32"/>
          <w:szCs w:val="32"/>
        </w:rPr>
        <w:t xml:space="preserve"> проявлениям деструктивной идеологии</w:t>
      </w:r>
      <w:r w:rsidR="00510884">
        <w:rPr>
          <w:rFonts w:ascii="Times New Roman" w:hAnsi="Times New Roman" w:cs="Times New Roman"/>
          <w:sz w:val="32"/>
          <w:szCs w:val="32"/>
        </w:rPr>
        <w:t xml:space="preserve"> в молодежной среде. Анализ исполнения данных рекомендаций нами будет </w:t>
      </w:r>
      <w:r w:rsidR="009031D1">
        <w:rPr>
          <w:rFonts w:ascii="Times New Roman" w:hAnsi="Times New Roman" w:cs="Times New Roman"/>
          <w:sz w:val="32"/>
          <w:szCs w:val="32"/>
        </w:rPr>
        <w:t xml:space="preserve">осуществлен </w:t>
      </w:r>
      <w:r w:rsidR="00CF08F4">
        <w:rPr>
          <w:rFonts w:ascii="Times New Roman" w:hAnsi="Times New Roman" w:cs="Times New Roman"/>
          <w:sz w:val="32"/>
          <w:szCs w:val="32"/>
        </w:rPr>
        <w:t>с начала учебного года</w:t>
      </w:r>
      <w:r w:rsidR="009031D1">
        <w:rPr>
          <w:rFonts w:ascii="Times New Roman" w:hAnsi="Times New Roman" w:cs="Times New Roman"/>
          <w:sz w:val="32"/>
          <w:szCs w:val="32"/>
        </w:rPr>
        <w:t>. Одним из инструментов, позволяющим психологической службе правильно выстроить профилактическую работу</w:t>
      </w:r>
      <w:r w:rsidR="00110B10">
        <w:rPr>
          <w:rFonts w:ascii="Times New Roman" w:hAnsi="Times New Roman" w:cs="Times New Roman"/>
          <w:sz w:val="32"/>
          <w:szCs w:val="32"/>
        </w:rPr>
        <w:t>,</w:t>
      </w:r>
      <w:r w:rsidR="009031D1">
        <w:rPr>
          <w:rFonts w:ascii="Times New Roman" w:hAnsi="Times New Roman" w:cs="Times New Roman"/>
          <w:sz w:val="32"/>
          <w:szCs w:val="32"/>
        </w:rPr>
        <w:t xml:space="preserve"> является в том числе </w:t>
      </w:r>
      <w:r w:rsidR="00D779BD" w:rsidRPr="00D779BD">
        <w:rPr>
          <w:rFonts w:ascii="Times New Roman" w:hAnsi="Times New Roman" w:cs="Times New Roman"/>
          <w:sz w:val="32"/>
          <w:szCs w:val="32"/>
        </w:rPr>
        <w:t>онлайн-платформ</w:t>
      </w:r>
      <w:r w:rsidR="00110B10">
        <w:rPr>
          <w:rFonts w:ascii="Times New Roman" w:hAnsi="Times New Roman" w:cs="Times New Roman"/>
          <w:sz w:val="32"/>
          <w:szCs w:val="32"/>
        </w:rPr>
        <w:t>а</w:t>
      </w:r>
      <w:r w:rsidR="00D779BD" w:rsidRPr="00D779BD">
        <w:rPr>
          <w:rFonts w:ascii="Times New Roman" w:hAnsi="Times New Roman" w:cs="Times New Roman"/>
          <w:sz w:val="32"/>
          <w:szCs w:val="32"/>
        </w:rPr>
        <w:t xml:space="preserve"> поддержки принятия решений психолога</w:t>
      </w:r>
      <w:r w:rsidR="009031D1">
        <w:rPr>
          <w:rFonts w:ascii="Times New Roman" w:hAnsi="Times New Roman" w:cs="Times New Roman"/>
          <w:sz w:val="32"/>
          <w:szCs w:val="32"/>
        </w:rPr>
        <w:t xml:space="preserve">, о которой мы сегодня </w:t>
      </w:r>
      <w:r w:rsidR="0082692E">
        <w:rPr>
          <w:rFonts w:ascii="Times New Roman" w:hAnsi="Times New Roman" w:cs="Times New Roman"/>
          <w:sz w:val="32"/>
          <w:szCs w:val="32"/>
        </w:rPr>
        <w:t xml:space="preserve">говорили </w:t>
      </w:r>
      <w:r w:rsidR="009031D1">
        <w:rPr>
          <w:rFonts w:ascii="Times New Roman" w:hAnsi="Times New Roman" w:cs="Times New Roman"/>
          <w:sz w:val="32"/>
          <w:szCs w:val="32"/>
        </w:rPr>
        <w:t>с директорами школ</w:t>
      </w:r>
      <w:r w:rsidR="0082692E">
        <w:rPr>
          <w:rFonts w:ascii="Times New Roman" w:hAnsi="Times New Roman" w:cs="Times New Roman"/>
          <w:sz w:val="32"/>
          <w:szCs w:val="32"/>
        </w:rPr>
        <w:t xml:space="preserve"> на секционном заседании</w:t>
      </w:r>
      <w:r w:rsidR="00D779BD" w:rsidRPr="00D779BD">
        <w:rPr>
          <w:rFonts w:ascii="Times New Roman" w:hAnsi="Times New Roman" w:cs="Times New Roman"/>
          <w:sz w:val="32"/>
          <w:szCs w:val="32"/>
        </w:rPr>
        <w:t xml:space="preserve">.  </w:t>
      </w:r>
    </w:p>
    <w:p w14:paraId="08BB07B9" w14:textId="54C3093A" w:rsidR="00FB3541" w:rsidRDefault="007839FA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>
        <w:rPr>
          <w:rFonts w:ascii="Times New Roman" w:hAnsi="Times New Roman" w:cs="Times New Roman"/>
          <w:b/>
          <w:bCs/>
          <w:sz w:val="32"/>
          <w:szCs w:val="32"/>
        </w:rPr>
        <w:t>54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B3541">
        <w:rPr>
          <w:rFonts w:ascii="Times New Roman" w:hAnsi="Times New Roman" w:cs="Times New Roman"/>
          <w:sz w:val="32"/>
          <w:szCs w:val="32"/>
        </w:rPr>
        <w:t xml:space="preserve">Также </w:t>
      </w:r>
      <w:r w:rsidR="009B62FD">
        <w:rPr>
          <w:rFonts w:ascii="Times New Roman" w:hAnsi="Times New Roman" w:cs="Times New Roman"/>
          <w:sz w:val="32"/>
          <w:szCs w:val="32"/>
        </w:rPr>
        <w:t xml:space="preserve">обращаю внимание руководителей муниципальных органов управления образованием, образовательных организаций </w:t>
      </w:r>
      <w:r w:rsidR="009B62FD" w:rsidRPr="009B62FD">
        <w:rPr>
          <w:rFonts w:ascii="Times New Roman" w:hAnsi="Times New Roman" w:cs="Times New Roman"/>
          <w:sz w:val="32"/>
          <w:szCs w:val="32"/>
        </w:rPr>
        <w:t xml:space="preserve">на недопустимость отказа в переводе в старшие классы обучающихся, окончивших 9 класс, но не прошедших индивидуальный отбор в 10 класс с углубленным изучением отдельных учебных </w:t>
      </w:r>
      <w:r w:rsidR="009B62FD" w:rsidRPr="009B62FD">
        <w:rPr>
          <w:rFonts w:ascii="Times New Roman" w:hAnsi="Times New Roman" w:cs="Times New Roman"/>
          <w:sz w:val="32"/>
          <w:szCs w:val="32"/>
        </w:rPr>
        <w:lastRenderedPageBreak/>
        <w:t>предметов или не поступивших в профессиональные образовательные учреждения.</w:t>
      </w:r>
    </w:p>
    <w:p w14:paraId="0C0F3EF8" w14:textId="2CEC2A6E" w:rsidR="009B62FD" w:rsidRDefault="009B62FD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Должны быть предприняты все</w:t>
      </w:r>
      <w:r w:rsidRPr="009B62FD">
        <w:t xml:space="preserve"> </w:t>
      </w:r>
      <w:r w:rsidRPr="009B62FD">
        <w:rPr>
          <w:rFonts w:ascii="Times New Roman" w:hAnsi="Times New Roman" w:cs="Times New Roman"/>
          <w:sz w:val="32"/>
          <w:szCs w:val="32"/>
        </w:rPr>
        <w:t>исчерпывающие меры</w:t>
      </w:r>
      <w:r>
        <w:rPr>
          <w:rFonts w:ascii="Times New Roman" w:hAnsi="Times New Roman" w:cs="Times New Roman"/>
          <w:sz w:val="32"/>
          <w:szCs w:val="32"/>
        </w:rPr>
        <w:t xml:space="preserve"> по обеспечению охвата обучением выпускников 9 классов, прошу взять данный вопрос на особый контроль, </w:t>
      </w:r>
      <w:r w:rsidR="006A5BB5">
        <w:rPr>
          <w:rFonts w:ascii="Times New Roman" w:hAnsi="Times New Roman" w:cs="Times New Roman"/>
          <w:sz w:val="32"/>
          <w:szCs w:val="32"/>
        </w:rPr>
        <w:t xml:space="preserve">и сентябре нами будет проведен анализ </w:t>
      </w:r>
      <w:r w:rsidR="000D341B">
        <w:rPr>
          <w:rFonts w:ascii="Times New Roman" w:hAnsi="Times New Roman" w:cs="Times New Roman"/>
          <w:sz w:val="32"/>
          <w:szCs w:val="32"/>
        </w:rPr>
        <w:t>проведенной</w:t>
      </w:r>
      <w:r w:rsidR="006A5BB5">
        <w:rPr>
          <w:rFonts w:ascii="Times New Roman" w:hAnsi="Times New Roman" w:cs="Times New Roman"/>
          <w:sz w:val="32"/>
          <w:szCs w:val="32"/>
        </w:rPr>
        <w:t xml:space="preserve"> работы в данном направлении.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0D9F503" w14:textId="04AD54C6" w:rsidR="002607DE" w:rsidRDefault="00100635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Уважаемые коллеги, Сергей Алимович, сегодня отмечал уже, что </w:t>
      </w:r>
      <w:r w:rsidRPr="00100635">
        <w:rPr>
          <w:rFonts w:ascii="Times New Roman" w:hAnsi="Times New Roman" w:cs="Times New Roman"/>
          <w:sz w:val="32"/>
          <w:szCs w:val="32"/>
        </w:rPr>
        <w:t>патриотическое воспитание молодёжи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00635">
        <w:rPr>
          <w:rFonts w:ascii="Times New Roman" w:hAnsi="Times New Roman" w:cs="Times New Roman"/>
          <w:sz w:val="32"/>
          <w:szCs w:val="32"/>
        </w:rPr>
        <w:t>красной нитью проходит в Стратегии развития образования Российской Федерации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612224">
        <w:rPr>
          <w:rFonts w:ascii="Times New Roman" w:hAnsi="Times New Roman" w:cs="Times New Roman"/>
          <w:sz w:val="32"/>
          <w:szCs w:val="32"/>
        </w:rPr>
        <w:t xml:space="preserve">И к этой работе максимально должны быть привлечены участники специальной военной операции, в том числе в качестве </w:t>
      </w:r>
      <w:r w:rsidR="000D341B">
        <w:rPr>
          <w:rFonts w:ascii="Times New Roman" w:hAnsi="Times New Roman" w:cs="Times New Roman"/>
          <w:sz w:val="32"/>
          <w:szCs w:val="32"/>
        </w:rPr>
        <w:t xml:space="preserve">наставников и </w:t>
      </w:r>
      <w:r w:rsidR="00612224">
        <w:rPr>
          <w:rFonts w:ascii="Times New Roman" w:hAnsi="Times New Roman" w:cs="Times New Roman"/>
          <w:sz w:val="32"/>
          <w:szCs w:val="32"/>
        </w:rPr>
        <w:t>преподавателей. Для подрастающего поколения очень важно понимать и осознавать</w:t>
      </w:r>
      <w:r w:rsidR="00612224" w:rsidRPr="00612224">
        <w:rPr>
          <w:rFonts w:ascii="Times New Roman" w:hAnsi="Times New Roman" w:cs="Times New Roman"/>
          <w:sz w:val="32"/>
          <w:szCs w:val="32"/>
        </w:rPr>
        <w:t>, что настоящие герои рядом</w:t>
      </w:r>
      <w:r w:rsidR="000D341B">
        <w:rPr>
          <w:rFonts w:ascii="Times New Roman" w:hAnsi="Times New Roman" w:cs="Times New Roman"/>
          <w:sz w:val="32"/>
          <w:szCs w:val="32"/>
        </w:rPr>
        <w:t xml:space="preserve"> с нами</w:t>
      </w:r>
      <w:r w:rsidR="00612224" w:rsidRPr="00612224">
        <w:rPr>
          <w:rFonts w:ascii="Times New Roman" w:hAnsi="Times New Roman" w:cs="Times New Roman"/>
          <w:sz w:val="32"/>
          <w:szCs w:val="32"/>
        </w:rPr>
        <w:t xml:space="preserve">, </w:t>
      </w:r>
      <w:r w:rsidR="000D341B">
        <w:rPr>
          <w:rFonts w:ascii="Times New Roman" w:hAnsi="Times New Roman" w:cs="Times New Roman"/>
          <w:sz w:val="32"/>
          <w:szCs w:val="32"/>
        </w:rPr>
        <w:t xml:space="preserve">они должны </w:t>
      </w:r>
      <w:r w:rsidR="00612224" w:rsidRPr="00612224">
        <w:rPr>
          <w:rFonts w:ascii="Times New Roman" w:hAnsi="Times New Roman" w:cs="Times New Roman"/>
          <w:sz w:val="32"/>
          <w:szCs w:val="32"/>
        </w:rPr>
        <w:t>расти</w:t>
      </w:r>
      <w:r w:rsidR="000D341B">
        <w:rPr>
          <w:rFonts w:ascii="Times New Roman" w:hAnsi="Times New Roman" w:cs="Times New Roman"/>
          <w:sz w:val="32"/>
          <w:szCs w:val="32"/>
        </w:rPr>
        <w:t>, взрослеть</w:t>
      </w:r>
      <w:r w:rsidR="00612224" w:rsidRPr="00612224">
        <w:rPr>
          <w:rFonts w:ascii="Times New Roman" w:hAnsi="Times New Roman" w:cs="Times New Roman"/>
          <w:sz w:val="32"/>
          <w:szCs w:val="32"/>
        </w:rPr>
        <w:t xml:space="preserve"> и </w:t>
      </w:r>
      <w:r w:rsidR="00F42E5C">
        <w:rPr>
          <w:rFonts w:ascii="Times New Roman" w:hAnsi="Times New Roman" w:cs="Times New Roman"/>
          <w:sz w:val="32"/>
          <w:szCs w:val="32"/>
        </w:rPr>
        <w:t>воспитываться</w:t>
      </w:r>
      <w:r w:rsidR="00612224" w:rsidRPr="00612224">
        <w:rPr>
          <w:rFonts w:ascii="Times New Roman" w:hAnsi="Times New Roman" w:cs="Times New Roman"/>
          <w:sz w:val="32"/>
          <w:szCs w:val="32"/>
        </w:rPr>
        <w:t xml:space="preserve"> на примерах истинно</w:t>
      </w:r>
      <w:r w:rsidR="000D341B">
        <w:rPr>
          <w:rFonts w:ascii="Times New Roman" w:hAnsi="Times New Roman" w:cs="Times New Roman"/>
          <w:sz w:val="32"/>
          <w:szCs w:val="32"/>
        </w:rPr>
        <w:t>го патриотизма, чести,</w:t>
      </w:r>
      <w:r w:rsidR="00612224" w:rsidRPr="00612224">
        <w:rPr>
          <w:rFonts w:ascii="Times New Roman" w:hAnsi="Times New Roman" w:cs="Times New Roman"/>
          <w:sz w:val="32"/>
          <w:szCs w:val="32"/>
        </w:rPr>
        <w:t xml:space="preserve"> доблести и любви к Родине</w:t>
      </w:r>
      <w:r w:rsidR="00612224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69E0E51D" w14:textId="144F0E45" w:rsidR="005F2CA3" w:rsidRDefault="007839FA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>
        <w:rPr>
          <w:rFonts w:ascii="Times New Roman" w:hAnsi="Times New Roman" w:cs="Times New Roman"/>
          <w:b/>
          <w:bCs/>
          <w:sz w:val="32"/>
          <w:szCs w:val="32"/>
        </w:rPr>
        <w:t>55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D341B">
        <w:rPr>
          <w:rFonts w:ascii="Times New Roman" w:hAnsi="Times New Roman" w:cs="Times New Roman"/>
          <w:sz w:val="32"/>
          <w:szCs w:val="32"/>
        </w:rPr>
        <w:t>Д</w:t>
      </w:r>
      <w:r w:rsidR="009A5936">
        <w:rPr>
          <w:rFonts w:ascii="Times New Roman" w:hAnsi="Times New Roman" w:cs="Times New Roman"/>
          <w:sz w:val="32"/>
          <w:szCs w:val="32"/>
        </w:rPr>
        <w:t xml:space="preserve">агестанским институтом развития образования </w:t>
      </w:r>
      <w:r w:rsidR="009A5936" w:rsidRPr="009A5936">
        <w:rPr>
          <w:rFonts w:ascii="Times New Roman" w:hAnsi="Times New Roman" w:cs="Times New Roman"/>
          <w:sz w:val="32"/>
          <w:szCs w:val="32"/>
        </w:rPr>
        <w:t>разработана и</w:t>
      </w:r>
      <w:r w:rsidR="009A5936">
        <w:rPr>
          <w:rFonts w:ascii="Times New Roman" w:hAnsi="Times New Roman" w:cs="Times New Roman"/>
          <w:sz w:val="32"/>
          <w:szCs w:val="32"/>
        </w:rPr>
        <w:t xml:space="preserve"> </w:t>
      </w:r>
      <w:r w:rsidR="009A5936" w:rsidRPr="009A5936">
        <w:rPr>
          <w:rFonts w:ascii="Times New Roman" w:hAnsi="Times New Roman" w:cs="Times New Roman"/>
          <w:sz w:val="32"/>
          <w:szCs w:val="32"/>
        </w:rPr>
        <w:t>реализуется программа переподготовки «Педагогическое образование: Основы</w:t>
      </w:r>
      <w:r w:rsidR="009A5936">
        <w:rPr>
          <w:rFonts w:ascii="Times New Roman" w:hAnsi="Times New Roman" w:cs="Times New Roman"/>
          <w:sz w:val="32"/>
          <w:szCs w:val="32"/>
        </w:rPr>
        <w:t xml:space="preserve"> </w:t>
      </w:r>
      <w:r w:rsidR="009A5936" w:rsidRPr="009A5936">
        <w:rPr>
          <w:rFonts w:ascii="Times New Roman" w:hAnsi="Times New Roman" w:cs="Times New Roman"/>
          <w:sz w:val="32"/>
          <w:szCs w:val="32"/>
        </w:rPr>
        <w:t>безопасности и защиты Родины в общеобразовательных организациях и</w:t>
      </w:r>
      <w:r w:rsidR="009A5936">
        <w:rPr>
          <w:rFonts w:ascii="Times New Roman" w:hAnsi="Times New Roman" w:cs="Times New Roman"/>
          <w:sz w:val="32"/>
          <w:szCs w:val="32"/>
        </w:rPr>
        <w:t xml:space="preserve"> </w:t>
      </w:r>
      <w:r w:rsidR="009A5936" w:rsidRPr="009A5936">
        <w:rPr>
          <w:rFonts w:ascii="Times New Roman" w:hAnsi="Times New Roman" w:cs="Times New Roman"/>
          <w:sz w:val="32"/>
          <w:szCs w:val="32"/>
        </w:rPr>
        <w:t>организациях профессионального образования»</w:t>
      </w:r>
      <w:r w:rsidR="009A5936">
        <w:rPr>
          <w:rFonts w:ascii="Times New Roman" w:hAnsi="Times New Roman" w:cs="Times New Roman"/>
          <w:sz w:val="32"/>
          <w:szCs w:val="32"/>
        </w:rPr>
        <w:t xml:space="preserve">. </w:t>
      </w:r>
      <w:r w:rsidR="00C85BE1" w:rsidRPr="00C85BE1">
        <w:rPr>
          <w:rFonts w:ascii="Times New Roman" w:hAnsi="Times New Roman" w:cs="Times New Roman"/>
          <w:sz w:val="32"/>
          <w:szCs w:val="32"/>
        </w:rPr>
        <w:t>На данные курсы на данный момент зачислено 19 человек, в том числе 3 участника СВО.</w:t>
      </w:r>
    </w:p>
    <w:p w14:paraId="72E02090" w14:textId="4A048F70" w:rsidR="00837301" w:rsidRDefault="007839FA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>
        <w:rPr>
          <w:rFonts w:ascii="Times New Roman" w:hAnsi="Times New Roman" w:cs="Times New Roman"/>
          <w:b/>
          <w:bCs/>
          <w:sz w:val="32"/>
          <w:szCs w:val="32"/>
        </w:rPr>
        <w:t>56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37301" w:rsidRPr="00837301">
        <w:rPr>
          <w:rFonts w:ascii="Times New Roman" w:hAnsi="Times New Roman" w:cs="Times New Roman"/>
          <w:sz w:val="32"/>
          <w:szCs w:val="32"/>
        </w:rPr>
        <w:t xml:space="preserve">2025 год объявлен Годом защитника Отечества и 80-летия Победы в Великой Отечественной войне, в рамках которого по линии системы образования в течение </w:t>
      </w:r>
      <w:r w:rsidR="00837301">
        <w:rPr>
          <w:rFonts w:ascii="Times New Roman" w:hAnsi="Times New Roman" w:cs="Times New Roman"/>
          <w:sz w:val="32"/>
          <w:szCs w:val="32"/>
        </w:rPr>
        <w:t xml:space="preserve">прошлого учебного </w:t>
      </w:r>
      <w:r w:rsidR="00837301" w:rsidRPr="00837301">
        <w:rPr>
          <w:rFonts w:ascii="Times New Roman" w:hAnsi="Times New Roman" w:cs="Times New Roman"/>
          <w:sz w:val="32"/>
          <w:szCs w:val="32"/>
        </w:rPr>
        <w:t>года пров</w:t>
      </w:r>
      <w:r w:rsidR="00837301">
        <w:rPr>
          <w:rFonts w:ascii="Times New Roman" w:hAnsi="Times New Roman" w:cs="Times New Roman"/>
          <w:sz w:val="32"/>
          <w:szCs w:val="32"/>
        </w:rPr>
        <w:t>о</w:t>
      </w:r>
      <w:r w:rsidR="00837301" w:rsidRPr="00837301">
        <w:rPr>
          <w:rFonts w:ascii="Times New Roman" w:hAnsi="Times New Roman" w:cs="Times New Roman"/>
          <w:sz w:val="32"/>
          <w:szCs w:val="32"/>
        </w:rPr>
        <w:t>д</w:t>
      </w:r>
      <w:r w:rsidR="00837301">
        <w:rPr>
          <w:rFonts w:ascii="Times New Roman" w:hAnsi="Times New Roman" w:cs="Times New Roman"/>
          <w:sz w:val="32"/>
          <w:szCs w:val="32"/>
        </w:rPr>
        <w:t>ились</w:t>
      </w:r>
      <w:r w:rsidR="00837301" w:rsidRPr="00837301">
        <w:rPr>
          <w:rFonts w:ascii="Times New Roman" w:hAnsi="Times New Roman" w:cs="Times New Roman"/>
          <w:sz w:val="32"/>
          <w:szCs w:val="32"/>
        </w:rPr>
        <w:t xml:space="preserve"> масштабные мероприятия, направленные на </w:t>
      </w:r>
      <w:r w:rsidR="00EF4C7B">
        <w:rPr>
          <w:rFonts w:ascii="Times New Roman" w:hAnsi="Times New Roman" w:cs="Times New Roman"/>
          <w:sz w:val="32"/>
          <w:szCs w:val="32"/>
        </w:rPr>
        <w:t>историческое просвещение</w:t>
      </w:r>
      <w:r w:rsidR="00837301" w:rsidRPr="00837301">
        <w:rPr>
          <w:rFonts w:ascii="Times New Roman" w:hAnsi="Times New Roman" w:cs="Times New Roman"/>
          <w:sz w:val="32"/>
          <w:szCs w:val="32"/>
        </w:rPr>
        <w:t xml:space="preserve">, воспитание </w:t>
      </w:r>
      <w:r w:rsidR="00EF4C7B" w:rsidRPr="00837301">
        <w:rPr>
          <w:rFonts w:ascii="Times New Roman" w:hAnsi="Times New Roman" w:cs="Times New Roman"/>
          <w:sz w:val="32"/>
          <w:szCs w:val="32"/>
        </w:rPr>
        <w:t xml:space="preserve">детей и молодёжи </w:t>
      </w:r>
      <w:r w:rsidR="00837301" w:rsidRPr="00837301">
        <w:rPr>
          <w:rFonts w:ascii="Times New Roman" w:hAnsi="Times New Roman" w:cs="Times New Roman"/>
          <w:sz w:val="32"/>
          <w:szCs w:val="32"/>
        </w:rPr>
        <w:t xml:space="preserve">в духе патриотизма и уважения к героям </w:t>
      </w:r>
      <w:r w:rsidR="00EF4C7B">
        <w:rPr>
          <w:rFonts w:ascii="Times New Roman" w:hAnsi="Times New Roman" w:cs="Times New Roman"/>
          <w:sz w:val="32"/>
          <w:szCs w:val="32"/>
        </w:rPr>
        <w:t>Отечества</w:t>
      </w:r>
      <w:r w:rsidR="00837301" w:rsidRPr="00837301">
        <w:rPr>
          <w:rFonts w:ascii="Times New Roman" w:hAnsi="Times New Roman" w:cs="Times New Roman"/>
          <w:sz w:val="32"/>
          <w:szCs w:val="32"/>
        </w:rPr>
        <w:t>. Коллеги, эту работу надо продолжить и в новом учебном году.</w:t>
      </w:r>
    </w:p>
    <w:p w14:paraId="56824F57" w14:textId="32CDBEC9" w:rsidR="005D78DA" w:rsidRDefault="005D78DA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78DA">
        <w:rPr>
          <w:rFonts w:ascii="Times New Roman" w:hAnsi="Times New Roman" w:cs="Times New Roman"/>
          <w:sz w:val="32"/>
          <w:szCs w:val="32"/>
        </w:rPr>
        <w:t xml:space="preserve">Участие обучающихся в памятных мероприятиях и акциях 80-летия Победы </w:t>
      </w:r>
      <w:r w:rsidR="00EF4C7B">
        <w:rPr>
          <w:rFonts w:ascii="Times New Roman" w:hAnsi="Times New Roman" w:cs="Times New Roman"/>
          <w:sz w:val="32"/>
          <w:szCs w:val="32"/>
        </w:rPr>
        <w:t xml:space="preserve">в </w:t>
      </w:r>
      <w:r w:rsidRPr="005D78DA">
        <w:rPr>
          <w:rFonts w:ascii="Times New Roman" w:hAnsi="Times New Roman" w:cs="Times New Roman"/>
          <w:sz w:val="32"/>
          <w:szCs w:val="32"/>
        </w:rPr>
        <w:t>Великой Отечественной войн</w:t>
      </w:r>
      <w:r w:rsidR="00EF4C7B">
        <w:rPr>
          <w:rFonts w:ascii="Times New Roman" w:hAnsi="Times New Roman" w:cs="Times New Roman"/>
          <w:sz w:val="32"/>
          <w:szCs w:val="32"/>
        </w:rPr>
        <w:t>е</w:t>
      </w:r>
      <w:r w:rsidRPr="005D78DA">
        <w:rPr>
          <w:rFonts w:ascii="Times New Roman" w:hAnsi="Times New Roman" w:cs="Times New Roman"/>
          <w:sz w:val="32"/>
          <w:szCs w:val="32"/>
        </w:rPr>
        <w:t xml:space="preserve"> – важный элемент воспитания, который помогает молодежи понять цену мира, уважать героизм и продолжить традиции памяти.</w:t>
      </w:r>
    </w:p>
    <w:p w14:paraId="78832E6D" w14:textId="40DE2359" w:rsidR="009A5936" w:rsidRDefault="007839FA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>
        <w:rPr>
          <w:rFonts w:ascii="Times New Roman" w:hAnsi="Times New Roman" w:cs="Times New Roman"/>
          <w:b/>
          <w:bCs/>
          <w:sz w:val="32"/>
          <w:szCs w:val="32"/>
        </w:rPr>
        <w:t>57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A5936">
        <w:rPr>
          <w:rFonts w:ascii="Times New Roman" w:hAnsi="Times New Roman" w:cs="Times New Roman"/>
          <w:sz w:val="32"/>
          <w:szCs w:val="32"/>
        </w:rPr>
        <w:t xml:space="preserve">Кроме того, торжественные линейки </w:t>
      </w:r>
      <w:r w:rsidR="009A5936" w:rsidRPr="009A5936">
        <w:rPr>
          <w:rFonts w:ascii="Times New Roman" w:hAnsi="Times New Roman" w:cs="Times New Roman"/>
          <w:sz w:val="32"/>
          <w:szCs w:val="32"/>
        </w:rPr>
        <w:t xml:space="preserve">в этом году </w:t>
      </w:r>
      <w:r w:rsidR="009A5936">
        <w:rPr>
          <w:rFonts w:ascii="Times New Roman" w:hAnsi="Times New Roman" w:cs="Times New Roman"/>
          <w:sz w:val="32"/>
          <w:szCs w:val="32"/>
        </w:rPr>
        <w:t>также</w:t>
      </w:r>
      <w:r w:rsidR="009A5936" w:rsidRPr="009A5936">
        <w:rPr>
          <w:rFonts w:ascii="Times New Roman" w:hAnsi="Times New Roman" w:cs="Times New Roman"/>
          <w:sz w:val="32"/>
          <w:szCs w:val="32"/>
        </w:rPr>
        <w:t xml:space="preserve"> посвящены </w:t>
      </w:r>
      <w:r w:rsidR="009A5936">
        <w:rPr>
          <w:rFonts w:ascii="Times New Roman" w:hAnsi="Times New Roman" w:cs="Times New Roman"/>
          <w:sz w:val="32"/>
          <w:szCs w:val="32"/>
        </w:rPr>
        <w:t>этой дате.</w:t>
      </w:r>
      <w:r w:rsidR="009A5936" w:rsidRPr="009A5936">
        <w:rPr>
          <w:rFonts w:ascii="Times New Roman" w:hAnsi="Times New Roman" w:cs="Times New Roman"/>
          <w:sz w:val="32"/>
          <w:szCs w:val="32"/>
        </w:rPr>
        <w:t xml:space="preserve"> Примерный план и проект сценария </w:t>
      </w:r>
      <w:r w:rsidR="009A5936" w:rsidRPr="00EF4C7B">
        <w:rPr>
          <w:rFonts w:ascii="Times New Roman" w:hAnsi="Times New Roman" w:cs="Times New Roman"/>
          <w:b/>
          <w:sz w:val="32"/>
          <w:szCs w:val="32"/>
        </w:rPr>
        <w:lastRenderedPageBreak/>
        <w:t>торжественной линейки</w:t>
      </w:r>
      <w:r w:rsidR="009A5936" w:rsidRPr="009A5936">
        <w:rPr>
          <w:rFonts w:ascii="Times New Roman" w:hAnsi="Times New Roman" w:cs="Times New Roman"/>
          <w:sz w:val="32"/>
          <w:szCs w:val="32"/>
        </w:rPr>
        <w:t xml:space="preserve"> </w:t>
      </w:r>
      <w:r w:rsidR="009A5936" w:rsidRPr="00EF4C7B">
        <w:rPr>
          <w:rFonts w:ascii="Times New Roman" w:hAnsi="Times New Roman" w:cs="Times New Roman"/>
          <w:i/>
          <w:sz w:val="32"/>
          <w:szCs w:val="32"/>
        </w:rPr>
        <w:t>«</w:t>
      </w:r>
      <w:r w:rsidR="00E66E0E" w:rsidRPr="00EF4C7B">
        <w:rPr>
          <w:rFonts w:ascii="Times New Roman" w:hAnsi="Times New Roman" w:cs="Times New Roman"/>
          <w:i/>
          <w:sz w:val="32"/>
          <w:szCs w:val="32"/>
        </w:rPr>
        <w:t>Память Победы – в сердцах, языки – в культуре, ценности – в жизни!</w:t>
      </w:r>
      <w:r w:rsidR="009A5936" w:rsidRPr="00EF4C7B">
        <w:rPr>
          <w:rFonts w:ascii="Times New Roman" w:hAnsi="Times New Roman" w:cs="Times New Roman"/>
          <w:i/>
          <w:sz w:val="32"/>
          <w:szCs w:val="32"/>
        </w:rPr>
        <w:t>»</w:t>
      </w:r>
      <w:r w:rsidR="009A5936" w:rsidRPr="009A5936">
        <w:rPr>
          <w:rFonts w:ascii="Times New Roman" w:hAnsi="Times New Roman" w:cs="Times New Roman"/>
          <w:sz w:val="32"/>
          <w:szCs w:val="32"/>
        </w:rPr>
        <w:t xml:space="preserve"> </w:t>
      </w:r>
      <w:r w:rsidR="009A5936" w:rsidRPr="00EF4C7B">
        <w:rPr>
          <w:rFonts w:ascii="Times New Roman" w:hAnsi="Times New Roman" w:cs="Times New Roman"/>
          <w:b/>
          <w:sz w:val="32"/>
          <w:szCs w:val="32"/>
        </w:rPr>
        <w:t>доведены до всех школ республики</w:t>
      </w:r>
      <w:r w:rsidR="009A5936" w:rsidRPr="009A5936">
        <w:rPr>
          <w:rFonts w:ascii="Times New Roman" w:hAnsi="Times New Roman" w:cs="Times New Roman"/>
          <w:sz w:val="32"/>
          <w:szCs w:val="32"/>
        </w:rPr>
        <w:t>.</w:t>
      </w:r>
    </w:p>
    <w:p w14:paraId="067E289A" w14:textId="64087F80" w:rsidR="00E66E0E" w:rsidRDefault="00E66E0E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Также в этот день во всех школах республик</w:t>
      </w:r>
      <w:r w:rsidR="00C02A0E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должны быть проведены </w:t>
      </w:r>
      <w:r w:rsidR="00EF4C7B">
        <w:rPr>
          <w:rFonts w:ascii="Times New Roman" w:hAnsi="Times New Roman" w:cs="Times New Roman"/>
          <w:sz w:val="32"/>
          <w:szCs w:val="32"/>
        </w:rPr>
        <w:t>У</w:t>
      </w:r>
      <w:r>
        <w:rPr>
          <w:rFonts w:ascii="Times New Roman" w:hAnsi="Times New Roman" w:cs="Times New Roman"/>
          <w:sz w:val="32"/>
          <w:szCs w:val="32"/>
        </w:rPr>
        <w:t xml:space="preserve">роки мужества, сценарий урока также направлен в адрес </w:t>
      </w:r>
      <w:r w:rsidR="00A305D6">
        <w:rPr>
          <w:rFonts w:ascii="Times New Roman" w:hAnsi="Times New Roman" w:cs="Times New Roman"/>
          <w:sz w:val="32"/>
          <w:szCs w:val="32"/>
        </w:rPr>
        <w:t xml:space="preserve">всех </w:t>
      </w:r>
      <w:r>
        <w:rPr>
          <w:rFonts w:ascii="Times New Roman" w:hAnsi="Times New Roman" w:cs="Times New Roman"/>
          <w:sz w:val="32"/>
          <w:szCs w:val="32"/>
        </w:rPr>
        <w:t>школ.</w:t>
      </w:r>
    </w:p>
    <w:p w14:paraId="7D2E9C90" w14:textId="159503EC" w:rsidR="00B92CEF" w:rsidRPr="00B92CEF" w:rsidRDefault="007839FA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164D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>
        <w:rPr>
          <w:rFonts w:ascii="Times New Roman" w:hAnsi="Times New Roman" w:cs="Times New Roman"/>
          <w:b/>
          <w:bCs/>
          <w:sz w:val="32"/>
          <w:szCs w:val="32"/>
        </w:rPr>
        <w:t>58</w:t>
      </w:r>
      <w:r w:rsidRPr="00CE164D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E78B4">
        <w:rPr>
          <w:rFonts w:ascii="Times New Roman" w:hAnsi="Times New Roman" w:cs="Times New Roman"/>
          <w:sz w:val="32"/>
          <w:szCs w:val="32"/>
        </w:rPr>
        <w:t xml:space="preserve">Уважаемые коллеги! </w:t>
      </w:r>
      <w:r w:rsidR="00AA0390" w:rsidRPr="00AA0390">
        <w:rPr>
          <w:rFonts w:ascii="Times New Roman" w:hAnsi="Times New Roman" w:cs="Times New Roman"/>
          <w:sz w:val="32"/>
          <w:szCs w:val="32"/>
        </w:rPr>
        <w:t xml:space="preserve">Поздравляю всех с </w:t>
      </w:r>
      <w:r w:rsidR="00EB024B">
        <w:rPr>
          <w:rFonts w:ascii="Times New Roman" w:hAnsi="Times New Roman" w:cs="Times New Roman"/>
          <w:sz w:val="32"/>
          <w:szCs w:val="32"/>
        </w:rPr>
        <w:t>началом</w:t>
      </w:r>
      <w:r w:rsidR="00AA0390" w:rsidRPr="00AA0390">
        <w:rPr>
          <w:rFonts w:ascii="Times New Roman" w:hAnsi="Times New Roman" w:cs="Times New Roman"/>
          <w:sz w:val="32"/>
          <w:szCs w:val="32"/>
        </w:rPr>
        <w:t xml:space="preserve"> нов</w:t>
      </w:r>
      <w:r w:rsidR="00EB024B">
        <w:rPr>
          <w:rFonts w:ascii="Times New Roman" w:hAnsi="Times New Roman" w:cs="Times New Roman"/>
          <w:sz w:val="32"/>
          <w:szCs w:val="32"/>
        </w:rPr>
        <w:t>ого</w:t>
      </w:r>
      <w:r w:rsidR="00AA0390" w:rsidRPr="00AA0390">
        <w:rPr>
          <w:rFonts w:ascii="Times New Roman" w:hAnsi="Times New Roman" w:cs="Times New Roman"/>
          <w:sz w:val="32"/>
          <w:szCs w:val="32"/>
        </w:rPr>
        <w:t xml:space="preserve"> учебн</w:t>
      </w:r>
      <w:r w:rsidR="00EB024B">
        <w:rPr>
          <w:rFonts w:ascii="Times New Roman" w:hAnsi="Times New Roman" w:cs="Times New Roman"/>
          <w:sz w:val="32"/>
          <w:szCs w:val="32"/>
        </w:rPr>
        <w:t>ого</w:t>
      </w:r>
      <w:r w:rsidR="00AA0390" w:rsidRPr="00AA0390">
        <w:rPr>
          <w:rFonts w:ascii="Times New Roman" w:hAnsi="Times New Roman" w:cs="Times New Roman"/>
          <w:sz w:val="32"/>
          <w:szCs w:val="32"/>
        </w:rPr>
        <w:t xml:space="preserve"> год</w:t>
      </w:r>
      <w:r w:rsidR="00EB024B">
        <w:rPr>
          <w:rFonts w:ascii="Times New Roman" w:hAnsi="Times New Roman" w:cs="Times New Roman"/>
          <w:sz w:val="32"/>
          <w:szCs w:val="32"/>
        </w:rPr>
        <w:t>а</w:t>
      </w:r>
      <w:r w:rsidR="00AA0390" w:rsidRPr="00AA0390">
        <w:rPr>
          <w:rFonts w:ascii="Times New Roman" w:hAnsi="Times New Roman" w:cs="Times New Roman"/>
          <w:sz w:val="32"/>
          <w:szCs w:val="32"/>
        </w:rPr>
        <w:t xml:space="preserve">, желаю </w:t>
      </w:r>
      <w:r w:rsidR="00EF4C7B">
        <w:rPr>
          <w:rFonts w:ascii="Times New Roman" w:hAnsi="Times New Roman" w:cs="Times New Roman"/>
          <w:sz w:val="32"/>
          <w:szCs w:val="32"/>
        </w:rPr>
        <w:t xml:space="preserve">всем </w:t>
      </w:r>
      <w:r w:rsidR="00AA0390" w:rsidRPr="00AA0390">
        <w:rPr>
          <w:rFonts w:ascii="Times New Roman" w:hAnsi="Times New Roman" w:cs="Times New Roman"/>
          <w:sz w:val="32"/>
          <w:szCs w:val="32"/>
        </w:rPr>
        <w:t xml:space="preserve">здоровья, </w:t>
      </w:r>
      <w:r w:rsidR="00D0642E">
        <w:rPr>
          <w:rFonts w:ascii="Times New Roman" w:hAnsi="Times New Roman" w:cs="Times New Roman"/>
          <w:sz w:val="32"/>
          <w:szCs w:val="32"/>
        </w:rPr>
        <w:t xml:space="preserve">крепких сил, </w:t>
      </w:r>
      <w:r w:rsidR="00640E8A">
        <w:rPr>
          <w:rFonts w:ascii="Times New Roman" w:hAnsi="Times New Roman" w:cs="Times New Roman"/>
          <w:sz w:val="32"/>
          <w:szCs w:val="32"/>
        </w:rPr>
        <w:t>терпения</w:t>
      </w:r>
      <w:r w:rsidR="00E66E0E">
        <w:rPr>
          <w:rFonts w:ascii="Times New Roman" w:hAnsi="Times New Roman" w:cs="Times New Roman"/>
          <w:sz w:val="32"/>
          <w:szCs w:val="32"/>
        </w:rPr>
        <w:t xml:space="preserve"> и благополучия в</w:t>
      </w:r>
      <w:r w:rsidR="00EF4C7B">
        <w:rPr>
          <w:rFonts w:ascii="Times New Roman" w:hAnsi="Times New Roman" w:cs="Times New Roman"/>
          <w:sz w:val="32"/>
          <w:szCs w:val="32"/>
        </w:rPr>
        <w:t xml:space="preserve"> нашем нелегком, но благородном труде</w:t>
      </w:r>
      <w:r w:rsidR="00B92CEF" w:rsidRPr="00B92CEF">
        <w:rPr>
          <w:rFonts w:ascii="Times New Roman" w:hAnsi="Times New Roman" w:cs="Times New Roman"/>
          <w:sz w:val="32"/>
          <w:szCs w:val="32"/>
        </w:rPr>
        <w:t>!</w:t>
      </w:r>
    </w:p>
    <w:p w14:paraId="53E21D24" w14:textId="6733CA41" w:rsidR="000407A4" w:rsidRPr="00AA0390" w:rsidRDefault="000407A4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Спасибо за внимание!</w:t>
      </w:r>
    </w:p>
    <w:p w14:paraId="31878519" w14:textId="77777777" w:rsidR="00AA0390" w:rsidRPr="00AA0390" w:rsidRDefault="00AA0390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186EFEFD" w14:textId="77777777" w:rsidR="00AA0390" w:rsidRPr="00305E12" w:rsidRDefault="00AA0390" w:rsidP="00B650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AA0390" w:rsidRPr="00305E12" w:rsidSect="00880E9C">
      <w:footerReference w:type="default" r:id="rId8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A0115" w14:textId="77777777" w:rsidR="00BD23D3" w:rsidRDefault="00BD23D3" w:rsidP="00427174">
      <w:pPr>
        <w:spacing w:after="0" w:line="240" w:lineRule="auto"/>
      </w:pPr>
      <w:r>
        <w:separator/>
      </w:r>
    </w:p>
  </w:endnote>
  <w:endnote w:type="continuationSeparator" w:id="0">
    <w:p w14:paraId="2AB0DB01" w14:textId="77777777" w:rsidR="00BD23D3" w:rsidRDefault="00BD23D3" w:rsidP="0042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7197838"/>
      <w:docPartObj>
        <w:docPartGallery w:val="Page Numbers (Bottom of Page)"/>
        <w:docPartUnique/>
      </w:docPartObj>
    </w:sdtPr>
    <w:sdtContent>
      <w:p w14:paraId="4DFBC1E1" w14:textId="7AC120B0" w:rsidR="00427174" w:rsidRDefault="0042717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21B5E5" w14:textId="77777777" w:rsidR="00427174" w:rsidRPr="00880E9C" w:rsidRDefault="00427174">
    <w:pPr>
      <w:pStyle w:val="a7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25DB4" w14:textId="77777777" w:rsidR="00BD23D3" w:rsidRDefault="00BD23D3" w:rsidP="00427174">
      <w:pPr>
        <w:spacing w:after="0" w:line="240" w:lineRule="auto"/>
      </w:pPr>
      <w:r>
        <w:separator/>
      </w:r>
    </w:p>
  </w:footnote>
  <w:footnote w:type="continuationSeparator" w:id="0">
    <w:p w14:paraId="69BCBDB6" w14:textId="77777777" w:rsidR="00BD23D3" w:rsidRDefault="00BD23D3" w:rsidP="00427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7D5D"/>
    <w:multiLevelType w:val="hybridMultilevel"/>
    <w:tmpl w:val="E0826D4C"/>
    <w:lvl w:ilvl="0" w:tplc="B488350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824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0A"/>
    <w:rsid w:val="00003709"/>
    <w:rsid w:val="00006CC8"/>
    <w:rsid w:val="00007008"/>
    <w:rsid w:val="000115FC"/>
    <w:rsid w:val="00020660"/>
    <w:rsid w:val="00021365"/>
    <w:rsid w:val="00025195"/>
    <w:rsid w:val="00030B80"/>
    <w:rsid w:val="0003162F"/>
    <w:rsid w:val="00034FC0"/>
    <w:rsid w:val="00040224"/>
    <w:rsid w:val="000407A4"/>
    <w:rsid w:val="0004159A"/>
    <w:rsid w:val="000416B8"/>
    <w:rsid w:val="00041875"/>
    <w:rsid w:val="00043288"/>
    <w:rsid w:val="0005416F"/>
    <w:rsid w:val="00055004"/>
    <w:rsid w:val="00055163"/>
    <w:rsid w:val="0005658D"/>
    <w:rsid w:val="00060543"/>
    <w:rsid w:val="00063905"/>
    <w:rsid w:val="00063BC9"/>
    <w:rsid w:val="00065D42"/>
    <w:rsid w:val="00076F47"/>
    <w:rsid w:val="00082DF5"/>
    <w:rsid w:val="0008545F"/>
    <w:rsid w:val="00087D06"/>
    <w:rsid w:val="00097D59"/>
    <w:rsid w:val="000A1F3F"/>
    <w:rsid w:val="000A4341"/>
    <w:rsid w:val="000B39D1"/>
    <w:rsid w:val="000B54EF"/>
    <w:rsid w:val="000B59BB"/>
    <w:rsid w:val="000D0B71"/>
    <w:rsid w:val="000D341B"/>
    <w:rsid w:val="000D76E5"/>
    <w:rsid w:val="000F00E1"/>
    <w:rsid w:val="000F03FA"/>
    <w:rsid w:val="00100635"/>
    <w:rsid w:val="001013C5"/>
    <w:rsid w:val="00103709"/>
    <w:rsid w:val="00110B10"/>
    <w:rsid w:val="00110DBF"/>
    <w:rsid w:val="0011197E"/>
    <w:rsid w:val="00117343"/>
    <w:rsid w:val="00123B43"/>
    <w:rsid w:val="001258F1"/>
    <w:rsid w:val="00131975"/>
    <w:rsid w:val="00131B46"/>
    <w:rsid w:val="00143B52"/>
    <w:rsid w:val="00147D61"/>
    <w:rsid w:val="001507A9"/>
    <w:rsid w:val="00150EBC"/>
    <w:rsid w:val="00164BFF"/>
    <w:rsid w:val="00166E04"/>
    <w:rsid w:val="00166E3D"/>
    <w:rsid w:val="00167094"/>
    <w:rsid w:val="001750F3"/>
    <w:rsid w:val="00180FAA"/>
    <w:rsid w:val="00182A78"/>
    <w:rsid w:val="00182DE6"/>
    <w:rsid w:val="00183FB1"/>
    <w:rsid w:val="00185127"/>
    <w:rsid w:val="001913B8"/>
    <w:rsid w:val="001946A0"/>
    <w:rsid w:val="001A740B"/>
    <w:rsid w:val="001B00D8"/>
    <w:rsid w:val="001B62A4"/>
    <w:rsid w:val="001D0B8F"/>
    <w:rsid w:val="001D2B5B"/>
    <w:rsid w:val="001D4F56"/>
    <w:rsid w:val="001E4BB8"/>
    <w:rsid w:val="001E65F7"/>
    <w:rsid w:val="001E6726"/>
    <w:rsid w:val="001F1200"/>
    <w:rsid w:val="001F18FD"/>
    <w:rsid w:val="00200373"/>
    <w:rsid w:val="002018E2"/>
    <w:rsid w:val="00202ACC"/>
    <w:rsid w:val="00212CEF"/>
    <w:rsid w:val="00212E26"/>
    <w:rsid w:val="00213EE9"/>
    <w:rsid w:val="0021503E"/>
    <w:rsid w:val="002163CF"/>
    <w:rsid w:val="002206AD"/>
    <w:rsid w:val="002262DF"/>
    <w:rsid w:val="00230E5F"/>
    <w:rsid w:val="002338F9"/>
    <w:rsid w:val="00237040"/>
    <w:rsid w:val="00237A44"/>
    <w:rsid w:val="002442F1"/>
    <w:rsid w:val="00246650"/>
    <w:rsid w:val="00251F7C"/>
    <w:rsid w:val="00252242"/>
    <w:rsid w:val="00255AAC"/>
    <w:rsid w:val="002607DE"/>
    <w:rsid w:val="00265569"/>
    <w:rsid w:val="00266075"/>
    <w:rsid w:val="0027309C"/>
    <w:rsid w:val="002745CF"/>
    <w:rsid w:val="002750B5"/>
    <w:rsid w:val="00280CE6"/>
    <w:rsid w:val="00282128"/>
    <w:rsid w:val="00283E90"/>
    <w:rsid w:val="002944B5"/>
    <w:rsid w:val="002A6081"/>
    <w:rsid w:val="002A766F"/>
    <w:rsid w:val="002B6DD2"/>
    <w:rsid w:val="002C5AF9"/>
    <w:rsid w:val="002D3055"/>
    <w:rsid w:val="002D31D5"/>
    <w:rsid w:val="002D5011"/>
    <w:rsid w:val="002E04E7"/>
    <w:rsid w:val="002E4B2F"/>
    <w:rsid w:val="002E68EB"/>
    <w:rsid w:val="002E799C"/>
    <w:rsid w:val="002E7AA5"/>
    <w:rsid w:val="002F34E0"/>
    <w:rsid w:val="002F3E89"/>
    <w:rsid w:val="002F7BA4"/>
    <w:rsid w:val="00301637"/>
    <w:rsid w:val="00305E12"/>
    <w:rsid w:val="00307220"/>
    <w:rsid w:val="00310530"/>
    <w:rsid w:val="003107B3"/>
    <w:rsid w:val="00310EB8"/>
    <w:rsid w:val="00311D88"/>
    <w:rsid w:val="00312584"/>
    <w:rsid w:val="00316317"/>
    <w:rsid w:val="00317E58"/>
    <w:rsid w:val="00320491"/>
    <w:rsid w:val="003209C1"/>
    <w:rsid w:val="00321522"/>
    <w:rsid w:val="00330AD7"/>
    <w:rsid w:val="00331DAC"/>
    <w:rsid w:val="003349B0"/>
    <w:rsid w:val="0033769A"/>
    <w:rsid w:val="003401DE"/>
    <w:rsid w:val="00342BD3"/>
    <w:rsid w:val="0034720D"/>
    <w:rsid w:val="003558E2"/>
    <w:rsid w:val="00356D8E"/>
    <w:rsid w:val="00370518"/>
    <w:rsid w:val="00376602"/>
    <w:rsid w:val="003870E4"/>
    <w:rsid w:val="0039212E"/>
    <w:rsid w:val="003975AE"/>
    <w:rsid w:val="003B0700"/>
    <w:rsid w:val="003B38CA"/>
    <w:rsid w:val="003B6384"/>
    <w:rsid w:val="003B75A9"/>
    <w:rsid w:val="003C0378"/>
    <w:rsid w:val="003C3381"/>
    <w:rsid w:val="003D555D"/>
    <w:rsid w:val="003E4961"/>
    <w:rsid w:val="003E5B47"/>
    <w:rsid w:val="003F1213"/>
    <w:rsid w:val="00412314"/>
    <w:rsid w:val="00412F5C"/>
    <w:rsid w:val="00414776"/>
    <w:rsid w:val="0041509A"/>
    <w:rsid w:val="00423412"/>
    <w:rsid w:val="00427174"/>
    <w:rsid w:val="00432A54"/>
    <w:rsid w:val="00436D28"/>
    <w:rsid w:val="00440F9B"/>
    <w:rsid w:val="004438E0"/>
    <w:rsid w:val="0045284F"/>
    <w:rsid w:val="004552DF"/>
    <w:rsid w:val="0045543B"/>
    <w:rsid w:val="00456714"/>
    <w:rsid w:val="00457CA7"/>
    <w:rsid w:val="00461BDC"/>
    <w:rsid w:val="00463752"/>
    <w:rsid w:val="0047047C"/>
    <w:rsid w:val="00470FFB"/>
    <w:rsid w:val="00492329"/>
    <w:rsid w:val="004953BF"/>
    <w:rsid w:val="004A6848"/>
    <w:rsid w:val="004C0434"/>
    <w:rsid w:val="004C1202"/>
    <w:rsid w:val="004C29FF"/>
    <w:rsid w:val="004C6B26"/>
    <w:rsid w:val="004C75E2"/>
    <w:rsid w:val="004D1841"/>
    <w:rsid w:val="004D2714"/>
    <w:rsid w:val="004E21E0"/>
    <w:rsid w:val="004F3ED2"/>
    <w:rsid w:val="004F43C5"/>
    <w:rsid w:val="005010F5"/>
    <w:rsid w:val="005022A2"/>
    <w:rsid w:val="00505521"/>
    <w:rsid w:val="00506440"/>
    <w:rsid w:val="00510884"/>
    <w:rsid w:val="00513FCF"/>
    <w:rsid w:val="00514DD2"/>
    <w:rsid w:val="00525AA9"/>
    <w:rsid w:val="0053299A"/>
    <w:rsid w:val="0053504A"/>
    <w:rsid w:val="005357E4"/>
    <w:rsid w:val="00541AFE"/>
    <w:rsid w:val="00544BD6"/>
    <w:rsid w:val="00560552"/>
    <w:rsid w:val="00560BDF"/>
    <w:rsid w:val="00561781"/>
    <w:rsid w:val="00563F21"/>
    <w:rsid w:val="0056773A"/>
    <w:rsid w:val="00572052"/>
    <w:rsid w:val="005775E3"/>
    <w:rsid w:val="0058224B"/>
    <w:rsid w:val="00584FAA"/>
    <w:rsid w:val="00593085"/>
    <w:rsid w:val="005959B3"/>
    <w:rsid w:val="00596E48"/>
    <w:rsid w:val="005A0510"/>
    <w:rsid w:val="005A14EC"/>
    <w:rsid w:val="005B082E"/>
    <w:rsid w:val="005B114D"/>
    <w:rsid w:val="005B2817"/>
    <w:rsid w:val="005B5F84"/>
    <w:rsid w:val="005B7DE6"/>
    <w:rsid w:val="005C596C"/>
    <w:rsid w:val="005D78DA"/>
    <w:rsid w:val="005D7F74"/>
    <w:rsid w:val="005F2CA3"/>
    <w:rsid w:val="005F40AC"/>
    <w:rsid w:val="005F702B"/>
    <w:rsid w:val="0060171A"/>
    <w:rsid w:val="0060238F"/>
    <w:rsid w:val="006039FA"/>
    <w:rsid w:val="00605134"/>
    <w:rsid w:val="00606A85"/>
    <w:rsid w:val="00612224"/>
    <w:rsid w:val="00617F18"/>
    <w:rsid w:val="006202C8"/>
    <w:rsid w:val="00621CE1"/>
    <w:rsid w:val="00626969"/>
    <w:rsid w:val="00630040"/>
    <w:rsid w:val="00640E8A"/>
    <w:rsid w:val="006437C7"/>
    <w:rsid w:val="0064478E"/>
    <w:rsid w:val="00646F6E"/>
    <w:rsid w:val="006505B3"/>
    <w:rsid w:val="00650608"/>
    <w:rsid w:val="006571BF"/>
    <w:rsid w:val="006605C0"/>
    <w:rsid w:val="006747A8"/>
    <w:rsid w:val="006844C1"/>
    <w:rsid w:val="006850C8"/>
    <w:rsid w:val="0068723B"/>
    <w:rsid w:val="006876A2"/>
    <w:rsid w:val="006877B1"/>
    <w:rsid w:val="006919DF"/>
    <w:rsid w:val="00696CC0"/>
    <w:rsid w:val="006A5BB5"/>
    <w:rsid w:val="006A659A"/>
    <w:rsid w:val="006B1808"/>
    <w:rsid w:val="006C6740"/>
    <w:rsid w:val="006D43E2"/>
    <w:rsid w:val="006D7480"/>
    <w:rsid w:val="006E1420"/>
    <w:rsid w:val="006E37BE"/>
    <w:rsid w:val="006E78B4"/>
    <w:rsid w:val="006F32B8"/>
    <w:rsid w:val="006F648F"/>
    <w:rsid w:val="0070531C"/>
    <w:rsid w:val="00721727"/>
    <w:rsid w:val="00724D54"/>
    <w:rsid w:val="007314BA"/>
    <w:rsid w:val="007364F7"/>
    <w:rsid w:val="00736750"/>
    <w:rsid w:val="00736FD3"/>
    <w:rsid w:val="00737C40"/>
    <w:rsid w:val="0074014F"/>
    <w:rsid w:val="007416A3"/>
    <w:rsid w:val="007425DF"/>
    <w:rsid w:val="007454DC"/>
    <w:rsid w:val="00745EC9"/>
    <w:rsid w:val="007519C1"/>
    <w:rsid w:val="00751D0C"/>
    <w:rsid w:val="0075297F"/>
    <w:rsid w:val="00774BD5"/>
    <w:rsid w:val="007839FA"/>
    <w:rsid w:val="00791672"/>
    <w:rsid w:val="00793164"/>
    <w:rsid w:val="00794A6D"/>
    <w:rsid w:val="00794C9B"/>
    <w:rsid w:val="00795E43"/>
    <w:rsid w:val="007A317C"/>
    <w:rsid w:val="007A516F"/>
    <w:rsid w:val="007B709E"/>
    <w:rsid w:val="007E2610"/>
    <w:rsid w:val="007F1E7C"/>
    <w:rsid w:val="007F7AFB"/>
    <w:rsid w:val="008173F0"/>
    <w:rsid w:val="008219AA"/>
    <w:rsid w:val="0082692E"/>
    <w:rsid w:val="00835384"/>
    <w:rsid w:val="00837301"/>
    <w:rsid w:val="0084027D"/>
    <w:rsid w:val="0084109C"/>
    <w:rsid w:val="00841DFC"/>
    <w:rsid w:val="00846139"/>
    <w:rsid w:val="00850A86"/>
    <w:rsid w:val="00851381"/>
    <w:rsid w:val="00854032"/>
    <w:rsid w:val="00854973"/>
    <w:rsid w:val="00855A81"/>
    <w:rsid w:val="008609F6"/>
    <w:rsid w:val="00860A31"/>
    <w:rsid w:val="00866190"/>
    <w:rsid w:val="008708CF"/>
    <w:rsid w:val="00870C10"/>
    <w:rsid w:val="0087383C"/>
    <w:rsid w:val="00877FE9"/>
    <w:rsid w:val="00880E9C"/>
    <w:rsid w:val="00886247"/>
    <w:rsid w:val="008872F3"/>
    <w:rsid w:val="00887F47"/>
    <w:rsid w:val="00894A03"/>
    <w:rsid w:val="008A440E"/>
    <w:rsid w:val="008B413D"/>
    <w:rsid w:val="008C17D0"/>
    <w:rsid w:val="008C2C6A"/>
    <w:rsid w:val="008C4712"/>
    <w:rsid w:val="008D178E"/>
    <w:rsid w:val="008D2786"/>
    <w:rsid w:val="008D3655"/>
    <w:rsid w:val="008D4780"/>
    <w:rsid w:val="008E103E"/>
    <w:rsid w:val="008E418B"/>
    <w:rsid w:val="008E547F"/>
    <w:rsid w:val="008E74D6"/>
    <w:rsid w:val="008F126C"/>
    <w:rsid w:val="009031D1"/>
    <w:rsid w:val="0091548B"/>
    <w:rsid w:val="00915C72"/>
    <w:rsid w:val="009171D8"/>
    <w:rsid w:val="0092502D"/>
    <w:rsid w:val="00925691"/>
    <w:rsid w:val="009352D3"/>
    <w:rsid w:val="00935369"/>
    <w:rsid w:val="00945F49"/>
    <w:rsid w:val="00957A37"/>
    <w:rsid w:val="00971ED8"/>
    <w:rsid w:val="0098116C"/>
    <w:rsid w:val="00990229"/>
    <w:rsid w:val="0099150C"/>
    <w:rsid w:val="00996DD6"/>
    <w:rsid w:val="009A352A"/>
    <w:rsid w:val="009A5226"/>
    <w:rsid w:val="009A53D8"/>
    <w:rsid w:val="009A5936"/>
    <w:rsid w:val="009B1168"/>
    <w:rsid w:val="009B62FD"/>
    <w:rsid w:val="009B631C"/>
    <w:rsid w:val="009B693F"/>
    <w:rsid w:val="009B7E00"/>
    <w:rsid w:val="009C02FC"/>
    <w:rsid w:val="009C41D3"/>
    <w:rsid w:val="009D474E"/>
    <w:rsid w:val="009E6009"/>
    <w:rsid w:val="009F530D"/>
    <w:rsid w:val="00A05977"/>
    <w:rsid w:val="00A12F5E"/>
    <w:rsid w:val="00A15390"/>
    <w:rsid w:val="00A15BB7"/>
    <w:rsid w:val="00A15C2E"/>
    <w:rsid w:val="00A21DB4"/>
    <w:rsid w:val="00A22024"/>
    <w:rsid w:val="00A2493A"/>
    <w:rsid w:val="00A250A9"/>
    <w:rsid w:val="00A27194"/>
    <w:rsid w:val="00A27BB7"/>
    <w:rsid w:val="00A305D6"/>
    <w:rsid w:val="00A3095E"/>
    <w:rsid w:val="00A34802"/>
    <w:rsid w:val="00A40469"/>
    <w:rsid w:val="00A435E8"/>
    <w:rsid w:val="00A43B9F"/>
    <w:rsid w:val="00A61DC9"/>
    <w:rsid w:val="00A7002D"/>
    <w:rsid w:val="00A71FC9"/>
    <w:rsid w:val="00A7550A"/>
    <w:rsid w:val="00A8390C"/>
    <w:rsid w:val="00A8466F"/>
    <w:rsid w:val="00A848B9"/>
    <w:rsid w:val="00A861AA"/>
    <w:rsid w:val="00A91DCE"/>
    <w:rsid w:val="00A91F26"/>
    <w:rsid w:val="00A9397A"/>
    <w:rsid w:val="00A97024"/>
    <w:rsid w:val="00AA0390"/>
    <w:rsid w:val="00AA0D12"/>
    <w:rsid w:val="00AA2C68"/>
    <w:rsid w:val="00AB6A73"/>
    <w:rsid w:val="00AC5344"/>
    <w:rsid w:val="00AD22DC"/>
    <w:rsid w:val="00AD41CB"/>
    <w:rsid w:val="00AD6AE8"/>
    <w:rsid w:val="00AE132E"/>
    <w:rsid w:val="00AE19BA"/>
    <w:rsid w:val="00AE25D5"/>
    <w:rsid w:val="00AE79F7"/>
    <w:rsid w:val="00AE7A6C"/>
    <w:rsid w:val="00AF591D"/>
    <w:rsid w:val="00B04527"/>
    <w:rsid w:val="00B15B7D"/>
    <w:rsid w:val="00B167A7"/>
    <w:rsid w:val="00B23B8F"/>
    <w:rsid w:val="00B253CE"/>
    <w:rsid w:val="00B31E1C"/>
    <w:rsid w:val="00B3379A"/>
    <w:rsid w:val="00B37B16"/>
    <w:rsid w:val="00B54FF7"/>
    <w:rsid w:val="00B55B1B"/>
    <w:rsid w:val="00B57A1F"/>
    <w:rsid w:val="00B6214A"/>
    <w:rsid w:val="00B65003"/>
    <w:rsid w:val="00B65364"/>
    <w:rsid w:val="00B657A6"/>
    <w:rsid w:val="00B70399"/>
    <w:rsid w:val="00B75EA8"/>
    <w:rsid w:val="00B761F4"/>
    <w:rsid w:val="00B77F6C"/>
    <w:rsid w:val="00B825C1"/>
    <w:rsid w:val="00B86867"/>
    <w:rsid w:val="00B90E68"/>
    <w:rsid w:val="00B92CEF"/>
    <w:rsid w:val="00BA1016"/>
    <w:rsid w:val="00BB131F"/>
    <w:rsid w:val="00BB28C5"/>
    <w:rsid w:val="00BB333E"/>
    <w:rsid w:val="00BB5CE9"/>
    <w:rsid w:val="00BC0510"/>
    <w:rsid w:val="00BD06CA"/>
    <w:rsid w:val="00BD23D3"/>
    <w:rsid w:val="00BE01B0"/>
    <w:rsid w:val="00BE2FE8"/>
    <w:rsid w:val="00BE5F33"/>
    <w:rsid w:val="00BE6320"/>
    <w:rsid w:val="00BF0FED"/>
    <w:rsid w:val="00BF16BC"/>
    <w:rsid w:val="00BF394F"/>
    <w:rsid w:val="00C00360"/>
    <w:rsid w:val="00C02A0E"/>
    <w:rsid w:val="00C064E6"/>
    <w:rsid w:val="00C07212"/>
    <w:rsid w:val="00C13A0B"/>
    <w:rsid w:val="00C15A65"/>
    <w:rsid w:val="00C163F5"/>
    <w:rsid w:val="00C2790A"/>
    <w:rsid w:val="00C32408"/>
    <w:rsid w:val="00C33889"/>
    <w:rsid w:val="00C420C6"/>
    <w:rsid w:val="00C43635"/>
    <w:rsid w:val="00C5324F"/>
    <w:rsid w:val="00C6249A"/>
    <w:rsid w:val="00C71B39"/>
    <w:rsid w:val="00C75694"/>
    <w:rsid w:val="00C7710C"/>
    <w:rsid w:val="00C828DF"/>
    <w:rsid w:val="00C82E9A"/>
    <w:rsid w:val="00C8302B"/>
    <w:rsid w:val="00C833B2"/>
    <w:rsid w:val="00C84845"/>
    <w:rsid w:val="00C85BE1"/>
    <w:rsid w:val="00C95B52"/>
    <w:rsid w:val="00CA0C58"/>
    <w:rsid w:val="00CA2FBF"/>
    <w:rsid w:val="00CA30C0"/>
    <w:rsid w:val="00CA4EE8"/>
    <w:rsid w:val="00CA5B51"/>
    <w:rsid w:val="00CB12CA"/>
    <w:rsid w:val="00CB371B"/>
    <w:rsid w:val="00CC66B0"/>
    <w:rsid w:val="00CC686A"/>
    <w:rsid w:val="00CC7B61"/>
    <w:rsid w:val="00CD11AA"/>
    <w:rsid w:val="00CD1CBE"/>
    <w:rsid w:val="00CD2C36"/>
    <w:rsid w:val="00CD442A"/>
    <w:rsid w:val="00CE164D"/>
    <w:rsid w:val="00CF08F4"/>
    <w:rsid w:val="00CF091A"/>
    <w:rsid w:val="00CF2E7D"/>
    <w:rsid w:val="00CF3CA8"/>
    <w:rsid w:val="00CF7B1B"/>
    <w:rsid w:val="00D00589"/>
    <w:rsid w:val="00D00758"/>
    <w:rsid w:val="00D00FBD"/>
    <w:rsid w:val="00D01E37"/>
    <w:rsid w:val="00D0617E"/>
    <w:rsid w:val="00D0642E"/>
    <w:rsid w:val="00D07669"/>
    <w:rsid w:val="00D2131F"/>
    <w:rsid w:val="00D327C7"/>
    <w:rsid w:val="00D41354"/>
    <w:rsid w:val="00D51110"/>
    <w:rsid w:val="00D53E31"/>
    <w:rsid w:val="00D65519"/>
    <w:rsid w:val="00D66A00"/>
    <w:rsid w:val="00D7019A"/>
    <w:rsid w:val="00D72D81"/>
    <w:rsid w:val="00D731EE"/>
    <w:rsid w:val="00D76C8F"/>
    <w:rsid w:val="00D779BD"/>
    <w:rsid w:val="00D840B1"/>
    <w:rsid w:val="00D95413"/>
    <w:rsid w:val="00D9552A"/>
    <w:rsid w:val="00DA23F6"/>
    <w:rsid w:val="00DA73A4"/>
    <w:rsid w:val="00DB253E"/>
    <w:rsid w:val="00DB572D"/>
    <w:rsid w:val="00DB7AF8"/>
    <w:rsid w:val="00DC4C93"/>
    <w:rsid w:val="00DD3862"/>
    <w:rsid w:val="00DD64F6"/>
    <w:rsid w:val="00DE775A"/>
    <w:rsid w:val="00DF2BE2"/>
    <w:rsid w:val="00DF62FA"/>
    <w:rsid w:val="00E0173D"/>
    <w:rsid w:val="00E05197"/>
    <w:rsid w:val="00E13899"/>
    <w:rsid w:val="00E20732"/>
    <w:rsid w:val="00E22501"/>
    <w:rsid w:val="00E343DB"/>
    <w:rsid w:val="00E4156F"/>
    <w:rsid w:val="00E459D1"/>
    <w:rsid w:val="00E50392"/>
    <w:rsid w:val="00E52BC0"/>
    <w:rsid w:val="00E5721F"/>
    <w:rsid w:val="00E57A69"/>
    <w:rsid w:val="00E628AB"/>
    <w:rsid w:val="00E66D68"/>
    <w:rsid w:val="00E66E0E"/>
    <w:rsid w:val="00E67424"/>
    <w:rsid w:val="00E70400"/>
    <w:rsid w:val="00E70EC4"/>
    <w:rsid w:val="00E733AC"/>
    <w:rsid w:val="00E90BB8"/>
    <w:rsid w:val="00E910EE"/>
    <w:rsid w:val="00EA088C"/>
    <w:rsid w:val="00EA2A88"/>
    <w:rsid w:val="00EA506F"/>
    <w:rsid w:val="00EA7244"/>
    <w:rsid w:val="00EB024B"/>
    <w:rsid w:val="00EB050B"/>
    <w:rsid w:val="00EC1DA1"/>
    <w:rsid w:val="00EC31F2"/>
    <w:rsid w:val="00EC4C3F"/>
    <w:rsid w:val="00EC724A"/>
    <w:rsid w:val="00EE649B"/>
    <w:rsid w:val="00EF054A"/>
    <w:rsid w:val="00EF2D42"/>
    <w:rsid w:val="00EF389C"/>
    <w:rsid w:val="00EF4C7B"/>
    <w:rsid w:val="00F028F7"/>
    <w:rsid w:val="00F076D9"/>
    <w:rsid w:val="00F11040"/>
    <w:rsid w:val="00F158C6"/>
    <w:rsid w:val="00F21365"/>
    <w:rsid w:val="00F25BCD"/>
    <w:rsid w:val="00F308B9"/>
    <w:rsid w:val="00F4031F"/>
    <w:rsid w:val="00F42E5C"/>
    <w:rsid w:val="00F4381E"/>
    <w:rsid w:val="00F4590A"/>
    <w:rsid w:val="00F53EEB"/>
    <w:rsid w:val="00F57BC9"/>
    <w:rsid w:val="00F601C0"/>
    <w:rsid w:val="00F62DC9"/>
    <w:rsid w:val="00F74617"/>
    <w:rsid w:val="00F773FA"/>
    <w:rsid w:val="00F876C3"/>
    <w:rsid w:val="00F87837"/>
    <w:rsid w:val="00F91462"/>
    <w:rsid w:val="00F91B7E"/>
    <w:rsid w:val="00FA375E"/>
    <w:rsid w:val="00FA4B5F"/>
    <w:rsid w:val="00FA6010"/>
    <w:rsid w:val="00FA62C6"/>
    <w:rsid w:val="00FB2E48"/>
    <w:rsid w:val="00FB3541"/>
    <w:rsid w:val="00FB49A6"/>
    <w:rsid w:val="00FB761B"/>
    <w:rsid w:val="00FC123D"/>
    <w:rsid w:val="00FD457E"/>
    <w:rsid w:val="00FE797F"/>
    <w:rsid w:val="00FF09FF"/>
    <w:rsid w:val="00FF1414"/>
    <w:rsid w:val="00F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EC5B"/>
  <w15:chartTrackingRefBased/>
  <w15:docId w15:val="{C87DD6A0-AE54-4F46-A7CC-5C79E497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7094"/>
    <w:pPr>
      <w:spacing w:after="0" w:line="240" w:lineRule="auto"/>
    </w:pPr>
  </w:style>
  <w:style w:type="character" w:customStyle="1" w:styleId="a4">
    <w:name w:val="Основной текст_"/>
    <w:basedOn w:val="a0"/>
    <w:link w:val="1"/>
    <w:rsid w:val="006C6740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1">
    <w:name w:val="Основной текст1"/>
    <w:basedOn w:val="a"/>
    <w:link w:val="a4"/>
    <w:rsid w:val="006C6740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427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7174"/>
  </w:style>
  <w:style w:type="paragraph" w:styleId="a7">
    <w:name w:val="footer"/>
    <w:basedOn w:val="a"/>
    <w:link w:val="a8"/>
    <w:uiPriority w:val="99"/>
    <w:unhideWhenUsed/>
    <w:rsid w:val="00427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7174"/>
  </w:style>
  <w:style w:type="character" w:styleId="a9">
    <w:name w:val="annotation reference"/>
    <w:basedOn w:val="a0"/>
    <w:uiPriority w:val="99"/>
    <w:semiHidden/>
    <w:unhideWhenUsed/>
    <w:rsid w:val="001A740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A740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A740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A740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A74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1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40915-4521-9248-9070-E912346A7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6116</Words>
  <Characters>34865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Akaeva Aymisey</dc:creator>
  <cp:keywords/>
  <dc:description/>
  <cp:lastModifiedBy>Аида Далгатова</cp:lastModifiedBy>
  <cp:revision>2</cp:revision>
  <cp:lastPrinted>2025-08-20T17:48:00Z</cp:lastPrinted>
  <dcterms:created xsi:type="dcterms:W3CDTF">2025-08-20T18:37:00Z</dcterms:created>
  <dcterms:modified xsi:type="dcterms:W3CDTF">2025-08-20T18:37:00Z</dcterms:modified>
</cp:coreProperties>
</file>