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05C1" w14:textId="77777777" w:rsidR="00FC08EA" w:rsidRPr="00711D40" w:rsidRDefault="00FC08EA" w:rsidP="00A76034">
      <w:pPr>
        <w:tabs>
          <w:tab w:val="left" w:pos="0"/>
        </w:tabs>
        <w:contextualSpacing/>
        <w:jc w:val="center"/>
        <w:rPr>
          <w:b/>
          <w:sz w:val="36"/>
          <w:szCs w:val="36"/>
        </w:rPr>
      </w:pPr>
      <w:r w:rsidRPr="00711D40">
        <w:rPr>
          <w:noProof/>
          <w:sz w:val="20"/>
          <w:szCs w:val="20"/>
        </w:rPr>
        <w:drawing>
          <wp:inline distT="0" distB="0" distL="0" distR="0" wp14:anchorId="68D7B34B" wp14:editId="360643B3">
            <wp:extent cx="971550" cy="1000125"/>
            <wp:effectExtent l="0" t="0" r="0" b="9525"/>
            <wp:docPr id="3" name="Рисунок 3" descr="4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Дагеста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000125"/>
                    </a:xfrm>
                    <a:prstGeom prst="rect">
                      <a:avLst/>
                    </a:prstGeom>
                    <a:noFill/>
                    <a:ln>
                      <a:noFill/>
                    </a:ln>
                  </pic:spPr>
                </pic:pic>
              </a:graphicData>
            </a:graphic>
          </wp:inline>
        </w:drawing>
      </w:r>
    </w:p>
    <w:p w14:paraId="68F3AC14" w14:textId="77777777" w:rsidR="00FC08EA" w:rsidRPr="00711D40" w:rsidRDefault="00FC08EA" w:rsidP="00A76034">
      <w:pPr>
        <w:tabs>
          <w:tab w:val="left" w:pos="0"/>
        </w:tabs>
        <w:contextualSpacing/>
        <w:jc w:val="center"/>
        <w:rPr>
          <w:b/>
          <w:color w:val="000000"/>
          <w:sz w:val="28"/>
          <w:szCs w:val="28"/>
        </w:rPr>
      </w:pPr>
      <w:r w:rsidRPr="00711D40">
        <w:rPr>
          <w:b/>
          <w:sz w:val="36"/>
          <w:szCs w:val="36"/>
        </w:rPr>
        <w:t>МИНИСТЕРСТВО ОБРАЗОВАНИЯ И НАУКИ</w:t>
      </w:r>
    </w:p>
    <w:p w14:paraId="671D7BD7" w14:textId="77777777" w:rsidR="00FC08EA" w:rsidRPr="00711D40" w:rsidRDefault="00FC08EA" w:rsidP="00A76034">
      <w:pPr>
        <w:keepNext/>
        <w:tabs>
          <w:tab w:val="left" w:pos="0"/>
        </w:tabs>
        <w:contextualSpacing/>
        <w:jc w:val="center"/>
        <w:outlineLvl w:val="5"/>
        <w:rPr>
          <w:b/>
          <w:bCs/>
          <w:sz w:val="36"/>
          <w:szCs w:val="36"/>
        </w:rPr>
      </w:pPr>
      <w:r w:rsidRPr="00711D40">
        <w:rPr>
          <w:b/>
          <w:bCs/>
          <w:sz w:val="36"/>
          <w:szCs w:val="36"/>
        </w:rPr>
        <w:t>РЕСПУБЛИКИ ДАГЕСТАН</w:t>
      </w:r>
    </w:p>
    <w:p w14:paraId="7124DB9E" w14:textId="77777777" w:rsidR="00FC08EA" w:rsidRPr="00711D40" w:rsidRDefault="00FC08EA" w:rsidP="00A76034">
      <w:pPr>
        <w:tabs>
          <w:tab w:val="left" w:pos="0"/>
        </w:tabs>
        <w:contextualSpacing/>
        <w:jc w:val="center"/>
        <w:rPr>
          <w:sz w:val="8"/>
          <w:szCs w:val="8"/>
        </w:rPr>
      </w:pPr>
    </w:p>
    <w:p w14:paraId="2E0A278C" w14:textId="77777777" w:rsidR="00FC08EA" w:rsidRPr="00711D40" w:rsidRDefault="00FC08EA" w:rsidP="00A76034">
      <w:pPr>
        <w:keepNext/>
        <w:tabs>
          <w:tab w:val="left" w:pos="0"/>
        </w:tabs>
        <w:contextualSpacing/>
        <w:jc w:val="center"/>
        <w:outlineLvl w:val="0"/>
        <w:rPr>
          <w:sz w:val="32"/>
          <w:szCs w:val="32"/>
          <w:lang w:val="x-none" w:eastAsia="x-none"/>
        </w:rPr>
      </w:pPr>
      <w:r w:rsidRPr="00711D40">
        <w:rPr>
          <w:sz w:val="32"/>
          <w:szCs w:val="32"/>
          <w:lang w:val="x-none" w:eastAsia="x-none"/>
        </w:rPr>
        <w:t>(Минобрнауки РД)</w:t>
      </w:r>
    </w:p>
    <w:p w14:paraId="569BF61B" w14:textId="77777777" w:rsidR="00FC08EA" w:rsidRPr="00711D40" w:rsidRDefault="00FC08EA" w:rsidP="00A76034">
      <w:pPr>
        <w:contextualSpacing/>
        <w:jc w:val="center"/>
        <w:rPr>
          <w:sz w:val="20"/>
          <w:szCs w:val="20"/>
        </w:rPr>
      </w:pPr>
    </w:p>
    <w:p w14:paraId="383D5841" w14:textId="77777777" w:rsidR="00FC08EA" w:rsidRDefault="00FC08EA" w:rsidP="00A76034">
      <w:pPr>
        <w:contextualSpacing/>
        <w:jc w:val="center"/>
        <w:rPr>
          <w:b/>
          <w:bCs/>
          <w:sz w:val="40"/>
          <w:szCs w:val="40"/>
        </w:rPr>
      </w:pPr>
      <w:r>
        <w:rPr>
          <w:b/>
          <w:bCs/>
          <w:sz w:val="40"/>
          <w:szCs w:val="40"/>
        </w:rPr>
        <w:t>П Р И К А З</w:t>
      </w:r>
    </w:p>
    <w:p w14:paraId="246F856A" w14:textId="77777777" w:rsidR="00046832" w:rsidRDefault="00046832" w:rsidP="00A76034">
      <w:pPr>
        <w:contextualSpacing/>
        <w:rPr>
          <w:b/>
          <w:bCs/>
          <w:sz w:val="28"/>
          <w:szCs w:val="28"/>
        </w:rPr>
      </w:pPr>
    </w:p>
    <w:p w14:paraId="655DF824" w14:textId="77777777" w:rsidR="00A76034" w:rsidRDefault="00A76034" w:rsidP="00A76034">
      <w:pPr>
        <w:contextualSpacing/>
        <w:rPr>
          <w:b/>
          <w:bCs/>
          <w:sz w:val="28"/>
          <w:szCs w:val="28"/>
        </w:rPr>
      </w:pPr>
    </w:p>
    <w:p w14:paraId="6105659A" w14:textId="77777777" w:rsidR="00FC08EA" w:rsidRPr="00FC08EA" w:rsidRDefault="00FC08EA" w:rsidP="00A76034">
      <w:pPr>
        <w:contextualSpacing/>
        <w:rPr>
          <w:b/>
          <w:bCs/>
          <w:sz w:val="28"/>
          <w:szCs w:val="28"/>
        </w:rPr>
      </w:pPr>
      <w:r w:rsidRPr="00711D40">
        <w:rPr>
          <w:b/>
          <w:bCs/>
          <w:sz w:val="28"/>
          <w:szCs w:val="28"/>
        </w:rPr>
        <w:t>«_</w:t>
      </w:r>
      <w:r w:rsidR="00E60887">
        <w:rPr>
          <w:b/>
          <w:bCs/>
          <w:sz w:val="28"/>
          <w:szCs w:val="28"/>
        </w:rPr>
        <w:t>__»__________ 2022</w:t>
      </w:r>
      <w:r>
        <w:rPr>
          <w:b/>
          <w:bCs/>
          <w:sz w:val="28"/>
          <w:szCs w:val="28"/>
        </w:rPr>
        <w:t xml:space="preserve"> г. </w:t>
      </w:r>
      <w:r w:rsidRPr="00711D40">
        <w:rPr>
          <w:b/>
          <w:bCs/>
          <w:sz w:val="28"/>
          <w:szCs w:val="28"/>
        </w:rPr>
        <w:t xml:space="preserve"> </w:t>
      </w:r>
      <w:r>
        <w:rPr>
          <w:b/>
          <w:bCs/>
          <w:sz w:val="28"/>
          <w:szCs w:val="28"/>
        </w:rPr>
        <w:t xml:space="preserve">    </w:t>
      </w:r>
      <w:r w:rsidR="00E344DF">
        <w:rPr>
          <w:b/>
          <w:bCs/>
          <w:sz w:val="28"/>
          <w:szCs w:val="28"/>
        </w:rPr>
        <w:t xml:space="preserve">        </w:t>
      </w:r>
      <w:r w:rsidR="005123CC">
        <w:rPr>
          <w:b/>
          <w:bCs/>
          <w:sz w:val="28"/>
          <w:szCs w:val="28"/>
        </w:rPr>
        <w:t xml:space="preserve">   </w:t>
      </w:r>
      <w:r w:rsidRPr="00711D40">
        <w:rPr>
          <w:b/>
          <w:bCs/>
          <w:sz w:val="28"/>
          <w:szCs w:val="28"/>
        </w:rPr>
        <w:t>Мах</w:t>
      </w:r>
      <w:r w:rsidR="005123CC">
        <w:rPr>
          <w:b/>
          <w:bCs/>
          <w:sz w:val="28"/>
          <w:szCs w:val="28"/>
        </w:rPr>
        <w:t xml:space="preserve">ачкала     </w:t>
      </w:r>
      <w:r w:rsidR="00E344DF">
        <w:rPr>
          <w:b/>
          <w:bCs/>
          <w:sz w:val="28"/>
          <w:szCs w:val="28"/>
        </w:rPr>
        <w:t xml:space="preserve">  </w:t>
      </w:r>
      <w:r w:rsidR="00247F06">
        <w:rPr>
          <w:b/>
          <w:bCs/>
          <w:sz w:val="28"/>
          <w:szCs w:val="28"/>
        </w:rPr>
        <w:t xml:space="preserve">   </w:t>
      </w:r>
      <w:r>
        <w:rPr>
          <w:b/>
          <w:bCs/>
          <w:sz w:val="28"/>
          <w:szCs w:val="28"/>
        </w:rPr>
        <w:t xml:space="preserve"> </w:t>
      </w:r>
      <w:r w:rsidRPr="00711D40">
        <w:rPr>
          <w:b/>
          <w:bCs/>
          <w:sz w:val="28"/>
          <w:szCs w:val="28"/>
        </w:rPr>
        <w:t xml:space="preserve">  </w:t>
      </w:r>
      <w:r w:rsidR="005123CC">
        <w:rPr>
          <w:b/>
          <w:bCs/>
          <w:sz w:val="28"/>
          <w:szCs w:val="28"/>
        </w:rPr>
        <w:t xml:space="preserve">      </w:t>
      </w:r>
      <w:r w:rsidRPr="00711D40">
        <w:rPr>
          <w:b/>
          <w:bCs/>
          <w:sz w:val="28"/>
          <w:szCs w:val="28"/>
        </w:rPr>
        <w:t xml:space="preserve"> №___</w:t>
      </w:r>
      <w:r w:rsidR="001F7794">
        <w:rPr>
          <w:b/>
          <w:bCs/>
          <w:sz w:val="28"/>
          <w:szCs w:val="28"/>
        </w:rPr>
        <w:t>__</w:t>
      </w:r>
      <w:r w:rsidRPr="00711D40">
        <w:rPr>
          <w:b/>
          <w:bCs/>
          <w:sz w:val="28"/>
          <w:szCs w:val="28"/>
        </w:rPr>
        <w:t>_________</w:t>
      </w:r>
    </w:p>
    <w:p w14:paraId="2717ADB2" w14:textId="77777777" w:rsidR="00FC08EA" w:rsidRDefault="00FC08EA" w:rsidP="00A76034">
      <w:pPr>
        <w:contextualSpacing/>
        <w:rPr>
          <w:b/>
          <w:bCs/>
          <w:sz w:val="28"/>
          <w:szCs w:val="28"/>
        </w:rPr>
      </w:pPr>
    </w:p>
    <w:p w14:paraId="526F5CF4" w14:textId="77777777" w:rsidR="00A76034" w:rsidRDefault="00A76034" w:rsidP="00A76034">
      <w:pPr>
        <w:contextualSpacing/>
        <w:rPr>
          <w:b/>
          <w:bCs/>
          <w:sz w:val="28"/>
          <w:szCs w:val="28"/>
        </w:rPr>
      </w:pPr>
    </w:p>
    <w:p w14:paraId="154DEDEF" w14:textId="77777777" w:rsidR="00D40D90" w:rsidRPr="00D40D90" w:rsidRDefault="00D40D90" w:rsidP="00803B00">
      <w:pPr>
        <w:widowControl w:val="0"/>
        <w:autoSpaceDE w:val="0"/>
        <w:autoSpaceDN w:val="0"/>
        <w:contextualSpacing/>
        <w:jc w:val="center"/>
        <w:rPr>
          <w:b/>
          <w:sz w:val="28"/>
          <w:szCs w:val="28"/>
        </w:rPr>
      </w:pPr>
      <w:r w:rsidRPr="00D40D90">
        <w:rPr>
          <w:b/>
          <w:sz w:val="28"/>
          <w:szCs w:val="28"/>
        </w:rPr>
        <w:t>Об утверждении порядка представления гражданами, претендующими на замещение должностей государственной гражданской службы Республики Дагестан в Министерстве образования и науки Республики Дагестан, и государственными гражданскими служащими Республики Дагестан в Министерстве образования и науки Республики Дагестан сведений о доходах, об имуществе и обязательствах имущественного характера</w:t>
      </w:r>
    </w:p>
    <w:p w14:paraId="69ADB5E0" w14:textId="77777777" w:rsidR="00D40D90" w:rsidRPr="00D40D90" w:rsidRDefault="00D40D90" w:rsidP="00803B00">
      <w:pPr>
        <w:widowControl w:val="0"/>
        <w:autoSpaceDE w:val="0"/>
        <w:autoSpaceDN w:val="0"/>
        <w:contextualSpacing/>
        <w:jc w:val="center"/>
        <w:rPr>
          <w:b/>
          <w:sz w:val="28"/>
          <w:szCs w:val="28"/>
        </w:rPr>
      </w:pPr>
    </w:p>
    <w:p w14:paraId="48273A3A" w14:textId="77777777" w:rsidR="00803B00" w:rsidRDefault="00D40D90" w:rsidP="00803B00">
      <w:pPr>
        <w:tabs>
          <w:tab w:val="left" w:pos="709"/>
        </w:tabs>
        <w:contextualSpacing/>
        <w:jc w:val="both"/>
        <w:rPr>
          <w:b/>
          <w:sz w:val="28"/>
          <w:szCs w:val="28"/>
        </w:rPr>
      </w:pPr>
      <w:r w:rsidRPr="00D40D90">
        <w:rPr>
          <w:b/>
          <w:sz w:val="28"/>
          <w:szCs w:val="28"/>
        </w:rPr>
        <w:tab/>
      </w:r>
    </w:p>
    <w:p w14:paraId="23F19378" w14:textId="77777777" w:rsidR="00803B00" w:rsidRPr="00AE0518" w:rsidRDefault="00803B00" w:rsidP="00803B00">
      <w:pPr>
        <w:autoSpaceDE w:val="0"/>
        <w:autoSpaceDN w:val="0"/>
        <w:adjustRightInd w:val="0"/>
        <w:ind w:firstLine="540"/>
        <w:jc w:val="both"/>
        <w:rPr>
          <w:rFonts w:eastAsiaTheme="minorHAnsi"/>
          <w:bCs/>
          <w:sz w:val="28"/>
          <w:szCs w:val="28"/>
          <w:lang w:eastAsia="en-US"/>
        </w:rPr>
      </w:pPr>
      <w:r w:rsidRPr="00AE0518">
        <w:rPr>
          <w:rFonts w:eastAsiaTheme="minorHAnsi"/>
          <w:bCs/>
          <w:sz w:val="28"/>
          <w:szCs w:val="28"/>
          <w:lang w:eastAsia="en-US"/>
        </w:rPr>
        <w:t xml:space="preserve">В соответствии с Федеральным </w:t>
      </w:r>
      <w:hyperlink r:id="rId8" w:history="1">
        <w:r w:rsidRPr="00AE0518">
          <w:rPr>
            <w:rFonts w:eastAsiaTheme="minorHAnsi"/>
            <w:bCs/>
            <w:sz w:val="28"/>
            <w:szCs w:val="28"/>
            <w:lang w:eastAsia="en-US"/>
          </w:rPr>
          <w:t>законом</w:t>
        </w:r>
      </w:hyperlink>
      <w:r w:rsidRPr="00AE0518">
        <w:rPr>
          <w:rFonts w:eastAsiaTheme="minorHAnsi"/>
          <w:bCs/>
          <w:sz w:val="28"/>
          <w:szCs w:val="28"/>
          <w:lang w:eastAsia="en-US"/>
        </w:rPr>
        <w:t xml:space="preserve"> от 25 декабря 2008 года </w:t>
      </w:r>
      <w:r w:rsidR="00AE0518" w:rsidRPr="00AE0518">
        <w:rPr>
          <w:rFonts w:eastAsiaTheme="minorHAnsi"/>
          <w:bCs/>
          <w:sz w:val="28"/>
          <w:szCs w:val="28"/>
          <w:lang w:eastAsia="en-US"/>
        </w:rPr>
        <w:t>№</w:t>
      </w:r>
      <w:r w:rsidRPr="00AE0518">
        <w:rPr>
          <w:rFonts w:eastAsiaTheme="minorHAnsi"/>
          <w:bCs/>
          <w:sz w:val="28"/>
          <w:szCs w:val="28"/>
          <w:lang w:eastAsia="en-US"/>
        </w:rPr>
        <w:t xml:space="preserve"> 273-ФЗ </w:t>
      </w:r>
      <w:r w:rsidR="00AE0518" w:rsidRPr="00AE0518">
        <w:rPr>
          <w:rFonts w:eastAsiaTheme="minorHAnsi"/>
          <w:bCs/>
          <w:sz w:val="28"/>
          <w:szCs w:val="28"/>
          <w:lang w:eastAsia="en-US"/>
        </w:rPr>
        <w:t>«</w:t>
      </w:r>
      <w:r w:rsidRPr="00AE0518">
        <w:rPr>
          <w:rFonts w:eastAsiaTheme="minorHAnsi"/>
          <w:bCs/>
          <w:sz w:val="28"/>
          <w:szCs w:val="28"/>
          <w:lang w:eastAsia="en-US"/>
        </w:rPr>
        <w:t>О противодействии коррупции</w:t>
      </w:r>
      <w:r w:rsidR="00AE0518" w:rsidRPr="00AE0518">
        <w:rPr>
          <w:rFonts w:eastAsiaTheme="minorHAnsi"/>
          <w:bCs/>
          <w:sz w:val="28"/>
          <w:szCs w:val="28"/>
          <w:lang w:eastAsia="en-US"/>
        </w:rPr>
        <w:t>»</w:t>
      </w:r>
      <w:r w:rsidRPr="00AE0518">
        <w:rPr>
          <w:rFonts w:eastAsiaTheme="minorHAnsi"/>
          <w:bCs/>
          <w:sz w:val="28"/>
          <w:szCs w:val="28"/>
          <w:lang w:eastAsia="en-US"/>
        </w:rPr>
        <w:t xml:space="preserve"> (Собрание законодательства Российской Федерации, 2008, </w:t>
      </w:r>
      <w:r w:rsidR="00AE0518" w:rsidRPr="00AE0518">
        <w:rPr>
          <w:rFonts w:eastAsiaTheme="minorHAnsi"/>
          <w:bCs/>
          <w:sz w:val="28"/>
          <w:szCs w:val="28"/>
          <w:lang w:eastAsia="en-US"/>
        </w:rPr>
        <w:t>№</w:t>
      </w:r>
      <w:r w:rsidR="00FF6A8A">
        <w:rPr>
          <w:rFonts w:eastAsiaTheme="minorHAnsi"/>
          <w:bCs/>
          <w:sz w:val="28"/>
          <w:szCs w:val="28"/>
          <w:lang w:eastAsia="en-US"/>
        </w:rPr>
        <w:t xml:space="preserve"> 52 (ч. I), статья 6228; О</w:t>
      </w:r>
      <w:r w:rsidRPr="00AE0518">
        <w:rPr>
          <w:rFonts w:eastAsiaTheme="minorHAnsi"/>
          <w:bCs/>
          <w:sz w:val="28"/>
          <w:szCs w:val="28"/>
          <w:lang w:eastAsia="en-US"/>
        </w:rPr>
        <w:t>фициальный интернет-портал правовой информаци</w:t>
      </w:r>
      <w:r w:rsidR="00EC0575">
        <w:rPr>
          <w:rFonts w:eastAsiaTheme="minorHAnsi"/>
          <w:bCs/>
          <w:sz w:val="28"/>
          <w:szCs w:val="28"/>
          <w:lang w:eastAsia="en-US"/>
        </w:rPr>
        <w:t>и (</w:t>
      </w:r>
      <w:r w:rsidR="00EC0575">
        <w:rPr>
          <w:rFonts w:eastAsiaTheme="minorHAnsi"/>
          <w:bCs/>
          <w:sz w:val="28"/>
          <w:szCs w:val="28"/>
          <w:lang w:val="en-US" w:eastAsia="en-US"/>
        </w:rPr>
        <w:t>www</w:t>
      </w:r>
      <w:r w:rsidR="00EC0575" w:rsidRPr="00EC0575">
        <w:rPr>
          <w:rFonts w:eastAsiaTheme="minorHAnsi"/>
          <w:bCs/>
          <w:sz w:val="28"/>
          <w:szCs w:val="28"/>
          <w:lang w:eastAsia="en-US"/>
        </w:rPr>
        <w:t>.</w:t>
      </w:r>
      <w:r w:rsidR="00EC0575">
        <w:rPr>
          <w:rFonts w:eastAsiaTheme="minorHAnsi"/>
          <w:bCs/>
          <w:sz w:val="28"/>
          <w:szCs w:val="28"/>
          <w:lang w:eastAsia="en-US"/>
        </w:rPr>
        <w:t xml:space="preserve">pravo.gov.ru), 2022, </w:t>
      </w:r>
      <w:r w:rsidRPr="00AE0518">
        <w:rPr>
          <w:rFonts w:eastAsiaTheme="minorHAnsi"/>
          <w:bCs/>
          <w:sz w:val="28"/>
          <w:szCs w:val="28"/>
          <w:lang w:eastAsia="en-US"/>
        </w:rPr>
        <w:t xml:space="preserve">1 </w:t>
      </w:r>
      <w:r w:rsidR="00EC0575">
        <w:rPr>
          <w:rFonts w:eastAsiaTheme="minorHAnsi"/>
          <w:bCs/>
          <w:sz w:val="28"/>
          <w:szCs w:val="28"/>
          <w:lang w:eastAsia="en-US"/>
        </w:rPr>
        <w:t>апреля</w:t>
      </w:r>
      <w:r w:rsidRPr="00AE0518">
        <w:rPr>
          <w:rFonts w:eastAsiaTheme="minorHAnsi"/>
          <w:bCs/>
          <w:sz w:val="28"/>
          <w:szCs w:val="28"/>
          <w:lang w:eastAsia="en-US"/>
        </w:rPr>
        <w:t xml:space="preserve">, </w:t>
      </w:r>
      <w:r w:rsidR="00EC0575">
        <w:rPr>
          <w:rFonts w:eastAsiaTheme="minorHAnsi"/>
          <w:bCs/>
          <w:sz w:val="28"/>
          <w:szCs w:val="28"/>
          <w:lang w:eastAsia="en-US"/>
        </w:rPr>
        <w:t xml:space="preserve">                                                 </w:t>
      </w:r>
      <w:r w:rsidR="00AE0518" w:rsidRPr="00AE0518">
        <w:rPr>
          <w:rFonts w:eastAsiaTheme="minorHAnsi"/>
          <w:bCs/>
          <w:sz w:val="28"/>
          <w:szCs w:val="28"/>
          <w:lang w:eastAsia="en-US"/>
        </w:rPr>
        <w:t>№</w:t>
      </w:r>
      <w:r w:rsidRPr="00AE0518">
        <w:rPr>
          <w:rFonts w:eastAsiaTheme="minorHAnsi"/>
          <w:bCs/>
          <w:sz w:val="28"/>
          <w:szCs w:val="28"/>
          <w:lang w:eastAsia="en-US"/>
        </w:rPr>
        <w:t xml:space="preserve"> </w:t>
      </w:r>
      <w:r w:rsidR="00EC0575" w:rsidRPr="00EC0575">
        <w:rPr>
          <w:rFonts w:eastAsiaTheme="minorHAnsi"/>
          <w:bCs/>
          <w:sz w:val="28"/>
          <w:szCs w:val="28"/>
          <w:lang w:eastAsia="en-US"/>
        </w:rPr>
        <w:t>0001202204010006</w:t>
      </w:r>
      <w:r w:rsidR="00FF6A8A">
        <w:rPr>
          <w:rFonts w:eastAsiaTheme="minorHAnsi"/>
          <w:bCs/>
          <w:sz w:val="28"/>
          <w:szCs w:val="28"/>
          <w:lang w:eastAsia="en-US"/>
        </w:rPr>
        <w:t>) и</w:t>
      </w:r>
      <w:r w:rsidRPr="00AE0518">
        <w:rPr>
          <w:rFonts w:eastAsiaTheme="minorHAnsi"/>
          <w:bCs/>
          <w:sz w:val="28"/>
          <w:szCs w:val="28"/>
          <w:lang w:eastAsia="en-US"/>
        </w:rPr>
        <w:t xml:space="preserve"> </w:t>
      </w:r>
      <w:hyperlink r:id="rId9" w:history="1">
        <w:r w:rsidRPr="00AE0518">
          <w:rPr>
            <w:rFonts w:eastAsiaTheme="minorHAnsi"/>
            <w:bCs/>
            <w:sz w:val="28"/>
            <w:szCs w:val="28"/>
            <w:lang w:eastAsia="en-US"/>
          </w:rPr>
          <w:t>Указом</w:t>
        </w:r>
      </w:hyperlink>
      <w:r w:rsidRPr="00AE0518">
        <w:rPr>
          <w:rFonts w:eastAsiaTheme="minorHAnsi"/>
          <w:bCs/>
          <w:sz w:val="28"/>
          <w:szCs w:val="28"/>
          <w:lang w:eastAsia="en-US"/>
        </w:rPr>
        <w:t xml:space="preserve"> Президента Республики Дагестан от 27 октября 2009 года </w:t>
      </w:r>
      <w:r w:rsidR="00AE0518" w:rsidRPr="00AE0518">
        <w:rPr>
          <w:rFonts w:eastAsiaTheme="minorHAnsi"/>
          <w:bCs/>
          <w:sz w:val="28"/>
          <w:szCs w:val="28"/>
          <w:lang w:eastAsia="en-US"/>
        </w:rPr>
        <w:t>№</w:t>
      </w:r>
      <w:r w:rsidRPr="00AE0518">
        <w:rPr>
          <w:rFonts w:eastAsiaTheme="minorHAnsi"/>
          <w:bCs/>
          <w:sz w:val="28"/>
          <w:szCs w:val="28"/>
          <w:lang w:eastAsia="en-US"/>
        </w:rPr>
        <w:t xml:space="preserve"> 250 </w:t>
      </w:r>
      <w:r w:rsidR="00AE0518" w:rsidRPr="00AE0518">
        <w:rPr>
          <w:rFonts w:eastAsiaTheme="minorHAnsi"/>
          <w:bCs/>
          <w:sz w:val="28"/>
          <w:szCs w:val="28"/>
          <w:lang w:eastAsia="en-US"/>
        </w:rPr>
        <w:t>«</w:t>
      </w:r>
      <w:r w:rsidRPr="00AE0518">
        <w:rPr>
          <w:rFonts w:eastAsiaTheme="minorHAnsi"/>
          <w:bCs/>
          <w:sz w:val="28"/>
          <w:szCs w:val="28"/>
          <w:lang w:eastAsia="en-US"/>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r w:rsidR="00AE0518" w:rsidRPr="00AE0518">
        <w:rPr>
          <w:rFonts w:eastAsiaTheme="minorHAnsi"/>
          <w:bCs/>
          <w:sz w:val="28"/>
          <w:szCs w:val="28"/>
          <w:lang w:eastAsia="en-US"/>
        </w:rPr>
        <w:t>»</w:t>
      </w:r>
      <w:r w:rsidRPr="00AE0518">
        <w:rPr>
          <w:rFonts w:eastAsiaTheme="minorHAnsi"/>
          <w:bCs/>
          <w:sz w:val="28"/>
          <w:szCs w:val="28"/>
          <w:lang w:eastAsia="en-US"/>
        </w:rPr>
        <w:t xml:space="preserve"> (Собрание законодательства Республики Дагестан, 2009, </w:t>
      </w:r>
      <w:r w:rsidR="00AE0518" w:rsidRPr="00AE0518">
        <w:rPr>
          <w:rFonts w:eastAsiaTheme="minorHAnsi"/>
          <w:bCs/>
          <w:sz w:val="28"/>
          <w:szCs w:val="28"/>
          <w:lang w:eastAsia="en-US"/>
        </w:rPr>
        <w:t>№</w:t>
      </w:r>
      <w:r w:rsidR="00FF6A8A">
        <w:rPr>
          <w:rFonts w:eastAsiaTheme="minorHAnsi"/>
          <w:bCs/>
          <w:sz w:val="28"/>
          <w:szCs w:val="28"/>
          <w:lang w:eastAsia="en-US"/>
        </w:rPr>
        <w:t xml:space="preserve"> 20, ст. 988; </w:t>
      </w:r>
      <w:r w:rsidR="00FF6A8A" w:rsidRPr="00FF6A8A">
        <w:rPr>
          <w:rFonts w:eastAsiaTheme="minorHAnsi"/>
          <w:bCs/>
          <w:sz w:val="28"/>
          <w:szCs w:val="28"/>
          <w:lang w:eastAsia="en-US"/>
        </w:rPr>
        <w:t>интернет-портал правовой информации Республики Дагестан (www.pravo.e-dag.ru)</w:t>
      </w:r>
      <w:r w:rsidRPr="00AE0518">
        <w:rPr>
          <w:rFonts w:eastAsiaTheme="minorHAnsi"/>
          <w:bCs/>
          <w:sz w:val="28"/>
          <w:szCs w:val="28"/>
          <w:lang w:eastAsia="en-US"/>
        </w:rPr>
        <w:t xml:space="preserve">, 2021, </w:t>
      </w:r>
      <w:r w:rsidR="00FF6A8A">
        <w:rPr>
          <w:rFonts w:eastAsiaTheme="minorHAnsi"/>
          <w:bCs/>
          <w:sz w:val="28"/>
          <w:szCs w:val="28"/>
          <w:lang w:eastAsia="en-US"/>
        </w:rPr>
        <w:t xml:space="preserve">                                </w:t>
      </w:r>
      <w:r w:rsidR="00FF6A8A" w:rsidRPr="00FF6A8A">
        <w:rPr>
          <w:rFonts w:eastAsiaTheme="minorHAnsi"/>
          <w:bCs/>
          <w:sz w:val="28"/>
          <w:szCs w:val="28"/>
          <w:lang w:eastAsia="en-US"/>
        </w:rPr>
        <w:t>9</w:t>
      </w:r>
      <w:r w:rsidRPr="00AE0518">
        <w:rPr>
          <w:rFonts w:eastAsiaTheme="minorHAnsi"/>
          <w:bCs/>
          <w:sz w:val="28"/>
          <w:szCs w:val="28"/>
          <w:lang w:eastAsia="en-US"/>
        </w:rPr>
        <w:t xml:space="preserve"> февраля, </w:t>
      </w:r>
      <w:r w:rsidR="00AE0518" w:rsidRPr="00AE0518">
        <w:rPr>
          <w:rFonts w:eastAsiaTheme="minorHAnsi"/>
          <w:bCs/>
          <w:sz w:val="28"/>
          <w:szCs w:val="28"/>
          <w:lang w:eastAsia="en-US"/>
        </w:rPr>
        <w:t>№</w:t>
      </w:r>
      <w:r w:rsidRPr="00AE0518">
        <w:rPr>
          <w:rFonts w:eastAsiaTheme="minorHAnsi"/>
          <w:bCs/>
          <w:sz w:val="28"/>
          <w:szCs w:val="28"/>
          <w:lang w:eastAsia="en-US"/>
        </w:rPr>
        <w:t xml:space="preserve"> </w:t>
      </w:r>
      <w:r w:rsidR="00FF6A8A" w:rsidRPr="00FF6A8A">
        <w:rPr>
          <w:rFonts w:eastAsiaTheme="minorHAnsi"/>
          <w:bCs/>
          <w:sz w:val="28"/>
          <w:szCs w:val="28"/>
          <w:lang w:eastAsia="en-US"/>
        </w:rPr>
        <w:t>05004006732</w:t>
      </w:r>
      <w:r w:rsidR="00FF6A8A">
        <w:rPr>
          <w:rFonts w:eastAsiaTheme="minorHAnsi"/>
          <w:bCs/>
          <w:sz w:val="28"/>
          <w:szCs w:val="28"/>
          <w:lang w:eastAsia="en-US"/>
        </w:rPr>
        <w:t>)</w:t>
      </w:r>
    </w:p>
    <w:p w14:paraId="05B3389E" w14:textId="77777777" w:rsidR="00803B00" w:rsidRDefault="00803B00" w:rsidP="00803B00">
      <w:pPr>
        <w:tabs>
          <w:tab w:val="left" w:pos="709"/>
        </w:tabs>
        <w:contextualSpacing/>
        <w:jc w:val="both"/>
        <w:rPr>
          <w:b/>
          <w:sz w:val="28"/>
          <w:szCs w:val="28"/>
        </w:rPr>
      </w:pPr>
    </w:p>
    <w:p w14:paraId="478FA697" w14:textId="77777777" w:rsidR="00D40D90" w:rsidRDefault="00D40D90" w:rsidP="00803B00">
      <w:pPr>
        <w:ind w:firstLine="708"/>
        <w:contextualSpacing/>
        <w:jc w:val="both"/>
        <w:rPr>
          <w:sz w:val="28"/>
          <w:szCs w:val="28"/>
        </w:rPr>
      </w:pPr>
      <w:r w:rsidRPr="00D40D90">
        <w:rPr>
          <w:b/>
          <w:sz w:val="28"/>
          <w:szCs w:val="28"/>
        </w:rPr>
        <w:t>ПРИКАЗЫВАЮ:</w:t>
      </w:r>
      <w:r w:rsidRPr="00D40D90">
        <w:rPr>
          <w:sz w:val="28"/>
          <w:szCs w:val="28"/>
        </w:rPr>
        <w:tab/>
      </w:r>
    </w:p>
    <w:p w14:paraId="6CF6DA9A" w14:textId="77777777" w:rsidR="00803B00" w:rsidRPr="00D40D90" w:rsidRDefault="00803B00" w:rsidP="00803B00">
      <w:pPr>
        <w:ind w:firstLine="708"/>
        <w:contextualSpacing/>
        <w:jc w:val="both"/>
        <w:rPr>
          <w:b/>
          <w:sz w:val="28"/>
          <w:szCs w:val="28"/>
        </w:rPr>
      </w:pPr>
    </w:p>
    <w:p w14:paraId="552D276D" w14:textId="77777777" w:rsidR="00D40D90" w:rsidRPr="00D40D90" w:rsidRDefault="00D40D90" w:rsidP="00803B00">
      <w:pPr>
        <w:widowControl w:val="0"/>
        <w:tabs>
          <w:tab w:val="left" w:pos="851"/>
        </w:tabs>
        <w:autoSpaceDE w:val="0"/>
        <w:autoSpaceDN w:val="0"/>
        <w:ind w:firstLine="540"/>
        <w:contextualSpacing/>
        <w:jc w:val="both"/>
        <w:rPr>
          <w:sz w:val="28"/>
          <w:szCs w:val="28"/>
        </w:rPr>
      </w:pPr>
      <w:r w:rsidRPr="00D40D90">
        <w:rPr>
          <w:sz w:val="28"/>
          <w:szCs w:val="28"/>
        </w:rPr>
        <w:t xml:space="preserve">1. Утвердить прилагаемый </w:t>
      </w:r>
      <w:hyperlink w:anchor="P41" w:history="1">
        <w:r w:rsidRPr="00D40D90">
          <w:rPr>
            <w:sz w:val="28"/>
            <w:szCs w:val="28"/>
          </w:rPr>
          <w:t>Порядок</w:t>
        </w:r>
      </w:hyperlink>
      <w:r w:rsidRPr="00D40D90">
        <w:rPr>
          <w:sz w:val="28"/>
          <w:szCs w:val="28"/>
        </w:rPr>
        <w:t xml:space="preserve"> представления гражданами, претендующими на замещение должностей государственной гражданской службы Республики Дагестан в Министерстве образования и науки Республики Дагестан, и государственными гражданскими служащими Республики Дагестан в Министерстве образования и науки Республики Дагестан сведений о доходах, об имуществе и обязательствах имущественного характера.</w:t>
      </w:r>
    </w:p>
    <w:p w14:paraId="404E6693" w14:textId="77777777" w:rsidR="00D40D90" w:rsidRPr="00D40D90" w:rsidRDefault="00803B00" w:rsidP="00803B00">
      <w:pPr>
        <w:widowControl w:val="0"/>
        <w:autoSpaceDE w:val="0"/>
        <w:autoSpaceDN w:val="0"/>
        <w:ind w:firstLine="540"/>
        <w:contextualSpacing/>
        <w:jc w:val="both"/>
        <w:rPr>
          <w:sz w:val="28"/>
          <w:szCs w:val="28"/>
        </w:rPr>
      </w:pPr>
      <w:r w:rsidRPr="00803B00">
        <w:rPr>
          <w:sz w:val="28"/>
          <w:szCs w:val="28"/>
        </w:rPr>
        <w:lastRenderedPageBreak/>
        <w:t>2</w:t>
      </w:r>
      <w:r w:rsidR="00D40D90" w:rsidRPr="00D40D90">
        <w:rPr>
          <w:sz w:val="28"/>
          <w:szCs w:val="28"/>
        </w:rPr>
        <w:t>. Разместить настоящий приказ на официальном сайте Министерства образования и науки Республики Дагестан в информационно-телекоммуникационной сети «Интернет» (</w:t>
      </w:r>
      <w:proofErr w:type="spellStart"/>
      <w:r w:rsidR="00D40D90" w:rsidRPr="00D40D90">
        <w:rPr>
          <w:sz w:val="28"/>
          <w:szCs w:val="28"/>
        </w:rPr>
        <w:t>www</w:t>
      </w:r>
      <w:proofErr w:type="spellEnd"/>
      <w:r w:rsidR="00D40D90" w:rsidRPr="00D40D90">
        <w:rPr>
          <w:sz w:val="28"/>
          <w:szCs w:val="28"/>
        </w:rPr>
        <w:t>.</w:t>
      </w:r>
      <w:proofErr w:type="spellStart"/>
      <w:r w:rsidR="00D40D90" w:rsidRPr="00D40D90">
        <w:rPr>
          <w:sz w:val="28"/>
          <w:szCs w:val="28"/>
          <w:lang w:val="en-US"/>
        </w:rPr>
        <w:t>dagminobr</w:t>
      </w:r>
      <w:proofErr w:type="spellEnd"/>
      <w:r w:rsidR="00D40D90" w:rsidRPr="00D40D90">
        <w:rPr>
          <w:sz w:val="28"/>
          <w:szCs w:val="28"/>
        </w:rPr>
        <w:t>.ru).</w:t>
      </w:r>
    </w:p>
    <w:p w14:paraId="1AC1F769" w14:textId="77777777" w:rsidR="00D40D90" w:rsidRPr="00D40D90" w:rsidRDefault="00803B00" w:rsidP="00803B00">
      <w:pPr>
        <w:widowControl w:val="0"/>
        <w:autoSpaceDE w:val="0"/>
        <w:autoSpaceDN w:val="0"/>
        <w:ind w:firstLine="540"/>
        <w:contextualSpacing/>
        <w:jc w:val="both"/>
        <w:rPr>
          <w:sz w:val="28"/>
          <w:szCs w:val="28"/>
        </w:rPr>
      </w:pPr>
      <w:r w:rsidRPr="00803B00">
        <w:rPr>
          <w:sz w:val="28"/>
          <w:szCs w:val="28"/>
        </w:rPr>
        <w:t>3</w:t>
      </w:r>
      <w:r w:rsidR="00D40D90" w:rsidRPr="00D40D90">
        <w:rPr>
          <w:sz w:val="28"/>
          <w:szCs w:val="28"/>
        </w:rPr>
        <w:t>.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14:paraId="1E3D411A" w14:textId="77777777" w:rsidR="00D40D90" w:rsidRPr="00D40D90" w:rsidRDefault="00803B00" w:rsidP="00803B00">
      <w:pPr>
        <w:widowControl w:val="0"/>
        <w:autoSpaceDE w:val="0"/>
        <w:autoSpaceDN w:val="0"/>
        <w:ind w:firstLine="540"/>
        <w:contextualSpacing/>
        <w:jc w:val="both"/>
        <w:rPr>
          <w:sz w:val="28"/>
          <w:szCs w:val="28"/>
        </w:rPr>
      </w:pPr>
      <w:r w:rsidRPr="00803B00">
        <w:rPr>
          <w:sz w:val="28"/>
          <w:szCs w:val="28"/>
        </w:rPr>
        <w:t>4</w:t>
      </w:r>
      <w:r w:rsidR="00D40D90" w:rsidRPr="00D40D90">
        <w:rPr>
          <w:sz w:val="28"/>
          <w:szCs w:val="28"/>
        </w:rPr>
        <w:t>. Настоящий приказ вступает в силу в установленном законодательством порядке.</w:t>
      </w:r>
    </w:p>
    <w:p w14:paraId="2EF740A3" w14:textId="77777777" w:rsidR="00D40D90" w:rsidRPr="00D40D90" w:rsidRDefault="00803B00" w:rsidP="00803B00">
      <w:pPr>
        <w:widowControl w:val="0"/>
        <w:autoSpaceDE w:val="0"/>
        <w:autoSpaceDN w:val="0"/>
        <w:ind w:firstLine="540"/>
        <w:contextualSpacing/>
        <w:jc w:val="both"/>
        <w:rPr>
          <w:sz w:val="28"/>
          <w:szCs w:val="28"/>
        </w:rPr>
      </w:pPr>
      <w:r w:rsidRPr="00803B00">
        <w:rPr>
          <w:sz w:val="28"/>
          <w:szCs w:val="28"/>
        </w:rPr>
        <w:t>5</w:t>
      </w:r>
      <w:r w:rsidR="00D40D90" w:rsidRPr="00D40D90">
        <w:rPr>
          <w:sz w:val="28"/>
          <w:szCs w:val="28"/>
        </w:rPr>
        <w:t>. Контроль за исполнением настоящего приказа оставляю за собой.</w:t>
      </w:r>
    </w:p>
    <w:p w14:paraId="5E777DE9" w14:textId="77777777" w:rsidR="00D40D90" w:rsidRPr="00D40D90" w:rsidRDefault="00D40D90" w:rsidP="00803B00">
      <w:pPr>
        <w:ind w:firstLine="708"/>
        <w:contextualSpacing/>
        <w:jc w:val="both"/>
        <w:rPr>
          <w:b/>
          <w:sz w:val="28"/>
          <w:szCs w:val="28"/>
        </w:rPr>
      </w:pPr>
    </w:p>
    <w:p w14:paraId="2926458A" w14:textId="77777777" w:rsidR="00D40D90" w:rsidRPr="00D40D90" w:rsidRDefault="00D40D90" w:rsidP="00803B00">
      <w:pPr>
        <w:contextualSpacing/>
        <w:jc w:val="both"/>
        <w:rPr>
          <w:sz w:val="28"/>
          <w:szCs w:val="28"/>
        </w:rPr>
      </w:pPr>
    </w:p>
    <w:p w14:paraId="3C467635" w14:textId="77777777" w:rsidR="00D40D90" w:rsidRPr="00D40D90" w:rsidRDefault="00D40D90" w:rsidP="00803B00">
      <w:pPr>
        <w:contextualSpacing/>
        <w:rPr>
          <w:b/>
          <w:sz w:val="28"/>
          <w:szCs w:val="28"/>
        </w:rPr>
      </w:pPr>
    </w:p>
    <w:p w14:paraId="76319622" w14:textId="77777777" w:rsidR="00D40D90" w:rsidRPr="00D40D90" w:rsidRDefault="00D40D90" w:rsidP="006A50F3">
      <w:pPr>
        <w:contextualSpacing/>
        <w:jc w:val="both"/>
        <w:rPr>
          <w:b/>
          <w:sz w:val="28"/>
          <w:szCs w:val="28"/>
        </w:rPr>
      </w:pPr>
      <w:r w:rsidRPr="00D40D90">
        <w:rPr>
          <w:b/>
          <w:sz w:val="28"/>
          <w:szCs w:val="28"/>
        </w:rPr>
        <w:t>Министр</w:t>
      </w:r>
      <w:r w:rsidRPr="00D40D90">
        <w:rPr>
          <w:b/>
          <w:sz w:val="28"/>
          <w:szCs w:val="28"/>
        </w:rPr>
        <w:tab/>
      </w:r>
      <w:r w:rsidRPr="00D40D90">
        <w:rPr>
          <w:b/>
          <w:sz w:val="28"/>
          <w:szCs w:val="28"/>
        </w:rPr>
        <w:tab/>
      </w:r>
      <w:r w:rsidRPr="00D40D90">
        <w:rPr>
          <w:b/>
          <w:sz w:val="28"/>
          <w:szCs w:val="28"/>
        </w:rPr>
        <w:tab/>
      </w:r>
      <w:r w:rsidRPr="00D40D90">
        <w:rPr>
          <w:b/>
          <w:sz w:val="28"/>
          <w:szCs w:val="28"/>
        </w:rPr>
        <w:tab/>
        <w:t xml:space="preserve"> </w:t>
      </w:r>
      <w:r w:rsidRPr="00D40D90">
        <w:rPr>
          <w:b/>
          <w:sz w:val="28"/>
          <w:szCs w:val="28"/>
        </w:rPr>
        <w:tab/>
      </w:r>
      <w:r w:rsidRPr="00D40D90">
        <w:rPr>
          <w:b/>
          <w:sz w:val="28"/>
          <w:szCs w:val="28"/>
        </w:rPr>
        <w:tab/>
      </w:r>
      <w:r w:rsidRPr="00D40D90">
        <w:rPr>
          <w:b/>
          <w:sz w:val="28"/>
          <w:szCs w:val="28"/>
        </w:rPr>
        <w:tab/>
      </w:r>
      <w:r w:rsidR="006A50F3">
        <w:rPr>
          <w:b/>
          <w:sz w:val="28"/>
          <w:szCs w:val="28"/>
        </w:rPr>
        <w:t xml:space="preserve"> </w:t>
      </w:r>
      <w:r w:rsidRPr="00D40D90">
        <w:rPr>
          <w:b/>
          <w:sz w:val="28"/>
          <w:szCs w:val="28"/>
        </w:rPr>
        <w:tab/>
      </w:r>
      <w:r w:rsidRPr="00D40D90">
        <w:rPr>
          <w:b/>
          <w:sz w:val="28"/>
          <w:szCs w:val="28"/>
        </w:rPr>
        <w:tab/>
      </w:r>
      <w:r w:rsidR="006A50F3">
        <w:rPr>
          <w:b/>
          <w:sz w:val="28"/>
          <w:szCs w:val="28"/>
        </w:rPr>
        <w:t xml:space="preserve">             </w:t>
      </w:r>
      <w:r w:rsidRPr="00D40D90">
        <w:rPr>
          <w:b/>
          <w:sz w:val="28"/>
          <w:szCs w:val="28"/>
        </w:rPr>
        <w:t xml:space="preserve">   </w:t>
      </w:r>
      <w:r w:rsidR="000E7078">
        <w:rPr>
          <w:b/>
          <w:sz w:val="28"/>
          <w:szCs w:val="28"/>
        </w:rPr>
        <w:t xml:space="preserve">   </w:t>
      </w:r>
      <w:r w:rsidRPr="00D40D90">
        <w:rPr>
          <w:b/>
          <w:sz w:val="28"/>
          <w:szCs w:val="28"/>
        </w:rPr>
        <w:t>Я. Бучаев</w:t>
      </w:r>
    </w:p>
    <w:p w14:paraId="6759901C" w14:textId="77777777" w:rsidR="00D40D90" w:rsidRDefault="00D40D90" w:rsidP="00A76034">
      <w:pPr>
        <w:autoSpaceDE w:val="0"/>
        <w:autoSpaceDN w:val="0"/>
        <w:adjustRightInd w:val="0"/>
        <w:contextualSpacing/>
        <w:jc w:val="center"/>
        <w:rPr>
          <w:rFonts w:eastAsiaTheme="minorHAnsi"/>
          <w:b/>
          <w:sz w:val="28"/>
          <w:szCs w:val="28"/>
          <w:lang w:eastAsia="en-US"/>
        </w:rPr>
      </w:pPr>
    </w:p>
    <w:p w14:paraId="71FA6274" w14:textId="77777777" w:rsidR="00D40D90" w:rsidRDefault="00D40D90" w:rsidP="00A76034">
      <w:pPr>
        <w:autoSpaceDE w:val="0"/>
        <w:autoSpaceDN w:val="0"/>
        <w:adjustRightInd w:val="0"/>
        <w:contextualSpacing/>
        <w:jc w:val="center"/>
        <w:rPr>
          <w:rFonts w:eastAsiaTheme="minorHAnsi"/>
          <w:b/>
          <w:sz w:val="28"/>
          <w:szCs w:val="28"/>
          <w:lang w:eastAsia="en-US"/>
        </w:rPr>
      </w:pPr>
    </w:p>
    <w:p w14:paraId="2D9FE5A4" w14:textId="77777777" w:rsidR="00D40D90" w:rsidRDefault="00D40D90" w:rsidP="00A76034">
      <w:pPr>
        <w:autoSpaceDE w:val="0"/>
        <w:autoSpaceDN w:val="0"/>
        <w:adjustRightInd w:val="0"/>
        <w:contextualSpacing/>
        <w:jc w:val="center"/>
        <w:rPr>
          <w:rFonts w:eastAsiaTheme="minorHAnsi"/>
          <w:b/>
          <w:sz w:val="28"/>
          <w:szCs w:val="28"/>
          <w:lang w:eastAsia="en-US"/>
        </w:rPr>
      </w:pPr>
    </w:p>
    <w:p w14:paraId="6A3994D3" w14:textId="77777777" w:rsidR="00D40D90" w:rsidRDefault="00D40D90" w:rsidP="00A76034">
      <w:pPr>
        <w:autoSpaceDE w:val="0"/>
        <w:autoSpaceDN w:val="0"/>
        <w:adjustRightInd w:val="0"/>
        <w:contextualSpacing/>
        <w:jc w:val="center"/>
        <w:rPr>
          <w:rFonts w:eastAsiaTheme="minorHAnsi"/>
          <w:b/>
          <w:sz w:val="28"/>
          <w:szCs w:val="28"/>
          <w:lang w:eastAsia="en-US"/>
        </w:rPr>
      </w:pPr>
    </w:p>
    <w:p w14:paraId="3E0F5119" w14:textId="77777777" w:rsidR="00820B17" w:rsidRPr="00A76034" w:rsidRDefault="00820B17" w:rsidP="001F7794">
      <w:pPr>
        <w:contextualSpacing/>
        <w:rPr>
          <w:b/>
          <w:sz w:val="28"/>
          <w:szCs w:val="27"/>
        </w:rPr>
      </w:pPr>
    </w:p>
    <w:p w14:paraId="6CA6FBE1" w14:textId="77777777" w:rsidR="00A76034" w:rsidRDefault="00A76034" w:rsidP="00487313">
      <w:pPr>
        <w:spacing w:line="259" w:lineRule="auto"/>
        <w:ind w:right="993"/>
        <w:rPr>
          <w:rFonts w:eastAsia="Calibri"/>
          <w:sz w:val="28"/>
          <w:szCs w:val="22"/>
          <w:lang w:eastAsia="en-US"/>
        </w:rPr>
      </w:pPr>
    </w:p>
    <w:p w14:paraId="5D19D1BC" w14:textId="77777777" w:rsidR="00A76034" w:rsidRDefault="00A76034" w:rsidP="00487313">
      <w:pPr>
        <w:spacing w:line="259" w:lineRule="auto"/>
        <w:ind w:right="993"/>
        <w:rPr>
          <w:rFonts w:eastAsia="Calibri"/>
          <w:sz w:val="28"/>
          <w:szCs w:val="22"/>
          <w:lang w:eastAsia="en-US"/>
        </w:rPr>
      </w:pPr>
    </w:p>
    <w:p w14:paraId="429001D2" w14:textId="77777777" w:rsidR="00A76034" w:rsidRDefault="00A76034" w:rsidP="00487313">
      <w:pPr>
        <w:spacing w:line="259" w:lineRule="auto"/>
        <w:ind w:right="993"/>
        <w:rPr>
          <w:rFonts w:eastAsia="Calibri"/>
          <w:sz w:val="28"/>
          <w:szCs w:val="22"/>
          <w:lang w:eastAsia="en-US"/>
        </w:rPr>
      </w:pPr>
    </w:p>
    <w:p w14:paraId="29A2BE0A" w14:textId="77777777" w:rsidR="00A76034" w:rsidRDefault="00A76034" w:rsidP="00487313">
      <w:pPr>
        <w:spacing w:line="259" w:lineRule="auto"/>
        <w:ind w:right="993"/>
        <w:rPr>
          <w:rFonts w:eastAsia="Calibri"/>
          <w:sz w:val="28"/>
          <w:szCs w:val="22"/>
          <w:lang w:eastAsia="en-US"/>
        </w:rPr>
      </w:pPr>
    </w:p>
    <w:p w14:paraId="63615CEC" w14:textId="77777777" w:rsidR="00A76034" w:rsidRDefault="00A76034" w:rsidP="00487313">
      <w:pPr>
        <w:spacing w:line="259" w:lineRule="auto"/>
        <w:ind w:right="993"/>
        <w:rPr>
          <w:rFonts w:eastAsia="Calibri"/>
          <w:sz w:val="28"/>
          <w:szCs w:val="22"/>
          <w:lang w:eastAsia="en-US"/>
        </w:rPr>
      </w:pPr>
    </w:p>
    <w:p w14:paraId="2936BB07"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33B1C799" w14:textId="77777777" w:rsidR="00A76034" w:rsidRDefault="00A76034" w:rsidP="001F7794">
      <w:pPr>
        <w:autoSpaceDE w:val="0"/>
        <w:autoSpaceDN w:val="0"/>
        <w:adjustRightInd w:val="0"/>
        <w:contextualSpacing/>
        <w:jc w:val="right"/>
        <w:outlineLvl w:val="0"/>
        <w:rPr>
          <w:rFonts w:eastAsiaTheme="minorHAnsi"/>
          <w:bCs/>
          <w:sz w:val="28"/>
          <w:szCs w:val="28"/>
          <w:lang w:eastAsia="en-US"/>
        </w:rPr>
      </w:pPr>
    </w:p>
    <w:p w14:paraId="4642FA12"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128054F1"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60475134"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2B0325D0"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32CE61F2"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32906266"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681BA297"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07397C43"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4360BE0D"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7167DCE6"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38925E23"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623244D9"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3D881465"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28833F2F"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4E1BB568"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180B2DA0"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7FE21A9A"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20239117" w14:textId="77777777" w:rsidR="00487313" w:rsidRDefault="00487313" w:rsidP="001F7794">
      <w:pPr>
        <w:autoSpaceDE w:val="0"/>
        <w:autoSpaceDN w:val="0"/>
        <w:adjustRightInd w:val="0"/>
        <w:contextualSpacing/>
        <w:jc w:val="right"/>
        <w:outlineLvl w:val="0"/>
        <w:rPr>
          <w:rFonts w:eastAsiaTheme="minorHAnsi"/>
          <w:bCs/>
          <w:sz w:val="28"/>
          <w:szCs w:val="28"/>
          <w:lang w:eastAsia="en-US"/>
        </w:rPr>
      </w:pPr>
    </w:p>
    <w:p w14:paraId="0F81DEAC" w14:textId="77777777" w:rsidR="001F7794" w:rsidRPr="007C62DD" w:rsidRDefault="001F7794" w:rsidP="007C62DD">
      <w:pPr>
        <w:autoSpaceDE w:val="0"/>
        <w:autoSpaceDN w:val="0"/>
        <w:adjustRightInd w:val="0"/>
        <w:ind w:firstLine="5670"/>
        <w:contextualSpacing/>
        <w:jc w:val="center"/>
        <w:outlineLvl w:val="0"/>
        <w:rPr>
          <w:rFonts w:eastAsiaTheme="minorHAnsi"/>
          <w:bCs/>
          <w:lang w:eastAsia="en-US"/>
        </w:rPr>
      </w:pPr>
      <w:r w:rsidRPr="007C62DD">
        <w:rPr>
          <w:rFonts w:eastAsiaTheme="minorHAnsi"/>
          <w:bCs/>
          <w:lang w:eastAsia="en-US"/>
        </w:rPr>
        <w:lastRenderedPageBreak/>
        <w:t>Приложение</w:t>
      </w:r>
    </w:p>
    <w:p w14:paraId="0448329F" w14:textId="164B54E7" w:rsidR="001F7794" w:rsidRPr="007C62DD" w:rsidRDefault="001F7794" w:rsidP="007C62DD">
      <w:pPr>
        <w:autoSpaceDE w:val="0"/>
        <w:autoSpaceDN w:val="0"/>
        <w:adjustRightInd w:val="0"/>
        <w:ind w:firstLine="5670"/>
        <w:contextualSpacing/>
        <w:jc w:val="center"/>
        <w:rPr>
          <w:rFonts w:eastAsiaTheme="minorHAnsi"/>
          <w:bCs/>
          <w:lang w:eastAsia="en-US"/>
        </w:rPr>
      </w:pPr>
      <w:r w:rsidRPr="007C62DD">
        <w:rPr>
          <w:rFonts w:eastAsiaTheme="minorHAnsi"/>
          <w:bCs/>
          <w:lang w:eastAsia="en-US"/>
        </w:rPr>
        <w:t>к приказу Министерства образования</w:t>
      </w:r>
    </w:p>
    <w:p w14:paraId="60CAB1D6" w14:textId="77777777" w:rsidR="001F7794" w:rsidRPr="007C62DD" w:rsidRDefault="001F7794" w:rsidP="007C62DD">
      <w:pPr>
        <w:autoSpaceDE w:val="0"/>
        <w:autoSpaceDN w:val="0"/>
        <w:adjustRightInd w:val="0"/>
        <w:ind w:firstLine="5670"/>
        <w:contextualSpacing/>
        <w:jc w:val="center"/>
        <w:rPr>
          <w:rFonts w:eastAsiaTheme="minorHAnsi"/>
          <w:bCs/>
          <w:lang w:eastAsia="en-US"/>
        </w:rPr>
      </w:pPr>
      <w:r w:rsidRPr="007C62DD">
        <w:rPr>
          <w:rFonts w:eastAsiaTheme="minorHAnsi"/>
          <w:bCs/>
          <w:lang w:eastAsia="en-US"/>
        </w:rPr>
        <w:t>и науки Республики Дагестан</w:t>
      </w:r>
    </w:p>
    <w:p w14:paraId="5B1541CC" w14:textId="77777777" w:rsidR="001F7794" w:rsidRPr="007C62DD" w:rsidRDefault="001F7794" w:rsidP="007C62DD">
      <w:pPr>
        <w:autoSpaceDE w:val="0"/>
        <w:autoSpaceDN w:val="0"/>
        <w:adjustRightInd w:val="0"/>
        <w:ind w:firstLine="5670"/>
        <w:contextualSpacing/>
        <w:jc w:val="center"/>
        <w:rPr>
          <w:rFonts w:eastAsiaTheme="minorHAnsi"/>
          <w:bCs/>
          <w:lang w:eastAsia="en-US"/>
        </w:rPr>
      </w:pPr>
      <w:r w:rsidRPr="007C62DD">
        <w:rPr>
          <w:rFonts w:eastAsiaTheme="minorHAnsi"/>
          <w:bCs/>
          <w:lang w:eastAsia="en-US"/>
        </w:rPr>
        <w:t>от «__</w:t>
      </w:r>
      <w:proofErr w:type="gramStart"/>
      <w:r w:rsidRPr="007C62DD">
        <w:rPr>
          <w:rFonts w:eastAsiaTheme="minorHAnsi"/>
          <w:bCs/>
          <w:lang w:eastAsia="en-US"/>
        </w:rPr>
        <w:t>_»_</w:t>
      </w:r>
      <w:proofErr w:type="gramEnd"/>
      <w:r w:rsidRPr="007C62DD">
        <w:rPr>
          <w:rFonts w:eastAsiaTheme="minorHAnsi"/>
          <w:bCs/>
          <w:lang w:eastAsia="en-US"/>
        </w:rPr>
        <w:t>______20__ г. №__________</w:t>
      </w:r>
    </w:p>
    <w:p w14:paraId="598A0DE4" w14:textId="77777777" w:rsidR="001F7794" w:rsidRPr="007C62DD" w:rsidRDefault="001F7794" w:rsidP="007C62DD">
      <w:pPr>
        <w:autoSpaceDE w:val="0"/>
        <w:autoSpaceDN w:val="0"/>
        <w:adjustRightInd w:val="0"/>
        <w:ind w:firstLine="5670"/>
        <w:contextualSpacing/>
        <w:jc w:val="center"/>
        <w:rPr>
          <w:rFonts w:eastAsiaTheme="minorHAnsi"/>
          <w:bCs/>
          <w:lang w:eastAsia="en-US"/>
        </w:rPr>
      </w:pPr>
    </w:p>
    <w:p w14:paraId="2043DB6A" w14:textId="77777777" w:rsidR="001F7794" w:rsidRPr="001F7794" w:rsidRDefault="001F7794" w:rsidP="00803B00">
      <w:pPr>
        <w:autoSpaceDE w:val="0"/>
        <w:autoSpaceDN w:val="0"/>
        <w:adjustRightInd w:val="0"/>
        <w:contextualSpacing/>
        <w:jc w:val="both"/>
        <w:rPr>
          <w:rFonts w:eastAsiaTheme="minorHAnsi"/>
          <w:bCs/>
          <w:sz w:val="28"/>
          <w:szCs w:val="28"/>
          <w:lang w:eastAsia="en-US"/>
        </w:rPr>
      </w:pPr>
    </w:p>
    <w:p w14:paraId="66454773" w14:textId="77777777" w:rsidR="00803B00" w:rsidRPr="00803B00" w:rsidRDefault="00803B00" w:rsidP="00803B00">
      <w:pPr>
        <w:widowControl w:val="0"/>
        <w:autoSpaceDE w:val="0"/>
        <w:autoSpaceDN w:val="0"/>
        <w:contextualSpacing/>
        <w:jc w:val="center"/>
        <w:rPr>
          <w:b/>
          <w:bCs/>
          <w:sz w:val="28"/>
          <w:szCs w:val="28"/>
        </w:rPr>
      </w:pPr>
      <w:r w:rsidRPr="00803B00">
        <w:rPr>
          <w:b/>
          <w:bCs/>
          <w:sz w:val="28"/>
          <w:szCs w:val="28"/>
        </w:rPr>
        <w:t xml:space="preserve">Порядок </w:t>
      </w:r>
    </w:p>
    <w:p w14:paraId="0AD2EDBB" w14:textId="77777777" w:rsidR="00803B00" w:rsidRPr="00803B00" w:rsidRDefault="00803B00" w:rsidP="00803B00">
      <w:pPr>
        <w:widowControl w:val="0"/>
        <w:autoSpaceDE w:val="0"/>
        <w:autoSpaceDN w:val="0"/>
        <w:contextualSpacing/>
        <w:jc w:val="center"/>
        <w:rPr>
          <w:b/>
          <w:bCs/>
          <w:sz w:val="28"/>
          <w:szCs w:val="28"/>
        </w:rPr>
      </w:pPr>
      <w:r w:rsidRPr="00803B00">
        <w:rPr>
          <w:b/>
          <w:bCs/>
          <w:sz w:val="28"/>
          <w:szCs w:val="28"/>
        </w:rPr>
        <w:t>представления гражданами, претендующими на замещение</w:t>
      </w:r>
    </w:p>
    <w:p w14:paraId="58F6E870" w14:textId="77777777" w:rsidR="00803B00" w:rsidRPr="00803B00" w:rsidRDefault="00803B00" w:rsidP="00803B00">
      <w:pPr>
        <w:widowControl w:val="0"/>
        <w:autoSpaceDE w:val="0"/>
        <w:autoSpaceDN w:val="0"/>
        <w:contextualSpacing/>
        <w:jc w:val="center"/>
        <w:rPr>
          <w:b/>
          <w:bCs/>
          <w:sz w:val="28"/>
          <w:szCs w:val="28"/>
        </w:rPr>
      </w:pPr>
      <w:r w:rsidRPr="00803B00">
        <w:rPr>
          <w:b/>
          <w:bCs/>
          <w:sz w:val="28"/>
          <w:szCs w:val="28"/>
        </w:rPr>
        <w:t xml:space="preserve"> должностей государственной гражданской службы Республики Дагестан </w:t>
      </w:r>
    </w:p>
    <w:p w14:paraId="133FF1CC" w14:textId="77777777" w:rsidR="00803B00" w:rsidRPr="00803B00" w:rsidRDefault="00803B00" w:rsidP="00803B00">
      <w:pPr>
        <w:widowControl w:val="0"/>
        <w:autoSpaceDE w:val="0"/>
        <w:autoSpaceDN w:val="0"/>
        <w:contextualSpacing/>
        <w:jc w:val="center"/>
        <w:rPr>
          <w:b/>
          <w:bCs/>
          <w:sz w:val="28"/>
          <w:szCs w:val="28"/>
        </w:rPr>
      </w:pPr>
      <w:r w:rsidRPr="00803B00">
        <w:rPr>
          <w:b/>
          <w:bCs/>
          <w:sz w:val="28"/>
          <w:szCs w:val="28"/>
        </w:rPr>
        <w:t>в Министерстве образования и науки Республики Дагестан, и государственными гражданскими служащими Республики Дагестан в Министерстве образования и науки Республики Дагестан сведений о доходах, об имуществе и обязательствах имущественного характера</w:t>
      </w:r>
    </w:p>
    <w:p w14:paraId="172BE22C" w14:textId="77777777" w:rsidR="00803B00" w:rsidRPr="00803B00" w:rsidRDefault="00803B00" w:rsidP="00803B00">
      <w:pPr>
        <w:widowControl w:val="0"/>
        <w:autoSpaceDE w:val="0"/>
        <w:autoSpaceDN w:val="0"/>
        <w:contextualSpacing/>
        <w:jc w:val="center"/>
        <w:rPr>
          <w:b/>
          <w:bCs/>
          <w:sz w:val="28"/>
          <w:szCs w:val="28"/>
        </w:rPr>
      </w:pPr>
    </w:p>
    <w:p w14:paraId="09907B45"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1. 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Министерстве образования и науки Республики Дагестан (далее </w:t>
      </w:r>
      <w:r w:rsidRPr="00803B00">
        <w:rPr>
          <w:b/>
          <w:sz w:val="28"/>
          <w:szCs w:val="28"/>
        </w:rPr>
        <w:t xml:space="preserve">– </w:t>
      </w:r>
      <w:r w:rsidRPr="00803B00">
        <w:rPr>
          <w:sz w:val="28"/>
          <w:szCs w:val="28"/>
        </w:rPr>
        <w:t xml:space="preserve">должности гражданской службы), и государственными гражданскими служащими Республики Дагестан в Министерстве образования и науки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w:t>
      </w:r>
      <w:r w:rsidRPr="00803B00">
        <w:rPr>
          <w:b/>
          <w:sz w:val="28"/>
          <w:szCs w:val="28"/>
        </w:rPr>
        <w:t>–</w:t>
      </w:r>
      <w:r w:rsidRPr="00803B00">
        <w:rPr>
          <w:sz w:val="28"/>
          <w:szCs w:val="28"/>
        </w:rPr>
        <w:t xml:space="preserve"> сведения о доходах, об имуществе и обязательствах имущественного характера).</w:t>
      </w:r>
    </w:p>
    <w:p w14:paraId="06D5ABE9"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14:paraId="4E30B2B4"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а) на гражданина, претендующего на замещение должности гражданской службы в Министерстве образования и науки Республики Дагестан (далее </w:t>
      </w:r>
      <w:r w:rsidRPr="00803B00">
        <w:rPr>
          <w:b/>
          <w:sz w:val="28"/>
          <w:szCs w:val="28"/>
        </w:rPr>
        <w:t xml:space="preserve">– </w:t>
      </w:r>
      <w:r w:rsidRPr="00803B00">
        <w:rPr>
          <w:sz w:val="28"/>
          <w:szCs w:val="28"/>
        </w:rPr>
        <w:t>гражданин);</w:t>
      </w:r>
    </w:p>
    <w:p w14:paraId="3D4491E9" w14:textId="77777777" w:rsidR="00803B00" w:rsidRPr="00803B00" w:rsidRDefault="00803B00" w:rsidP="00803B00">
      <w:pPr>
        <w:widowControl w:val="0"/>
        <w:autoSpaceDE w:val="0"/>
        <w:autoSpaceDN w:val="0"/>
        <w:ind w:firstLine="540"/>
        <w:contextualSpacing/>
        <w:jc w:val="both"/>
        <w:rPr>
          <w:sz w:val="28"/>
          <w:szCs w:val="28"/>
        </w:rPr>
      </w:pPr>
      <w:bookmarkStart w:id="0" w:name="P54"/>
      <w:bookmarkEnd w:id="0"/>
      <w:r w:rsidRPr="00803B00">
        <w:rPr>
          <w:sz w:val="28"/>
          <w:szCs w:val="28"/>
        </w:rPr>
        <w:t xml:space="preserve">б) на государственного гражданского служащего Республики Дагестан в Министерстве образования и науки Республики Дагестан, замещавшего по состоянию на 31 декабря отчетного года должность гражданской службы, предусмотренную </w:t>
      </w:r>
      <w:hyperlink r:id="rId10" w:history="1">
        <w:r w:rsidRPr="00803B00">
          <w:rPr>
            <w:sz w:val="28"/>
            <w:szCs w:val="28"/>
          </w:rPr>
          <w:t>перечнем</w:t>
        </w:r>
      </w:hyperlink>
      <w:r w:rsidRPr="00803B00">
        <w:rPr>
          <w:sz w:val="28"/>
          <w:szCs w:val="28"/>
        </w:rPr>
        <w:t xml:space="preserve"> должностей, утвержденным Указом Президента Республики Дагестан от 23 июля 2009 г</w:t>
      </w:r>
      <w:r w:rsidR="00AE0518" w:rsidRPr="006A50F3">
        <w:rPr>
          <w:sz w:val="28"/>
          <w:szCs w:val="28"/>
        </w:rPr>
        <w:t>ода</w:t>
      </w:r>
      <w:r w:rsidRPr="00803B00">
        <w:rPr>
          <w:sz w:val="28"/>
          <w:szCs w:val="28"/>
        </w:rPr>
        <w:t xml:space="preserve"> № 163 (далее </w:t>
      </w:r>
      <w:r w:rsidRPr="00803B00">
        <w:rPr>
          <w:b/>
          <w:sz w:val="28"/>
          <w:szCs w:val="28"/>
        </w:rPr>
        <w:t xml:space="preserve">– </w:t>
      </w:r>
      <w:r w:rsidRPr="00803B00">
        <w:rPr>
          <w:sz w:val="28"/>
          <w:szCs w:val="28"/>
        </w:rPr>
        <w:t>гражданский служащий);</w:t>
      </w:r>
    </w:p>
    <w:p w14:paraId="0A9E6E6A" w14:textId="77777777" w:rsidR="00803B00" w:rsidRPr="00803B00" w:rsidRDefault="00803B00" w:rsidP="00803B00">
      <w:pPr>
        <w:widowControl w:val="0"/>
        <w:autoSpaceDE w:val="0"/>
        <w:autoSpaceDN w:val="0"/>
        <w:ind w:firstLine="540"/>
        <w:contextualSpacing/>
        <w:jc w:val="both"/>
        <w:rPr>
          <w:sz w:val="28"/>
          <w:szCs w:val="28"/>
        </w:rPr>
      </w:pPr>
      <w:bookmarkStart w:id="1" w:name="P55"/>
      <w:bookmarkEnd w:id="1"/>
      <w:r w:rsidRPr="00803B00">
        <w:rPr>
          <w:sz w:val="28"/>
          <w:szCs w:val="28"/>
        </w:rPr>
        <w:t xml:space="preserve">в) на государственного гражданского служащего Республики Дагестан в Министерстве образования и науки Республики Дагестан, замещавшего по состоянию на 31 декабря отчетного года должность государственной гражданской службы Республики Дагестан в Министерстве образования и науки Республики Дагестан, предусмотренную </w:t>
      </w:r>
      <w:hyperlink r:id="rId11" w:history="1">
        <w:r w:rsidRPr="00803B00">
          <w:rPr>
            <w:sz w:val="28"/>
            <w:szCs w:val="28"/>
          </w:rPr>
          <w:t>перечнем</w:t>
        </w:r>
      </w:hyperlink>
      <w:r w:rsidRPr="00803B00">
        <w:rPr>
          <w:sz w:val="28"/>
          <w:szCs w:val="28"/>
        </w:rPr>
        <w:t xml:space="preserve"> должностей государственной гражданской службы Республики Дагестан в Министерстве образования и науки Республики Дагестан (далее </w:t>
      </w:r>
      <w:r w:rsidRPr="00803B00">
        <w:rPr>
          <w:b/>
          <w:sz w:val="28"/>
          <w:szCs w:val="28"/>
        </w:rPr>
        <w:t xml:space="preserve">– </w:t>
      </w:r>
      <w:r w:rsidRPr="00803B00">
        <w:rPr>
          <w:sz w:val="28"/>
          <w:szCs w:val="28"/>
        </w:rPr>
        <w:t xml:space="preserve">Министерство), при замещении которой государственный гражданский служащий Республики Дагестан обязан </w:t>
      </w:r>
      <w:r w:rsidRPr="00803B00">
        <w:rPr>
          <w:sz w:val="28"/>
          <w:szCs w:val="28"/>
        </w:rPr>
        <w:lastRenderedPageBreak/>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соответствующим приказом Министерства;</w:t>
      </w:r>
    </w:p>
    <w:p w14:paraId="7AFE9905" w14:textId="77777777" w:rsidR="00A37429" w:rsidRPr="006A50F3" w:rsidRDefault="00803B00" w:rsidP="00A37429">
      <w:pPr>
        <w:widowControl w:val="0"/>
        <w:autoSpaceDE w:val="0"/>
        <w:autoSpaceDN w:val="0"/>
        <w:ind w:firstLine="540"/>
        <w:contextualSpacing/>
        <w:jc w:val="both"/>
        <w:rPr>
          <w:sz w:val="28"/>
          <w:szCs w:val="28"/>
        </w:rPr>
      </w:pPr>
      <w:r w:rsidRPr="00803B00">
        <w:rPr>
          <w:sz w:val="28"/>
          <w:szCs w:val="28"/>
        </w:rPr>
        <w:t xml:space="preserve">г) на государственного гражданского служащего, замещающего должность гражданской службы, не предусмотренную перечнями должностей, указанными в подпунктах «б» и «в» настоящего пункта, и претендующего на замещение должности гражданской службы, предусмотренной этими перечнями (далее соответственно </w:t>
      </w:r>
      <w:r w:rsidRPr="00803B00">
        <w:rPr>
          <w:b/>
          <w:sz w:val="28"/>
          <w:szCs w:val="28"/>
        </w:rPr>
        <w:t xml:space="preserve">– </w:t>
      </w:r>
      <w:r w:rsidRPr="00803B00">
        <w:rPr>
          <w:sz w:val="28"/>
          <w:szCs w:val="28"/>
        </w:rPr>
        <w:t>кандидат на должность, предусмотренную перечнями, должность, предусмотренная перечнями).</w:t>
      </w:r>
    </w:p>
    <w:p w14:paraId="14413DB8" w14:textId="77777777" w:rsidR="00A37429" w:rsidRPr="006A50F3" w:rsidRDefault="00803B00" w:rsidP="00A37429">
      <w:pPr>
        <w:widowControl w:val="0"/>
        <w:autoSpaceDE w:val="0"/>
        <w:autoSpaceDN w:val="0"/>
        <w:ind w:firstLine="540"/>
        <w:contextualSpacing/>
        <w:jc w:val="both"/>
        <w:rPr>
          <w:rFonts w:eastAsiaTheme="minorHAnsi"/>
          <w:sz w:val="28"/>
          <w:szCs w:val="28"/>
          <w:lang w:eastAsia="en-US"/>
        </w:rPr>
      </w:pPr>
      <w:r w:rsidRPr="00803B00">
        <w:rPr>
          <w:sz w:val="28"/>
          <w:szCs w:val="28"/>
        </w:rPr>
        <w:t xml:space="preserve">3. Сведения о доходах, об имуществе и обязательствах имущественного характера представляются в </w:t>
      </w:r>
      <w:r w:rsidR="00A37429" w:rsidRPr="006A50F3">
        <w:rPr>
          <w:sz w:val="28"/>
          <w:szCs w:val="28"/>
        </w:rPr>
        <w:t xml:space="preserve">кадровое подразделение </w:t>
      </w:r>
      <w:r w:rsidRPr="00803B00">
        <w:rPr>
          <w:sz w:val="28"/>
          <w:szCs w:val="28"/>
        </w:rPr>
        <w:t xml:space="preserve">Министерства по утвержденной Президентом Российской Федерации форме </w:t>
      </w:r>
      <w:r w:rsidR="00A37429" w:rsidRPr="006A50F3">
        <w:rPr>
          <w:rFonts w:eastAsiaTheme="minorHAnsi"/>
          <w:sz w:val="28"/>
          <w:szCs w:val="28"/>
          <w:lang w:eastAsia="en-US"/>
        </w:rPr>
        <w:t>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справка):</w:t>
      </w:r>
    </w:p>
    <w:p w14:paraId="25E97AB6" w14:textId="77777777" w:rsidR="00803B00" w:rsidRPr="00803B00" w:rsidRDefault="00803B00" w:rsidP="00803B00">
      <w:pPr>
        <w:widowControl w:val="0"/>
        <w:autoSpaceDE w:val="0"/>
        <w:autoSpaceDN w:val="0"/>
        <w:ind w:firstLine="540"/>
        <w:contextualSpacing/>
        <w:jc w:val="both"/>
        <w:rPr>
          <w:sz w:val="28"/>
          <w:szCs w:val="28"/>
        </w:rPr>
      </w:pPr>
      <w:bookmarkStart w:id="2" w:name="P58"/>
      <w:bookmarkEnd w:id="2"/>
      <w:r w:rsidRPr="00803B00">
        <w:rPr>
          <w:sz w:val="28"/>
          <w:szCs w:val="28"/>
        </w:rPr>
        <w:t xml:space="preserve">а) гражданами </w:t>
      </w:r>
      <w:r w:rsidRPr="00803B00">
        <w:rPr>
          <w:b/>
          <w:sz w:val="28"/>
          <w:szCs w:val="28"/>
        </w:rPr>
        <w:t xml:space="preserve">– </w:t>
      </w:r>
      <w:r w:rsidRPr="00803B00">
        <w:rPr>
          <w:sz w:val="28"/>
          <w:szCs w:val="28"/>
        </w:rPr>
        <w:t>при поступлении на государственную гражданскую службу Республики Дагестан в Министерстве;</w:t>
      </w:r>
    </w:p>
    <w:p w14:paraId="09155ACF" w14:textId="77777777" w:rsidR="00803B00" w:rsidRPr="00803B00" w:rsidRDefault="00803B00" w:rsidP="00803B00">
      <w:pPr>
        <w:widowControl w:val="0"/>
        <w:autoSpaceDE w:val="0"/>
        <w:autoSpaceDN w:val="0"/>
        <w:ind w:firstLine="540"/>
        <w:contextualSpacing/>
        <w:jc w:val="both"/>
        <w:rPr>
          <w:sz w:val="28"/>
          <w:szCs w:val="28"/>
        </w:rPr>
      </w:pPr>
      <w:bookmarkStart w:id="3" w:name="P59"/>
      <w:bookmarkEnd w:id="3"/>
      <w:r w:rsidRPr="00803B00">
        <w:rPr>
          <w:sz w:val="28"/>
          <w:szCs w:val="28"/>
        </w:rPr>
        <w:t xml:space="preserve">б) кандидатами на должности, предусмотренные перечнями, </w:t>
      </w:r>
      <w:r w:rsidRPr="00803B00">
        <w:rPr>
          <w:b/>
          <w:sz w:val="28"/>
          <w:szCs w:val="28"/>
        </w:rPr>
        <w:t xml:space="preserve">– </w:t>
      </w:r>
      <w:r w:rsidRPr="00803B00">
        <w:rPr>
          <w:sz w:val="28"/>
          <w:szCs w:val="28"/>
        </w:rPr>
        <w:t>при назначении на эти должности;</w:t>
      </w:r>
    </w:p>
    <w:p w14:paraId="13495DA4" w14:textId="77777777" w:rsidR="00803B00" w:rsidRPr="00803B00" w:rsidRDefault="00803B00" w:rsidP="00803B00">
      <w:pPr>
        <w:widowControl w:val="0"/>
        <w:autoSpaceDE w:val="0"/>
        <w:autoSpaceDN w:val="0"/>
        <w:ind w:firstLine="540"/>
        <w:contextualSpacing/>
        <w:jc w:val="both"/>
        <w:rPr>
          <w:sz w:val="28"/>
          <w:szCs w:val="28"/>
        </w:rPr>
      </w:pPr>
      <w:bookmarkStart w:id="4" w:name="P60"/>
      <w:bookmarkEnd w:id="4"/>
      <w:r w:rsidRPr="00803B00">
        <w:rPr>
          <w:sz w:val="28"/>
          <w:szCs w:val="28"/>
        </w:rPr>
        <w:t>в) гражданскими служащими, замещающими должности гражданской службы, предусмотренные перечнями должностей.</w:t>
      </w:r>
    </w:p>
    <w:p w14:paraId="009A1707" w14:textId="77777777" w:rsidR="00803B00" w:rsidRPr="00803B00" w:rsidRDefault="00803B00" w:rsidP="00803B00">
      <w:pPr>
        <w:widowControl w:val="0"/>
        <w:autoSpaceDE w:val="0"/>
        <w:autoSpaceDN w:val="0"/>
        <w:ind w:firstLine="540"/>
        <w:contextualSpacing/>
        <w:jc w:val="both"/>
        <w:rPr>
          <w:sz w:val="28"/>
          <w:szCs w:val="28"/>
        </w:rPr>
      </w:pPr>
      <w:bookmarkStart w:id="5" w:name="P61"/>
      <w:bookmarkEnd w:id="5"/>
      <w:r w:rsidRPr="00803B00">
        <w:rPr>
          <w:sz w:val="28"/>
          <w:szCs w:val="28"/>
        </w:rPr>
        <w:t>4. Гражданин при назначении на должность гражданской службы представляет:</w:t>
      </w:r>
    </w:p>
    <w:p w14:paraId="32720EBB"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5CABF5B3"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14:paraId="4BFDAA3B"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5. Кандидат на должность, предусмотренную перечнями, представляет </w:t>
      </w:r>
      <w:r w:rsidRPr="00803B00">
        <w:rPr>
          <w:sz w:val="28"/>
          <w:szCs w:val="28"/>
        </w:rPr>
        <w:lastRenderedPageBreak/>
        <w:t xml:space="preserve">сведения о доходах, об имуществе и обязательствах имущественного характера в соответствии с </w:t>
      </w:r>
      <w:hyperlink w:anchor="P61" w:history="1">
        <w:r w:rsidRPr="00803B00">
          <w:rPr>
            <w:sz w:val="28"/>
            <w:szCs w:val="28"/>
          </w:rPr>
          <w:t>пунктом 4</w:t>
        </w:r>
      </w:hyperlink>
      <w:r w:rsidRPr="00803B00">
        <w:rPr>
          <w:sz w:val="28"/>
          <w:szCs w:val="28"/>
        </w:rPr>
        <w:t xml:space="preserve"> настоящего Порядка.</w:t>
      </w:r>
    </w:p>
    <w:p w14:paraId="5D7885A1" w14:textId="5C5B61D8" w:rsidR="00803B00" w:rsidRPr="00803B00" w:rsidRDefault="00803B00" w:rsidP="00803B00">
      <w:pPr>
        <w:widowControl w:val="0"/>
        <w:autoSpaceDE w:val="0"/>
        <w:autoSpaceDN w:val="0"/>
        <w:ind w:firstLine="540"/>
        <w:contextualSpacing/>
        <w:jc w:val="both"/>
        <w:rPr>
          <w:sz w:val="28"/>
          <w:szCs w:val="28"/>
        </w:rPr>
      </w:pPr>
      <w:bookmarkStart w:id="6" w:name="P65"/>
      <w:bookmarkEnd w:id="6"/>
      <w:r w:rsidRPr="00803B00">
        <w:rPr>
          <w:sz w:val="28"/>
          <w:szCs w:val="28"/>
        </w:rPr>
        <w:t>6. Государственный гражданский служащий Республики Дагестан представляет ежегодно не позднее 30 апреля</w:t>
      </w:r>
      <w:r w:rsidR="00A4559A">
        <w:rPr>
          <w:sz w:val="28"/>
          <w:szCs w:val="28"/>
        </w:rPr>
        <w:t xml:space="preserve"> года</w:t>
      </w:r>
      <w:r w:rsidRPr="00803B00">
        <w:rPr>
          <w:sz w:val="28"/>
          <w:szCs w:val="28"/>
        </w:rPr>
        <w:t>, следующего за отчетным:</w:t>
      </w:r>
    </w:p>
    <w:p w14:paraId="73AB566A"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F1F140D"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3650EDCC" w14:textId="77777777" w:rsidR="00803B00" w:rsidRPr="00803B00" w:rsidRDefault="00803B00" w:rsidP="00803B00">
      <w:pPr>
        <w:widowControl w:val="0"/>
        <w:autoSpaceDE w:val="0"/>
        <w:autoSpaceDN w:val="0"/>
        <w:ind w:firstLine="426"/>
        <w:contextualSpacing/>
        <w:jc w:val="both"/>
        <w:rPr>
          <w:sz w:val="28"/>
          <w:szCs w:val="28"/>
        </w:rPr>
      </w:pPr>
      <w:r w:rsidRPr="00803B00">
        <w:rPr>
          <w:sz w:val="28"/>
          <w:szCs w:val="28"/>
        </w:rPr>
        <w:t xml:space="preserve">7. Сведения о доходах, об имуществе и обязательствах имущественного характера, представляемые в соответствии с </w:t>
      </w:r>
      <w:hyperlink w:anchor="P65" w:history="1">
        <w:r w:rsidRPr="00803B00">
          <w:rPr>
            <w:sz w:val="28"/>
            <w:szCs w:val="28"/>
          </w:rPr>
          <w:t>пунктом 6</w:t>
        </w:r>
      </w:hyperlink>
      <w:r w:rsidRPr="00803B00">
        <w:rPr>
          <w:sz w:val="28"/>
          <w:szCs w:val="28"/>
        </w:rPr>
        <w:t xml:space="preserve"> настоящего Порядка, включают в себя в том числе сведения:</w:t>
      </w:r>
    </w:p>
    <w:p w14:paraId="59BF71FE"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14:paraId="2084F0AC"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б) о государственных ценных бумагах иностранных государств, облигациях и акциях иных иностранных эмитентов;</w:t>
      </w:r>
    </w:p>
    <w:p w14:paraId="2711B055"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в) о недвижимом имуществе, находящемся за пределами территории Российской Федерации;</w:t>
      </w:r>
    </w:p>
    <w:p w14:paraId="6CA6690B"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г) об обязательствах имущественного характера за пределами территории Российской Федерации.</w:t>
      </w:r>
    </w:p>
    <w:p w14:paraId="4718C5BB" w14:textId="77777777" w:rsidR="00803B00" w:rsidRPr="00803B00" w:rsidRDefault="00803B00" w:rsidP="007F0704">
      <w:pPr>
        <w:widowControl w:val="0"/>
        <w:autoSpaceDE w:val="0"/>
        <w:autoSpaceDN w:val="0"/>
        <w:ind w:firstLine="540"/>
        <w:contextualSpacing/>
        <w:jc w:val="both"/>
        <w:rPr>
          <w:sz w:val="28"/>
          <w:szCs w:val="28"/>
        </w:rPr>
      </w:pPr>
      <w:r w:rsidRPr="00803B00">
        <w:rPr>
          <w:sz w:val="28"/>
          <w:szCs w:val="28"/>
        </w:rP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1C665ECB" w14:textId="77777777" w:rsidR="00803B00" w:rsidRPr="00803B00" w:rsidRDefault="00803B00" w:rsidP="00A4559A">
      <w:pPr>
        <w:tabs>
          <w:tab w:val="left" w:pos="426"/>
        </w:tabs>
        <w:ind w:firstLine="284"/>
        <w:contextualSpacing/>
        <w:jc w:val="both"/>
        <w:rPr>
          <w:sz w:val="28"/>
          <w:szCs w:val="28"/>
          <w:lang w:eastAsia="en-US"/>
        </w:rPr>
      </w:pPr>
      <w:r w:rsidRPr="00803B00">
        <w:rPr>
          <w:sz w:val="28"/>
          <w:szCs w:val="28"/>
        </w:rPr>
        <w:t xml:space="preserve">    8. Сведения о доходах, об имуществе и обязательствах имущественного характера представляются должностному лицу </w:t>
      </w:r>
      <w:r w:rsidR="00A37429" w:rsidRPr="006A50F3">
        <w:rPr>
          <w:sz w:val="28"/>
          <w:szCs w:val="28"/>
        </w:rPr>
        <w:t xml:space="preserve">кадрового подразделения </w:t>
      </w:r>
      <w:r w:rsidRPr="00803B00">
        <w:rPr>
          <w:sz w:val="28"/>
          <w:szCs w:val="28"/>
        </w:rPr>
        <w:t>Министерства (далее - уполномоченное лицо), на которого возложена обязанность получения и обеспечения хранения указанных сведений.</w:t>
      </w:r>
    </w:p>
    <w:p w14:paraId="1E4F4CA4" w14:textId="77777777" w:rsidR="00803B00" w:rsidRPr="00803B00" w:rsidRDefault="00803B00" w:rsidP="00803B00">
      <w:pPr>
        <w:widowControl w:val="0"/>
        <w:autoSpaceDE w:val="0"/>
        <w:autoSpaceDN w:val="0"/>
        <w:ind w:firstLine="540"/>
        <w:contextualSpacing/>
        <w:jc w:val="both"/>
        <w:rPr>
          <w:sz w:val="28"/>
          <w:szCs w:val="28"/>
        </w:rPr>
      </w:pPr>
      <w:bookmarkStart w:id="7" w:name="P75"/>
      <w:bookmarkEnd w:id="7"/>
      <w:r w:rsidRPr="00803B00">
        <w:rPr>
          <w:sz w:val="28"/>
          <w:szCs w:val="28"/>
        </w:rP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14:paraId="633C0093"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Сведения о доходах, об имуществе и обязательствах имущественного</w:t>
      </w:r>
      <w:r w:rsidR="00A37429" w:rsidRPr="006A50F3">
        <w:rPr>
          <w:sz w:val="28"/>
          <w:szCs w:val="28"/>
        </w:rPr>
        <w:t xml:space="preserve"> </w:t>
      </w:r>
      <w:r w:rsidRPr="00803B00">
        <w:rPr>
          <w:sz w:val="28"/>
          <w:szCs w:val="28"/>
        </w:rPr>
        <w:t>характера и информация о результатах проверки достоверности и полноты этих сведений приобщаются к личному делу гражданского служащего.</w:t>
      </w:r>
    </w:p>
    <w:p w14:paraId="0FEEEECF"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Сведения о доходах, об имуществе и обязательствах имущественного характера, представляемые гражданами, претендующими на замещение </w:t>
      </w:r>
      <w:r w:rsidRPr="00803B00">
        <w:rPr>
          <w:sz w:val="28"/>
          <w:szCs w:val="28"/>
        </w:rPr>
        <w:lastRenderedPageBreak/>
        <w:t xml:space="preserve">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A37429" w:rsidRPr="006A50F3">
        <w:rPr>
          <w:sz w:val="28"/>
          <w:szCs w:val="28"/>
        </w:rPr>
        <w:t>уполномоченным лицом</w:t>
      </w:r>
      <w:r w:rsidRPr="00803B00">
        <w:rPr>
          <w:sz w:val="28"/>
          <w:szCs w:val="28"/>
        </w:rPr>
        <w:t xml:space="preserve"> Министерства в Администрацию Главы и Правительства Республики Дагестан.</w:t>
      </w:r>
    </w:p>
    <w:p w14:paraId="5C4C21C9"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9. В случае если гражданин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14:paraId="6FB90AC3"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58" w:history="1">
        <w:r w:rsidRPr="00803B00">
          <w:rPr>
            <w:sz w:val="28"/>
            <w:szCs w:val="28"/>
          </w:rPr>
          <w:t>подпунктом «а» пункта 3</w:t>
        </w:r>
      </w:hyperlink>
      <w:r w:rsidRPr="00803B00">
        <w:rPr>
          <w:sz w:val="28"/>
          <w:szCs w:val="28"/>
        </w:rPr>
        <w:t xml:space="preserve"> настоящего Порядка.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9" w:history="1">
        <w:r w:rsidRPr="00803B00">
          <w:rPr>
            <w:sz w:val="28"/>
            <w:szCs w:val="28"/>
          </w:rPr>
          <w:t>подпунктом «б» пункта 3</w:t>
        </w:r>
      </w:hyperlink>
      <w:r w:rsidRPr="00803B00">
        <w:rPr>
          <w:sz w:val="28"/>
          <w:szCs w:val="28"/>
        </w:rPr>
        <w:t xml:space="preserve"> настоящего Порядка. Гражданский служащий может представить уточненные сведения в течение одного месяца после окончания срока, указанного в </w:t>
      </w:r>
      <w:hyperlink w:anchor="P60" w:history="1">
        <w:r w:rsidRPr="00803B00">
          <w:rPr>
            <w:sz w:val="28"/>
            <w:szCs w:val="28"/>
          </w:rPr>
          <w:t>подпункте «в» пункта 3</w:t>
        </w:r>
      </w:hyperlink>
      <w:r w:rsidRPr="00803B00">
        <w:rPr>
          <w:sz w:val="28"/>
          <w:szCs w:val="28"/>
        </w:rPr>
        <w:t xml:space="preserve"> настоящего Порядка.</w:t>
      </w:r>
    </w:p>
    <w:p w14:paraId="28DEC683"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Уточненные сведения, представленные гражданами и гражданскими служащими, указанными в </w:t>
      </w:r>
      <w:hyperlink w:anchor="P75" w:history="1">
        <w:r w:rsidRPr="00803B00">
          <w:rPr>
            <w:sz w:val="28"/>
            <w:szCs w:val="28"/>
          </w:rPr>
          <w:t xml:space="preserve">абзаце </w:t>
        </w:r>
        <w:r w:rsidR="00B4799C">
          <w:rPr>
            <w:sz w:val="28"/>
            <w:szCs w:val="28"/>
          </w:rPr>
          <w:t>четвертом</w:t>
        </w:r>
        <w:r w:rsidRPr="00803B00">
          <w:rPr>
            <w:sz w:val="28"/>
            <w:szCs w:val="28"/>
          </w:rPr>
          <w:t xml:space="preserve"> пункта 8</w:t>
        </w:r>
      </w:hyperlink>
      <w:r w:rsidRPr="00803B00">
        <w:rPr>
          <w:sz w:val="28"/>
          <w:szCs w:val="28"/>
        </w:rPr>
        <w:t xml:space="preserve"> настоящего Порядка, направляются </w:t>
      </w:r>
      <w:r w:rsidR="006A50F3" w:rsidRPr="006A50F3">
        <w:rPr>
          <w:sz w:val="28"/>
          <w:szCs w:val="28"/>
        </w:rPr>
        <w:t xml:space="preserve">уполномоченным лицом </w:t>
      </w:r>
      <w:r w:rsidRPr="00803B00">
        <w:rPr>
          <w:sz w:val="28"/>
          <w:szCs w:val="28"/>
        </w:rPr>
        <w:t>Министерства в Управление Главы Республики Дагестан по вопросам противодействия коррупции в течение пяти дней после их представления в кадров</w:t>
      </w:r>
      <w:r w:rsidR="006A50F3" w:rsidRPr="006A50F3">
        <w:rPr>
          <w:sz w:val="28"/>
          <w:szCs w:val="28"/>
        </w:rPr>
        <w:t>ое подразделение</w:t>
      </w:r>
      <w:r w:rsidRPr="00803B00">
        <w:rPr>
          <w:sz w:val="28"/>
          <w:szCs w:val="28"/>
        </w:rPr>
        <w:t>.</w:t>
      </w:r>
    </w:p>
    <w:p w14:paraId="05726A2F"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Министерстве образования и науки Республики Дагестан и урегулированию конфликта интересов.</w:t>
      </w:r>
    </w:p>
    <w:p w14:paraId="11603158"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14:paraId="3251AD26"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026C5CC8"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Эти сведения представляются </w:t>
      </w:r>
      <w:r w:rsidR="006A50F3" w:rsidRPr="006A50F3">
        <w:rPr>
          <w:sz w:val="28"/>
          <w:szCs w:val="28"/>
        </w:rPr>
        <w:t>М</w:t>
      </w:r>
      <w:r w:rsidRPr="00803B00">
        <w:rPr>
          <w:sz w:val="28"/>
          <w:szCs w:val="28"/>
        </w:rPr>
        <w:t>инистру образования и науки Республики Дагестан, а также иным должностным лицам в случаях, предусмотренных федеральными законами.</w:t>
      </w:r>
    </w:p>
    <w:p w14:paraId="12300D32"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 xml:space="preserve">13. Сведения о доходах, об имуществе и обязательствах имущественного </w:t>
      </w:r>
      <w:r w:rsidRPr="00803B00">
        <w:rPr>
          <w:sz w:val="28"/>
          <w:szCs w:val="28"/>
        </w:rPr>
        <w:lastRenderedPageBreak/>
        <w:t>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Министерства,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
    <w:p w14:paraId="5876F4E8"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14.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14:paraId="669E4C89" w14:textId="77777777" w:rsidR="00803B00" w:rsidRPr="00803B00" w:rsidRDefault="00803B00" w:rsidP="00803B00">
      <w:pPr>
        <w:widowControl w:val="0"/>
        <w:autoSpaceDE w:val="0"/>
        <w:autoSpaceDN w:val="0"/>
        <w:ind w:firstLine="540"/>
        <w:contextualSpacing/>
        <w:jc w:val="both"/>
        <w:rPr>
          <w:sz w:val="28"/>
          <w:szCs w:val="28"/>
        </w:rPr>
      </w:pPr>
      <w:r w:rsidRPr="00803B00">
        <w:rPr>
          <w:sz w:val="28"/>
          <w:szCs w:val="28"/>
        </w:rPr>
        <w:t>15.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кадров</w:t>
      </w:r>
      <w:r w:rsidR="006A50F3" w:rsidRPr="006A50F3">
        <w:rPr>
          <w:sz w:val="28"/>
          <w:szCs w:val="28"/>
        </w:rPr>
        <w:t>ое</w:t>
      </w:r>
      <w:r w:rsidRPr="00803B00">
        <w:rPr>
          <w:sz w:val="28"/>
          <w:szCs w:val="28"/>
        </w:rPr>
        <w:t xml:space="preserve"> </w:t>
      </w:r>
      <w:r w:rsidR="006A50F3" w:rsidRPr="006A50F3">
        <w:rPr>
          <w:sz w:val="28"/>
          <w:szCs w:val="28"/>
        </w:rPr>
        <w:t xml:space="preserve">подразделение </w:t>
      </w:r>
      <w:r w:rsidRPr="00803B00">
        <w:rPr>
          <w:sz w:val="28"/>
          <w:szCs w:val="28"/>
        </w:rPr>
        <w:t>Министерства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14:paraId="61EAFEF5" w14:textId="77777777" w:rsidR="001F7794" w:rsidRPr="006A50F3" w:rsidRDefault="00803B00" w:rsidP="00803B00">
      <w:pPr>
        <w:autoSpaceDE w:val="0"/>
        <w:autoSpaceDN w:val="0"/>
        <w:adjustRightInd w:val="0"/>
        <w:ind w:firstLine="540"/>
        <w:contextualSpacing/>
        <w:jc w:val="both"/>
        <w:rPr>
          <w:rFonts w:eastAsiaTheme="minorHAnsi"/>
          <w:bCs/>
          <w:sz w:val="28"/>
          <w:szCs w:val="28"/>
          <w:lang w:eastAsia="en-US"/>
        </w:rPr>
      </w:pPr>
      <w:r w:rsidRPr="006A50F3">
        <w:rPr>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0F43D905" w14:textId="77777777" w:rsidR="009723E0" w:rsidRPr="006A50F3" w:rsidRDefault="009723E0" w:rsidP="001F7794">
      <w:pPr>
        <w:autoSpaceDE w:val="0"/>
        <w:autoSpaceDN w:val="0"/>
        <w:adjustRightInd w:val="0"/>
        <w:ind w:firstLine="540"/>
        <w:contextualSpacing/>
        <w:jc w:val="both"/>
        <w:rPr>
          <w:rFonts w:eastAsiaTheme="minorHAnsi"/>
          <w:bCs/>
          <w:sz w:val="28"/>
          <w:szCs w:val="28"/>
          <w:lang w:eastAsia="en-US"/>
        </w:rPr>
      </w:pPr>
    </w:p>
    <w:p w14:paraId="38E94A64" w14:textId="77777777" w:rsidR="009723E0" w:rsidRPr="006A50F3" w:rsidRDefault="009723E0" w:rsidP="009723E0">
      <w:pPr>
        <w:autoSpaceDE w:val="0"/>
        <w:autoSpaceDN w:val="0"/>
        <w:adjustRightInd w:val="0"/>
        <w:ind w:firstLine="540"/>
        <w:contextualSpacing/>
        <w:jc w:val="center"/>
        <w:rPr>
          <w:rFonts w:eastAsiaTheme="minorHAnsi"/>
          <w:bCs/>
          <w:sz w:val="28"/>
          <w:szCs w:val="28"/>
          <w:lang w:eastAsia="en-US"/>
        </w:rPr>
      </w:pPr>
      <w:r w:rsidRPr="006A50F3">
        <w:rPr>
          <w:rFonts w:eastAsiaTheme="minorHAnsi"/>
          <w:bCs/>
          <w:sz w:val="28"/>
          <w:szCs w:val="28"/>
          <w:lang w:eastAsia="en-US"/>
        </w:rPr>
        <w:t>_______________________________________________</w:t>
      </w:r>
    </w:p>
    <w:sectPr w:rsidR="009723E0" w:rsidRPr="006A50F3" w:rsidSect="006A50F3">
      <w:headerReference w:type="first" r:id="rId12"/>
      <w:pgSz w:w="11906" w:h="16838"/>
      <w:pgMar w:top="1134" w:right="737" w:bottom="964" w:left="153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9C6B" w14:textId="77777777" w:rsidR="00A668A6" w:rsidRDefault="00A668A6" w:rsidP="00A76034">
      <w:r>
        <w:separator/>
      </w:r>
    </w:p>
  </w:endnote>
  <w:endnote w:type="continuationSeparator" w:id="0">
    <w:p w14:paraId="6F2CA67D" w14:textId="77777777" w:rsidR="00A668A6" w:rsidRDefault="00A668A6" w:rsidP="00A7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2C65" w14:textId="77777777" w:rsidR="00A668A6" w:rsidRDefault="00A668A6" w:rsidP="00A76034">
      <w:r>
        <w:separator/>
      </w:r>
    </w:p>
  </w:footnote>
  <w:footnote w:type="continuationSeparator" w:id="0">
    <w:p w14:paraId="0B6E9813" w14:textId="77777777" w:rsidR="00A668A6" w:rsidRDefault="00A668A6" w:rsidP="00A7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C350" w14:textId="77777777" w:rsidR="00A76034" w:rsidRPr="00A76034" w:rsidRDefault="00A76034" w:rsidP="00A76034">
    <w:pPr>
      <w:pStyle w:val="a6"/>
      <w:rPr>
        <w:i/>
      </w:rPr>
    </w:pPr>
    <w:r>
      <w:rPr>
        <w:i/>
      </w:rPr>
      <w:t xml:space="preserve">                                                                                                                                              </w:t>
    </w:r>
    <w:r w:rsidRPr="00A76034">
      <w:rPr>
        <w:i/>
      </w:rPr>
      <w:t>ПРОЕКТ</w:t>
    </w:r>
  </w:p>
  <w:p w14:paraId="0021B9E5" w14:textId="77777777" w:rsidR="00A76034" w:rsidRDefault="00A7603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75288"/>
    <w:multiLevelType w:val="hybridMultilevel"/>
    <w:tmpl w:val="7DE402C4"/>
    <w:lvl w:ilvl="0" w:tplc="F4DC4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CD"/>
    <w:rsid w:val="00033DF6"/>
    <w:rsid w:val="00046832"/>
    <w:rsid w:val="0007101B"/>
    <w:rsid w:val="00076153"/>
    <w:rsid w:val="000D1B80"/>
    <w:rsid w:val="000D7F6D"/>
    <w:rsid w:val="000E7078"/>
    <w:rsid w:val="00145476"/>
    <w:rsid w:val="001532E3"/>
    <w:rsid w:val="00155C8A"/>
    <w:rsid w:val="00164341"/>
    <w:rsid w:val="00173C2C"/>
    <w:rsid w:val="00174128"/>
    <w:rsid w:val="0019184E"/>
    <w:rsid w:val="00191EE9"/>
    <w:rsid w:val="001F7794"/>
    <w:rsid w:val="00201430"/>
    <w:rsid w:val="0023125A"/>
    <w:rsid w:val="002339C8"/>
    <w:rsid w:val="00247F06"/>
    <w:rsid w:val="00254086"/>
    <w:rsid w:val="00275021"/>
    <w:rsid w:val="002C6219"/>
    <w:rsid w:val="0031768B"/>
    <w:rsid w:val="00361FCB"/>
    <w:rsid w:val="00387A10"/>
    <w:rsid w:val="003C7A4F"/>
    <w:rsid w:val="003F1A3A"/>
    <w:rsid w:val="00403A8F"/>
    <w:rsid w:val="0045560C"/>
    <w:rsid w:val="004601E2"/>
    <w:rsid w:val="00487313"/>
    <w:rsid w:val="004A009C"/>
    <w:rsid w:val="004A0E7D"/>
    <w:rsid w:val="004A6B32"/>
    <w:rsid w:val="004B52BF"/>
    <w:rsid w:val="004D2B80"/>
    <w:rsid w:val="004F012C"/>
    <w:rsid w:val="0050798F"/>
    <w:rsid w:val="005123CC"/>
    <w:rsid w:val="00514C70"/>
    <w:rsid w:val="00576CD2"/>
    <w:rsid w:val="00613715"/>
    <w:rsid w:val="00615891"/>
    <w:rsid w:val="0062738D"/>
    <w:rsid w:val="00666173"/>
    <w:rsid w:val="006A50F3"/>
    <w:rsid w:val="006B499A"/>
    <w:rsid w:val="006C3667"/>
    <w:rsid w:val="006C75BF"/>
    <w:rsid w:val="006D0500"/>
    <w:rsid w:val="00736F61"/>
    <w:rsid w:val="007C62DD"/>
    <w:rsid w:val="007D002B"/>
    <w:rsid w:val="007D3F5B"/>
    <w:rsid w:val="007E0B90"/>
    <w:rsid w:val="007E13E7"/>
    <w:rsid w:val="007F0704"/>
    <w:rsid w:val="00803B00"/>
    <w:rsid w:val="00820B17"/>
    <w:rsid w:val="00840290"/>
    <w:rsid w:val="0086203E"/>
    <w:rsid w:val="0087609E"/>
    <w:rsid w:val="00881208"/>
    <w:rsid w:val="008A4ABE"/>
    <w:rsid w:val="008A519C"/>
    <w:rsid w:val="00926C49"/>
    <w:rsid w:val="00962266"/>
    <w:rsid w:val="009654EA"/>
    <w:rsid w:val="009723E0"/>
    <w:rsid w:val="009734F9"/>
    <w:rsid w:val="009B2CC7"/>
    <w:rsid w:val="009B3741"/>
    <w:rsid w:val="009F273F"/>
    <w:rsid w:val="00A0161D"/>
    <w:rsid w:val="00A23EA1"/>
    <w:rsid w:val="00A37429"/>
    <w:rsid w:val="00A4559A"/>
    <w:rsid w:val="00A50661"/>
    <w:rsid w:val="00A55090"/>
    <w:rsid w:val="00A56528"/>
    <w:rsid w:val="00A668A6"/>
    <w:rsid w:val="00A76034"/>
    <w:rsid w:val="00A86198"/>
    <w:rsid w:val="00A9465B"/>
    <w:rsid w:val="00AA0F88"/>
    <w:rsid w:val="00AA1B16"/>
    <w:rsid w:val="00AC5E2D"/>
    <w:rsid w:val="00AD527D"/>
    <w:rsid w:val="00AE0518"/>
    <w:rsid w:val="00B048B9"/>
    <w:rsid w:val="00B230AA"/>
    <w:rsid w:val="00B36480"/>
    <w:rsid w:val="00B40BAF"/>
    <w:rsid w:val="00B4799C"/>
    <w:rsid w:val="00B7642C"/>
    <w:rsid w:val="00B854BC"/>
    <w:rsid w:val="00B95AA7"/>
    <w:rsid w:val="00BF4E92"/>
    <w:rsid w:val="00C25C7F"/>
    <w:rsid w:val="00C40A20"/>
    <w:rsid w:val="00C417BC"/>
    <w:rsid w:val="00C74FC0"/>
    <w:rsid w:val="00C80651"/>
    <w:rsid w:val="00D1184E"/>
    <w:rsid w:val="00D2362B"/>
    <w:rsid w:val="00D258CD"/>
    <w:rsid w:val="00D40D90"/>
    <w:rsid w:val="00D51431"/>
    <w:rsid w:val="00D63034"/>
    <w:rsid w:val="00D8142B"/>
    <w:rsid w:val="00D83880"/>
    <w:rsid w:val="00D8784A"/>
    <w:rsid w:val="00DA2ACD"/>
    <w:rsid w:val="00DB2AD8"/>
    <w:rsid w:val="00DE5C33"/>
    <w:rsid w:val="00E00FAE"/>
    <w:rsid w:val="00E16583"/>
    <w:rsid w:val="00E1729B"/>
    <w:rsid w:val="00E20732"/>
    <w:rsid w:val="00E25847"/>
    <w:rsid w:val="00E27893"/>
    <w:rsid w:val="00E344DF"/>
    <w:rsid w:val="00E60887"/>
    <w:rsid w:val="00E70E0F"/>
    <w:rsid w:val="00E74416"/>
    <w:rsid w:val="00E75641"/>
    <w:rsid w:val="00E84BA1"/>
    <w:rsid w:val="00E95589"/>
    <w:rsid w:val="00EC0575"/>
    <w:rsid w:val="00F20989"/>
    <w:rsid w:val="00F22BFA"/>
    <w:rsid w:val="00F516C3"/>
    <w:rsid w:val="00F5529F"/>
    <w:rsid w:val="00FC08EA"/>
    <w:rsid w:val="00FD3F4D"/>
    <w:rsid w:val="00FF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9BB7F"/>
  <w15:chartTrackingRefBased/>
  <w15:docId w15:val="{178C1A2F-A402-4F96-8941-0BF8765A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ACD"/>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DA2ACD"/>
    <w:pPr>
      <w:keepNext/>
      <w:ind w:right="-5"/>
      <w:jc w:val="center"/>
      <w:outlineLvl w:val="5"/>
    </w:pPr>
    <w:rPr>
      <w:b/>
      <w:bCs/>
      <w:color w:val="0000FF"/>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DA2ACD"/>
    <w:rPr>
      <w:rFonts w:ascii="Times New Roman" w:eastAsia="Times New Roman" w:hAnsi="Times New Roman" w:cs="Times New Roman"/>
      <w:b/>
      <w:bCs/>
      <w:color w:val="0000FF"/>
      <w:sz w:val="30"/>
      <w:szCs w:val="30"/>
      <w:lang w:eastAsia="ru-RU"/>
    </w:rPr>
  </w:style>
  <w:style w:type="paragraph" w:styleId="a3">
    <w:name w:val="List Paragraph"/>
    <w:basedOn w:val="a"/>
    <w:uiPriority w:val="34"/>
    <w:qFormat/>
    <w:rsid w:val="00DA2ACD"/>
    <w:pPr>
      <w:ind w:left="720"/>
      <w:contextualSpacing/>
    </w:pPr>
  </w:style>
  <w:style w:type="paragraph" w:styleId="a4">
    <w:name w:val="Balloon Text"/>
    <w:basedOn w:val="a"/>
    <w:link w:val="a5"/>
    <w:uiPriority w:val="99"/>
    <w:semiHidden/>
    <w:unhideWhenUsed/>
    <w:rsid w:val="00D8142B"/>
    <w:rPr>
      <w:rFonts w:ascii="Segoe UI" w:hAnsi="Segoe UI" w:cs="Segoe UI"/>
      <w:sz w:val="18"/>
      <w:szCs w:val="18"/>
    </w:rPr>
  </w:style>
  <w:style w:type="character" w:customStyle="1" w:styleId="a5">
    <w:name w:val="Текст выноски Знак"/>
    <w:basedOn w:val="a0"/>
    <w:link w:val="a4"/>
    <w:uiPriority w:val="99"/>
    <w:semiHidden/>
    <w:rsid w:val="00D8142B"/>
    <w:rPr>
      <w:rFonts w:ascii="Segoe UI" w:eastAsia="Times New Roman" w:hAnsi="Segoe UI" w:cs="Segoe UI"/>
      <w:sz w:val="18"/>
      <w:szCs w:val="18"/>
      <w:lang w:eastAsia="ru-RU"/>
    </w:rPr>
  </w:style>
  <w:style w:type="paragraph" w:styleId="a6">
    <w:name w:val="header"/>
    <w:basedOn w:val="a"/>
    <w:link w:val="a7"/>
    <w:uiPriority w:val="99"/>
    <w:unhideWhenUsed/>
    <w:rsid w:val="00A76034"/>
    <w:pPr>
      <w:tabs>
        <w:tab w:val="center" w:pos="4677"/>
        <w:tab w:val="right" w:pos="9355"/>
      </w:tabs>
    </w:pPr>
  </w:style>
  <w:style w:type="character" w:customStyle="1" w:styleId="a7">
    <w:name w:val="Верхний колонтитул Знак"/>
    <w:basedOn w:val="a0"/>
    <w:link w:val="a6"/>
    <w:uiPriority w:val="99"/>
    <w:rsid w:val="00A760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76034"/>
    <w:pPr>
      <w:tabs>
        <w:tab w:val="center" w:pos="4677"/>
        <w:tab w:val="right" w:pos="9355"/>
      </w:tabs>
    </w:pPr>
  </w:style>
  <w:style w:type="character" w:customStyle="1" w:styleId="a9">
    <w:name w:val="Нижний колонтитул Знак"/>
    <w:basedOn w:val="a0"/>
    <w:link w:val="a8"/>
    <w:uiPriority w:val="99"/>
    <w:rsid w:val="00A76034"/>
    <w:rPr>
      <w:rFonts w:ascii="Times New Roman" w:eastAsia="Times New Roman" w:hAnsi="Times New Roman" w:cs="Times New Roman"/>
      <w:sz w:val="24"/>
      <w:szCs w:val="24"/>
      <w:lang w:eastAsia="ru-RU"/>
    </w:rPr>
  </w:style>
  <w:style w:type="character" w:styleId="aa">
    <w:name w:val="Hyperlink"/>
    <w:basedOn w:val="a0"/>
    <w:uiPriority w:val="99"/>
    <w:unhideWhenUsed/>
    <w:rsid w:val="00A760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C67870E46C4B7825BAD1BE470D336F048D438D00E2B6738EBC64CA4987B50D8DB14111EE08B0FC9651452EDdB5B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8FA85D5C6A442C419FC4F1BA9B8D1CEEED67828D0FDA752941C53DD4ED04FC764D50E9990EC6E393A9F046B615DA4B34AF7CCEDC12A41FEB0FAFT3HDO" TargetMode="External"/><Relationship Id="rId5" Type="http://schemas.openxmlformats.org/officeDocument/2006/relationships/footnotes" Target="footnotes.xml"/><Relationship Id="rId10" Type="http://schemas.openxmlformats.org/officeDocument/2006/relationships/hyperlink" Target="consultantplus://offline/ref=498FA85D5C6A442C419FC4F1BA9B8D1CEEED67828D0FDA752941C53DD4ED04FC764D50E9990EC6E393A9F046B615DA4B34AF7CCEDC12A41FEB0FAFT3HDO" TargetMode="External"/><Relationship Id="rId4" Type="http://schemas.openxmlformats.org/officeDocument/2006/relationships/webSettings" Target="webSettings.xml"/><Relationship Id="rId9" Type="http://schemas.openxmlformats.org/officeDocument/2006/relationships/hyperlink" Target="consultantplus://offline/ref=216C67870E46C4B7825BB316F21C8E3FF2428930D703283167B49D11F39171078D94154D58B1980DCB651654F1BBFD3FdF5B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7</Pages>
  <Words>2429</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Karina Muhhumaeva</cp:lastModifiedBy>
  <cp:revision>6</cp:revision>
  <cp:lastPrinted>2022-06-24T16:38:00Z</cp:lastPrinted>
  <dcterms:created xsi:type="dcterms:W3CDTF">2022-06-24T16:29:00Z</dcterms:created>
  <dcterms:modified xsi:type="dcterms:W3CDTF">2022-07-01T07:44:00Z</dcterms:modified>
</cp:coreProperties>
</file>