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34" w:rsidRDefault="00942641" w:rsidP="006369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D728A">
        <w:rPr>
          <w:rFonts w:ascii="Times New Roman" w:hAnsi="Times New Roman" w:cs="Times New Roman"/>
          <w:b/>
          <w:sz w:val="36"/>
          <w:szCs w:val="36"/>
        </w:rPr>
        <w:t>ИНСТРУКЦИЯ</w:t>
      </w:r>
    </w:p>
    <w:p w:rsidR="00FD728A" w:rsidRDefault="00942641" w:rsidP="00FD72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28A">
        <w:rPr>
          <w:rFonts w:ascii="Times New Roman" w:hAnsi="Times New Roman" w:cs="Times New Roman"/>
          <w:b/>
          <w:sz w:val="36"/>
          <w:szCs w:val="36"/>
        </w:rPr>
        <w:t xml:space="preserve">о подаче документов на приём на обучение </w:t>
      </w:r>
    </w:p>
    <w:p w:rsidR="00942641" w:rsidRPr="00FD728A" w:rsidRDefault="00942641" w:rsidP="00FD72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28A">
        <w:rPr>
          <w:rFonts w:ascii="Times New Roman" w:hAnsi="Times New Roman" w:cs="Times New Roman"/>
          <w:b/>
          <w:sz w:val="36"/>
          <w:szCs w:val="36"/>
        </w:rPr>
        <w:t>по образовательным программам среднего профессионального образования</w:t>
      </w:r>
    </w:p>
    <w:p w:rsidR="00FD728A" w:rsidRDefault="00FD728A" w:rsidP="00FD728A">
      <w:pPr>
        <w:spacing w:before="24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АБИТУРИЕНТЫ!</w:t>
      </w:r>
    </w:p>
    <w:p w:rsidR="00636922" w:rsidRDefault="00FD728A" w:rsidP="006369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 можете подать документы на приём на обучение </w:t>
      </w:r>
    </w:p>
    <w:p w:rsidR="00FD728A" w:rsidRDefault="00FD728A" w:rsidP="006369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образовательным программам среднего профессионального образования:</w:t>
      </w:r>
    </w:p>
    <w:p w:rsidR="00FD728A" w:rsidRDefault="00FD728A" w:rsidP="00FD728A">
      <w:pPr>
        <w:spacing w:before="240"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1)  лично, в приёмной комиссии образовательной организации (</w:t>
      </w:r>
      <w:r>
        <w:rPr>
          <w:rFonts w:ascii="Times New Roman" w:hAnsi="Times New Roman" w:cs="Times New Roman"/>
          <w:i/>
          <w:sz w:val="36"/>
          <w:szCs w:val="36"/>
        </w:rPr>
        <w:t>не всегда удобно, могут быть очереди</w:t>
      </w:r>
      <w:r>
        <w:rPr>
          <w:rFonts w:ascii="Times New Roman" w:hAnsi="Times New Roman" w:cs="Times New Roman"/>
          <w:b/>
          <w:sz w:val="36"/>
          <w:szCs w:val="36"/>
        </w:rPr>
        <w:t>);</w:t>
      </w:r>
    </w:p>
    <w:p w:rsidR="00FD728A" w:rsidRDefault="00FD728A" w:rsidP="00FD728A">
      <w:pPr>
        <w:spacing w:before="240"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2) через операторов почтовой связи  (ПОЧТА РОССИИ) по адресу образовательной организации (</w:t>
      </w:r>
      <w:r w:rsidR="00303392">
        <w:rPr>
          <w:rFonts w:ascii="Times New Roman" w:hAnsi="Times New Roman" w:cs="Times New Roman"/>
          <w:i/>
          <w:sz w:val="36"/>
          <w:szCs w:val="36"/>
        </w:rPr>
        <w:t>может быть долго, если направлены без уведомления, нет гарантии, что поступят в образовательную организации</w:t>
      </w:r>
      <w:r>
        <w:rPr>
          <w:rFonts w:ascii="Times New Roman" w:hAnsi="Times New Roman" w:cs="Times New Roman"/>
          <w:b/>
          <w:sz w:val="36"/>
          <w:szCs w:val="36"/>
        </w:rPr>
        <w:t>);</w:t>
      </w:r>
    </w:p>
    <w:p w:rsidR="00303392" w:rsidRDefault="00303392" w:rsidP="00FD728A">
      <w:pPr>
        <w:spacing w:before="240"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3) в электронной форме по адресу электронной почты образовательной организации (</w:t>
      </w:r>
      <w:r w:rsidRPr="00303392">
        <w:rPr>
          <w:rFonts w:ascii="Times New Roman" w:hAnsi="Times New Roman" w:cs="Times New Roman"/>
          <w:i/>
          <w:sz w:val="36"/>
          <w:szCs w:val="36"/>
        </w:rPr>
        <w:t>адрес</w:t>
      </w:r>
      <w:r>
        <w:rPr>
          <w:rFonts w:ascii="Times New Roman" w:hAnsi="Times New Roman" w:cs="Times New Roman"/>
          <w:i/>
          <w:sz w:val="36"/>
          <w:szCs w:val="36"/>
        </w:rPr>
        <w:t xml:space="preserve"> электронной почты, как и вся остальная информация размещена на официальном сайте образовательной организации</w:t>
      </w:r>
      <w:r>
        <w:rPr>
          <w:rFonts w:ascii="Times New Roman" w:hAnsi="Times New Roman" w:cs="Times New Roman"/>
          <w:b/>
          <w:sz w:val="36"/>
          <w:szCs w:val="36"/>
        </w:rPr>
        <w:t>);</w:t>
      </w:r>
    </w:p>
    <w:p w:rsidR="00303392" w:rsidRDefault="00303392" w:rsidP="00FD728A">
      <w:pPr>
        <w:spacing w:before="240"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4) через Единый портал государственных и муниципальных  услуг (ЕПГУ);</w:t>
      </w:r>
    </w:p>
    <w:p w:rsidR="00303392" w:rsidRDefault="00303392" w:rsidP="00FD728A">
      <w:pPr>
        <w:spacing w:before="240"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5) через Многофункциональный центр (МФЦ).</w:t>
      </w:r>
    </w:p>
    <w:p w:rsidR="00636922" w:rsidRDefault="00636922" w:rsidP="00FD728A">
      <w:pPr>
        <w:spacing w:before="240"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 избежание очередей и недоразумений рекомендуем подавать документы посредством электронных сервисов (3-5 пункту выше).</w:t>
      </w:r>
    </w:p>
    <w:p w:rsidR="00636922" w:rsidRDefault="00636922" w:rsidP="00FD728A">
      <w:pPr>
        <w:spacing w:before="240"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Телефон «горячей линии»  в Минобрнауки РД по вопросам приёма в профессиональные образовательные организации   (8722) 67 58 96.</w:t>
      </w:r>
    </w:p>
    <w:p w:rsidR="00FD728A" w:rsidRDefault="00303392" w:rsidP="00303392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Обращаем внимание, что вся информация по приёму размещается в соответствующем разделе (</w:t>
      </w:r>
      <w:r>
        <w:rPr>
          <w:rFonts w:ascii="Times New Roman" w:hAnsi="Times New Roman" w:cs="Times New Roman"/>
          <w:i/>
          <w:sz w:val="36"/>
          <w:szCs w:val="36"/>
        </w:rPr>
        <w:t>как правило, это раздел «Абитуриентам» либо «Приёмная комиссия», либо «Поступающим»</w:t>
      </w:r>
      <w:r>
        <w:rPr>
          <w:rFonts w:ascii="Times New Roman" w:hAnsi="Times New Roman" w:cs="Times New Roman"/>
          <w:b/>
          <w:sz w:val="36"/>
          <w:szCs w:val="36"/>
        </w:rPr>
        <w:t>) на официальном сайте образовательной организации!</w:t>
      </w:r>
    </w:p>
    <w:p w:rsidR="00636922" w:rsidRDefault="00636922" w:rsidP="00FD728A">
      <w:pPr>
        <w:spacing w:before="120"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942641" w:rsidRDefault="00942641" w:rsidP="00636922">
      <w:pPr>
        <w:spacing w:before="120"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Справочная информация:</w:t>
      </w:r>
    </w:p>
    <w:p w:rsidR="00942641" w:rsidRDefault="00942641" w:rsidP="00FD728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42641">
        <w:rPr>
          <w:rFonts w:ascii="Times New Roman" w:hAnsi="Times New Roman" w:cs="Times New Roman"/>
          <w:sz w:val="36"/>
          <w:szCs w:val="36"/>
        </w:rPr>
        <w:t xml:space="preserve">Сроки приёма документов </w:t>
      </w:r>
      <w:r w:rsidRPr="00942641">
        <w:rPr>
          <w:rFonts w:ascii="Calibri" w:hAnsi="Calibri" w:cs="Times New Roman"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с 20 июня до 15 августа </w:t>
      </w:r>
    </w:p>
    <w:p w:rsidR="00942641" w:rsidRDefault="00942641" w:rsidP="00942641">
      <w:pPr>
        <w:rPr>
          <w:rFonts w:ascii="Times New Roman" w:hAnsi="Times New Roman" w:cs="Times New Roman"/>
          <w:sz w:val="36"/>
          <w:szCs w:val="36"/>
        </w:rPr>
      </w:pPr>
      <w:r w:rsidRPr="00942641">
        <w:rPr>
          <w:rFonts w:ascii="Times New Roman" w:hAnsi="Times New Roman" w:cs="Times New Roman"/>
          <w:sz w:val="36"/>
          <w:szCs w:val="36"/>
        </w:rPr>
        <w:t xml:space="preserve">(на приём по профессиям / специальностям, требующим у поступающих определённых творческих способностей, физических и (или) психических качеств  </w:t>
      </w:r>
      <w:r w:rsidRPr="00942641">
        <w:rPr>
          <w:rFonts w:ascii="Calibri" w:hAnsi="Calibri" w:cs="Times New Roman"/>
          <w:sz w:val="36"/>
          <w:szCs w:val="36"/>
        </w:rPr>
        <w:t>–</w:t>
      </w:r>
      <w:r w:rsidRPr="00942641">
        <w:rPr>
          <w:rFonts w:ascii="Times New Roman" w:hAnsi="Times New Roman" w:cs="Times New Roman"/>
          <w:sz w:val="36"/>
          <w:szCs w:val="36"/>
        </w:rPr>
        <w:t xml:space="preserve"> </w:t>
      </w:r>
      <w:r w:rsidRPr="00942641">
        <w:rPr>
          <w:rFonts w:ascii="Times New Roman" w:hAnsi="Times New Roman" w:cs="Times New Roman"/>
          <w:b/>
          <w:sz w:val="36"/>
          <w:szCs w:val="36"/>
        </w:rPr>
        <w:t>до 10 августа</w:t>
      </w:r>
      <w:r w:rsidRPr="00942641">
        <w:rPr>
          <w:rFonts w:ascii="Times New Roman" w:hAnsi="Times New Roman" w:cs="Times New Roman"/>
          <w:sz w:val="36"/>
          <w:szCs w:val="36"/>
        </w:rPr>
        <w:t>)</w:t>
      </w:r>
      <w:r w:rsidR="00636922">
        <w:rPr>
          <w:rFonts w:ascii="Times New Roman" w:hAnsi="Times New Roman" w:cs="Times New Roman"/>
          <w:sz w:val="36"/>
          <w:szCs w:val="36"/>
        </w:rPr>
        <w:t xml:space="preserve"> (т.е. в медицинские, спортивные,  творческие)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041D3" w:rsidRPr="00FD728A" w:rsidRDefault="00942641" w:rsidP="00FD728A">
      <w:pPr>
        <w:spacing w:after="0"/>
        <w:ind w:firstLine="709"/>
        <w:rPr>
          <w:rFonts w:ascii="Times New Roman" w:hAnsi="Times New Roman" w:cs="Times New Roman"/>
          <w:sz w:val="36"/>
          <w:szCs w:val="36"/>
          <w:u w:val="single"/>
        </w:rPr>
      </w:pPr>
      <w:r w:rsidRPr="00FD728A">
        <w:rPr>
          <w:rFonts w:ascii="Times New Roman" w:hAnsi="Times New Roman" w:cs="Times New Roman"/>
          <w:sz w:val="36"/>
          <w:szCs w:val="36"/>
          <w:u w:val="single"/>
        </w:rPr>
        <w:t>Перечень документов</w:t>
      </w:r>
      <w:r w:rsidR="004041D3" w:rsidRPr="00FD728A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4041D3" w:rsidRDefault="004041D3" w:rsidP="00FD728A">
      <w:pPr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паспорт;</w:t>
      </w:r>
    </w:p>
    <w:p w:rsidR="004041D3" w:rsidRDefault="004041D3" w:rsidP="00FD728A">
      <w:pPr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аттестат;</w:t>
      </w:r>
    </w:p>
    <w:p w:rsidR="00942641" w:rsidRDefault="004041D3" w:rsidP="00FD728A">
      <w:pPr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справка, подтверждающая  право преимущественного или первоочередного  приёма</w:t>
      </w:r>
      <w:r w:rsidR="00942641" w:rsidRPr="0094264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в  соответствии  с  частью 4 статьи 68 Федерального закона «Об образовании в Российской Федерации».</w:t>
      </w:r>
    </w:p>
    <w:p w:rsidR="004041D3" w:rsidRPr="00636922" w:rsidRDefault="004041D3" w:rsidP="004041D3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b/>
          <w:sz w:val="32"/>
          <w:szCs w:val="32"/>
          <w:u w:val="single"/>
        </w:rPr>
        <w:t>Кто имеет право на преимущественный  или первоочередный приём</w:t>
      </w:r>
      <w:r w:rsidRPr="00636922">
        <w:rPr>
          <w:rFonts w:ascii="Times New Roman" w:hAnsi="Times New Roman" w:cs="Times New Roman"/>
          <w:sz w:val="32"/>
          <w:szCs w:val="32"/>
        </w:rPr>
        <w:t>:</w:t>
      </w:r>
    </w:p>
    <w:p w:rsidR="004041D3" w:rsidRPr="00636922" w:rsidRDefault="004041D3" w:rsidP="00404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041D3" w:rsidRPr="00636922" w:rsidRDefault="004041D3" w:rsidP="00404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>2) дети-инвалиды, инвалиды I и II групп;</w:t>
      </w:r>
    </w:p>
    <w:p w:rsidR="004041D3" w:rsidRPr="00636922" w:rsidRDefault="004041D3" w:rsidP="00404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 xml:space="preserve">3) граждане в возрасте до двадцати лет, имеющие только одного родителя - инвалида I группы, если среднедушевой доход семьи ниже величины </w:t>
      </w:r>
      <w:hyperlink r:id="rId4" w:history="1">
        <w:r w:rsidRPr="00636922">
          <w:rPr>
            <w:rFonts w:ascii="Times New Roman" w:hAnsi="Times New Roman" w:cs="Times New Roman"/>
            <w:color w:val="0000FF"/>
            <w:sz w:val="32"/>
            <w:szCs w:val="32"/>
          </w:rPr>
          <w:t>прожиточного минимума</w:t>
        </w:r>
      </w:hyperlink>
      <w:r w:rsidRPr="00636922">
        <w:rPr>
          <w:rFonts w:ascii="Times New Roman" w:hAnsi="Times New Roman" w:cs="Times New Roman"/>
          <w:sz w:val="32"/>
          <w:szCs w:val="32"/>
        </w:rPr>
        <w:t>, установленного в субъекте Российской Федерации по месту жительства указанных граждан;</w:t>
      </w:r>
    </w:p>
    <w:p w:rsidR="004041D3" w:rsidRPr="00636922" w:rsidRDefault="004041D3" w:rsidP="00404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5" w:history="1">
        <w:r w:rsidRPr="00636922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636922">
        <w:rPr>
          <w:rFonts w:ascii="Times New Roman" w:hAnsi="Times New Roman" w:cs="Times New Roman"/>
          <w:sz w:val="32"/>
          <w:szCs w:val="32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4041D3" w:rsidRPr="00636922" w:rsidRDefault="004041D3" w:rsidP="0063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636922">
        <w:rPr>
          <w:rFonts w:ascii="Times New Roman" w:hAnsi="Times New Roman" w:cs="Times New Roman"/>
          <w:sz w:val="32"/>
          <w:szCs w:val="32"/>
        </w:rPr>
        <w:t>контртеррористических</w:t>
      </w:r>
      <w:proofErr w:type="spellEnd"/>
      <w:r w:rsidRPr="00636922">
        <w:rPr>
          <w:rFonts w:ascii="Times New Roman" w:hAnsi="Times New Roman" w:cs="Times New Roman"/>
          <w:sz w:val="32"/>
          <w:szCs w:val="32"/>
        </w:rPr>
        <w:t xml:space="preserve"> операций и (или) иных мероприятий по борьбе с терроризмом;</w:t>
      </w:r>
    </w:p>
    <w:p w:rsidR="004041D3" w:rsidRPr="00636922" w:rsidRDefault="004041D3" w:rsidP="0063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4041D3" w:rsidRPr="00636922" w:rsidRDefault="004041D3" w:rsidP="0063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4041D3" w:rsidRPr="00636922" w:rsidRDefault="004041D3" w:rsidP="0063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4041D3" w:rsidRPr="00636922" w:rsidRDefault="004041D3" w:rsidP="0063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4041D3" w:rsidRPr="00636922" w:rsidRDefault="004041D3" w:rsidP="0063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 xml:space="preserve">11) инвалиды войны, участники боевых действий, а также ветераны боевых действий из числа лиц, указанных в </w:t>
      </w:r>
      <w:hyperlink r:id="rId6" w:history="1">
        <w:r w:rsidRPr="00636922">
          <w:rPr>
            <w:rFonts w:ascii="Times New Roman" w:hAnsi="Times New Roman" w:cs="Times New Roman"/>
            <w:color w:val="0000FF"/>
            <w:sz w:val="32"/>
            <w:szCs w:val="32"/>
          </w:rPr>
          <w:t>подпунктах 1</w:t>
        </w:r>
      </w:hyperlink>
      <w:r w:rsidRPr="00636922">
        <w:rPr>
          <w:rFonts w:ascii="Times New Roman" w:hAnsi="Times New Roman" w:cs="Times New Roman"/>
          <w:sz w:val="32"/>
          <w:szCs w:val="32"/>
        </w:rPr>
        <w:t xml:space="preserve"> - </w:t>
      </w:r>
      <w:hyperlink r:id="rId7" w:history="1">
        <w:r w:rsidRPr="00636922">
          <w:rPr>
            <w:rFonts w:ascii="Times New Roman" w:hAnsi="Times New Roman" w:cs="Times New Roman"/>
            <w:color w:val="0000FF"/>
            <w:sz w:val="32"/>
            <w:szCs w:val="32"/>
          </w:rPr>
          <w:t>4 пункта 1 статьи 3</w:t>
        </w:r>
      </w:hyperlink>
      <w:r w:rsidRPr="00636922">
        <w:rPr>
          <w:rFonts w:ascii="Times New Roman" w:hAnsi="Times New Roman" w:cs="Times New Roman"/>
          <w:sz w:val="32"/>
          <w:szCs w:val="32"/>
        </w:rPr>
        <w:t xml:space="preserve"> Федерального закона от 12 января 1995 года N 5-ФЗ "О ветеранах";</w:t>
      </w:r>
    </w:p>
    <w:p w:rsidR="004041D3" w:rsidRPr="00636922" w:rsidRDefault="004041D3" w:rsidP="0063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4041D3" w:rsidRPr="00636922" w:rsidRDefault="004041D3" w:rsidP="0063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636922">
        <w:rPr>
          <w:rFonts w:ascii="Times New Roman" w:hAnsi="Times New Roman" w:cs="Times New Roman"/>
          <w:sz w:val="32"/>
          <w:szCs w:val="32"/>
        </w:rPr>
        <w:t>контртеррористических</w:t>
      </w:r>
      <w:proofErr w:type="spellEnd"/>
      <w:r w:rsidRPr="00636922">
        <w:rPr>
          <w:rFonts w:ascii="Times New Roman" w:hAnsi="Times New Roman" w:cs="Times New Roman"/>
          <w:sz w:val="32"/>
          <w:szCs w:val="32"/>
        </w:rPr>
        <w:t xml:space="preserve"> операций на территории </w:t>
      </w:r>
      <w:proofErr w:type="spellStart"/>
      <w:r w:rsidRPr="00636922">
        <w:rPr>
          <w:rFonts w:ascii="Times New Roman" w:hAnsi="Times New Roman" w:cs="Times New Roman"/>
          <w:sz w:val="32"/>
          <w:szCs w:val="32"/>
        </w:rPr>
        <w:t>Северо-Кавказского</w:t>
      </w:r>
      <w:proofErr w:type="spellEnd"/>
      <w:r w:rsidRPr="00636922">
        <w:rPr>
          <w:rFonts w:ascii="Times New Roman" w:hAnsi="Times New Roman" w:cs="Times New Roman"/>
          <w:sz w:val="32"/>
          <w:szCs w:val="32"/>
        </w:rPr>
        <w:t xml:space="preserve"> региона.</w:t>
      </w:r>
    </w:p>
    <w:p w:rsidR="004041D3" w:rsidRPr="00636922" w:rsidRDefault="004041D3" w:rsidP="0063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 xml:space="preserve">Указанным лицам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</w:t>
      </w:r>
      <w:r w:rsidRPr="00636922">
        <w:rPr>
          <w:rFonts w:ascii="Times New Roman" w:hAnsi="Times New Roman" w:cs="Times New Roman"/>
          <w:b/>
          <w:sz w:val="32"/>
          <w:szCs w:val="32"/>
        </w:rPr>
        <w:t>при условии успешного прохождения вступительных испытаний (в случае их проведения) и при прочих равных условиях.</w:t>
      </w:r>
    </w:p>
    <w:p w:rsidR="00636922" w:rsidRDefault="00636922" w:rsidP="0063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36922" w:rsidRDefault="00636922" w:rsidP="0040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636922" w:rsidRDefault="00636922" w:rsidP="0040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636922" w:rsidRDefault="00636922" w:rsidP="0040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636922" w:rsidRDefault="00636922" w:rsidP="0040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4041D3" w:rsidRPr="00636922" w:rsidRDefault="004041D3" w:rsidP="0040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  <w:u w:val="single"/>
        </w:rPr>
        <w:t xml:space="preserve">Предоставляется </w:t>
      </w:r>
      <w:r w:rsidRPr="00636922">
        <w:rPr>
          <w:rFonts w:ascii="Times New Roman" w:hAnsi="Times New Roman" w:cs="Times New Roman"/>
          <w:b/>
          <w:sz w:val="32"/>
          <w:szCs w:val="32"/>
          <w:u w:val="single"/>
        </w:rPr>
        <w:t>право на зачисление</w:t>
      </w:r>
      <w:r w:rsidRPr="00636922">
        <w:rPr>
          <w:rFonts w:ascii="Times New Roman" w:hAnsi="Times New Roman" w:cs="Times New Roman"/>
          <w:sz w:val="32"/>
          <w:szCs w:val="32"/>
          <w:u w:val="single"/>
        </w:rPr>
        <w:t xml:space="preserve"> в образовательную организацию на обучение по образовательным программам среднего профессионального образования </w:t>
      </w:r>
      <w:r w:rsidRPr="00636922">
        <w:rPr>
          <w:rFonts w:ascii="Times New Roman" w:hAnsi="Times New Roman" w:cs="Times New Roman"/>
          <w:b/>
          <w:sz w:val="32"/>
          <w:szCs w:val="32"/>
          <w:u w:val="single"/>
        </w:rPr>
        <w:t>в первоочередном порядке вне зависимости от результатов освоения</w:t>
      </w:r>
      <w:r w:rsidRPr="00636922">
        <w:rPr>
          <w:rFonts w:ascii="Times New Roman" w:hAnsi="Times New Roman" w:cs="Times New Roman"/>
          <w:b/>
          <w:sz w:val="32"/>
          <w:szCs w:val="32"/>
        </w:rPr>
        <w:t xml:space="preserve">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образовании и о квалификации, наличия договора о целевом обучении с организациями, указанными в </w:t>
      </w:r>
      <w:hyperlink r:id="rId8" w:history="1">
        <w:r w:rsidRPr="00636922">
          <w:rPr>
            <w:rFonts w:ascii="Times New Roman" w:hAnsi="Times New Roman" w:cs="Times New Roman"/>
            <w:b/>
            <w:color w:val="0000FF"/>
            <w:sz w:val="32"/>
            <w:szCs w:val="32"/>
          </w:rPr>
          <w:t>части 1 статьи 71.1</w:t>
        </w:r>
      </w:hyperlink>
      <w:r w:rsidRPr="00636922">
        <w:rPr>
          <w:rFonts w:ascii="Times New Roman" w:hAnsi="Times New Roman" w:cs="Times New Roman"/>
          <w:b/>
          <w:sz w:val="32"/>
          <w:szCs w:val="32"/>
        </w:rPr>
        <w:t xml:space="preserve"> настоящего Федерального закона</w:t>
      </w:r>
      <w:r w:rsidRPr="00636922">
        <w:rPr>
          <w:rFonts w:ascii="Times New Roman" w:hAnsi="Times New Roman" w:cs="Times New Roman"/>
          <w:sz w:val="32"/>
          <w:szCs w:val="32"/>
        </w:rPr>
        <w:t>:</w:t>
      </w:r>
    </w:p>
    <w:p w:rsidR="00FD728A" w:rsidRPr="00636922" w:rsidRDefault="00FD728A" w:rsidP="00636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>1) Герои Российской Федерации, лица, награжденные тремя орденами Мужества;</w:t>
      </w:r>
    </w:p>
    <w:p w:rsidR="00FD728A" w:rsidRPr="00636922" w:rsidRDefault="00FD728A" w:rsidP="00636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 xml:space="preserve">2) 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</w:t>
      </w:r>
      <w:hyperlink r:id="rId9" w:history="1">
        <w:r w:rsidRPr="00636922">
          <w:rPr>
            <w:rFonts w:ascii="Times New Roman" w:hAnsi="Times New Roman" w:cs="Times New Roman"/>
            <w:color w:val="0000FF"/>
            <w:sz w:val="32"/>
            <w:szCs w:val="32"/>
          </w:rPr>
          <w:t>пункте 6 статьи 1</w:t>
        </w:r>
      </w:hyperlink>
      <w:r w:rsidRPr="00636922">
        <w:rPr>
          <w:rFonts w:ascii="Times New Roman" w:hAnsi="Times New Roman" w:cs="Times New Roman"/>
          <w:sz w:val="32"/>
          <w:szCs w:val="32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территориях;</w:t>
      </w:r>
    </w:p>
    <w:p w:rsidR="00FD728A" w:rsidRPr="00636922" w:rsidRDefault="00FD728A" w:rsidP="00636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>3)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территориях;</w:t>
      </w:r>
    </w:p>
    <w:p w:rsidR="00FD728A" w:rsidRPr="00636922" w:rsidRDefault="00FD728A" w:rsidP="00636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bookmarkStart w:id="0" w:name="Par0"/>
      <w:bookmarkEnd w:id="0"/>
      <w:r w:rsidRPr="00636922">
        <w:rPr>
          <w:rFonts w:ascii="Times New Roman" w:hAnsi="Times New Roman" w:cs="Times New Roman"/>
          <w:sz w:val="32"/>
          <w:szCs w:val="32"/>
        </w:rPr>
        <w:t>4)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FD728A" w:rsidRPr="00636922" w:rsidRDefault="00FD728A" w:rsidP="00636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 xml:space="preserve">5) дети лиц, указанных в </w:t>
      </w:r>
      <w:hyperlink r:id="rId10" w:history="1">
        <w:r w:rsidRPr="00636922">
          <w:rPr>
            <w:rFonts w:ascii="Times New Roman" w:hAnsi="Times New Roman" w:cs="Times New Roman"/>
            <w:color w:val="0000FF"/>
            <w:sz w:val="32"/>
            <w:szCs w:val="32"/>
          </w:rPr>
          <w:t>пунктах 2</w:t>
        </w:r>
      </w:hyperlink>
      <w:r w:rsidRPr="00636922">
        <w:rPr>
          <w:rFonts w:ascii="Times New Roman" w:hAnsi="Times New Roman" w:cs="Times New Roman"/>
          <w:sz w:val="32"/>
          <w:szCs w:val="32"/>
        </w:rPr>
        <w:t xml:space="preserve"> - </w:t>
      </w:r>
      <w:hyperlink w:anchor="Par0" w:history="1">
        <w:r w:rsidRPr="00636922">
          <w:rPr>
            <w:rFonts w:ascii="Times New Roman" w:hAnsi="Times New Roman" w:cs="Times New Roman"/>
            <w:color w:val="0000FF"/>
            <w:sz w:val="32"/>
            <w:szCs w:val="32"/>
          </w:rPr>
          <w:t>4</w:t>
        </w:r>
      </w:hyperlink>
      <w:r w:rsidRPr="00636922">
        <w:rPr>
          <w:rFonts w:ascii="Times New Roman" w:hAnsi="Times New Roman" w:cs="Times New Roman"/>
          <w:sz w:val="32"/>
          <w:szCs w:val="32"/>
        </w:rPr>
        <w:t xml:space="preserve"> настоящей части;</w:t>
      </w:r>
    </w:p>
    <w:p w:rsidR="00FD728A" w:rsidRPr="00636922" w:rsidRDefault="00FD728A" w:rsidP="00636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>6)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государствах;</w:t>
      </w:r>
    </w:p>
    <w:p w:rsidR="004041D3" w:rsidRPr="00636922" w:rsidRDefault="00FD728A" w:rsidP="006369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636922">
        <w:rPr>
          <w:rFonts w:ascii="Times New Roman" w:hAnsi="Times New Roman" w:cs="Times New Roman"/>
          <w:sz w:val="32"/>
          <w:szCs w:val="32"/>
        </w:rPr>
        <w:t xml:space="preserve">7) дети медицинских работников, умерших в результате инфицирования новой </w:t>
      </w:r>
      <w:proofErr w:type="spellStart"/>
      <w:r w:rsidRPr="00636922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636922">
        <w:rPr>
          <w:rFonts w:ascii="Times New Roman" w:hAnsi="Times New Roman" w:cs="Times New Roman"/>
          <w:sz w:val="32"/>
          <w:szCs w:val="32"/>
        </w:rPr>
        <w:t xml:space="preserve">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</w:p>
    <w:sectPr w:rsidR="004041D3" w:rsidRPr="00636922" w:rsidSect="006369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42641"/>
    <w:rsid w:val="001B5A41"/>
    <w:rsid w:val="00303392"/>
    <w:rsid w:val="004041D3"/>
    <w:rsid w:val="00636922"/>
    <w:rsid w:val="00942641"/>
    <w:rsid w:val="00B91834"/>
    <w:rsid w:val="00FD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8592&amp;dst=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4016&amp;dst=1000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016&amp;dst=1003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864" TargetMode="External"/><Relationship Id="rId10" Type="http://schemas.openxmlformats.org/officeDocument/2006/relationships/hyperlink" Target="https://login.consultant.ru/link/?req=doc&amp;base=LAW&amp;n=478592&amp;dst=875" TargetMode="External"/><Relationship Id="rId4" Type="http://schemas.openxmlformats.org/officeDocument/2006/relationships/hyperlink" Target="https://login.consultant.ru/link/?req=doc&amp;base=LAW&amp;n=407365&amp;dst=100001" TargetMode="External"/><Relationship Id="rId9" Type="http://schemas.openxmlformats.org/officeDocument/2006/relationships/hyperlink" Target="https://login.consultant.ru/link/?req=doc&amp;base=LAW&amp;n=465549&amp;dst=100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Нюрьян</dc:creator>
  <cp:keywords/>
  <dc:description/>
  <cp:lastModifiedBy>Нюрьян</cp:lastModifiedBy>
  <cp:revision>3</cp:revision>
  <dcterms:created xsi:type="dcterms:W3CDTF">2024-07-15T07:16:00Z</dcterms:created>
  <dcterms:modified xsi:type="dcterms:W3CDTF">2024-07-15T08:04:00Z</dcterms:modified>
</cp:coreProperties>
</file>