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Утверждены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ТРЕБОВАНИЯ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ЗАПОЛНЕНИЮ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ОФОРМЛЕНИЮ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ВНЕСЕНИИ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ИЗМЕНЕНИЙ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СВЕДЕНИЯ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СОДЕРЖАЩИЕСЯ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ИНФОРМАЦИОННО</w:t>
      </w:r>
      <w:r>
        <w:rPr>
          <w:rFonts w:ascii="Arial-BoldMT" w:hAnsi="Arial-BoldMT" w:cs="Arial-BoldMT"/>
          <w:b/>
          <w:bCs/>
          <w:sz w:val="24"/>
          <w:szCs w:val="24"/>
        </w:rPr>
        <w:t>Й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СИСТЕМЕ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"</w:t>
      </w:r>
      <w:r>
        <w:rPr>
          <w:rFonts w:ascii="Arial-BoldMT" w:hAnsi="Arial-BoldMT" w:cs="Arial-BoldMT"/>
          <w:b/>
          <w:bCs/>
          <w:sz w:val="24"/>
          <w:szCs w:val="24"/>
        </w:rPr>
        <w:t>РЕЕСТР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ОРГАНИЗАЦИЙ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ОСУЩЕСТВЛЯЮЩИХ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ИМЕЮЩИМ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АККРЕДИТАЦИЮ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ОБРАЗОВАТЕЛЬНЫМ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ПРОГРАММАМ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",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СВЯЗИ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АККРЕДИТАЦИЕЙ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ОТНОШЕНИИ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РАНЕЕ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НЕ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АККРЕДИТОВАННЫХ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ОСНОВН</w:t>
      </w:r>
      <w:r>
        <w:rPr>
          <w:rFonts w:ascii="Arial-BoldMT" w:hAnsi="Arial-BoldMT" w:cs="Arial-BoldMT"/>
          <w:b/>
          <w:bCs/>
          <w:sz w:val="24"/>
          <w:szCs w:val="24"/>
        </w:rPr>
        <w:t>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ОБРАЗОВАТЕЛЬНЫХ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ПРОГРАММ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РЕАЛИЗУЕМЫХ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ОРГАНИЗАЦИЕЙ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ОСУЩЕСТВЛЯЮЩЕЙ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ОБРАЗОВАТЕЛЬНУЮ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ДЕЯТЕЛЬНОСТЬ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</w:t>
      </w:r>
      <w:r>
        <w:rPr>
          <w:rFonts w:ascii="TimesNewRomanPSMT" w:hAnsi="TimesNewRomanPSMT" w:cs="TimesNewRomanPSMT"/>
          <w:sz w:val="24"/>
          <w:szCs w:val="24"/>
        </w:rPr>
        <w:t>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</w:t>
      </w:r>
      <w:r>
        <w:rPr>
          <w:rFonts w:ascii="TimesNewRomanPSMT" w:hAnsi="TimesNewRomanPSMT" w:cs="TimesNewRomanPSMT"/>
          <w:sz w:val="24"/>
          <w:szCs w:val="24"/>
        </w:rPr>
        <w:t>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</w:t>
      </w:r>
      <w:r>
        <w:rPr>
          <w:rFonts w:ascii="TimesNewRomanPSMT" w:hAnsi="TimesNewRomanPSMT" w:cs="TimesNewRomanPSMT"/>
          <w:sz w:val="24"/>
          <w:szCs w:val="24"/>
        </w:rPr>
        <w:t>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исполнительные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полномочия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&lt;1&gt;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подписанного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сертификат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используется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порядке</w:t>
      </w:r>
      <w:r>
        <w:rPr>
          <w:rFonts w:ascii="TimesNewRomanPSMT" w:hAnsi="TimesNewRomanPSMT" w:cs="TimesNewRomanPSMT"/>
          <w:sz w:val="24"/>
          <w:szCs w:val="24"/>
        </w:rPr>
        <w:t xml:space="preserve"> &lt;2&gt;,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</w:t>
      </w:r>
      <w:r>
        <w:rPr>
          <w:rFonts w:ascii="TimesNewRomanPSMT" w:hAnsi="TimesNewRomanPSMT" w:cs="TimesNewRomanPSMT"/>
          <w:sz w:val="24"/>
          <w:szCs w:val="24"/>
        </w:rPr>
        <w:t>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>)" &lt;3&gt;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региональные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&lt;4&gt;.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5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Правила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сертификата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</w:t>
      </w:r>
      <w:r>
        <w:rPr>
          <w:rFonts w:ascii="TimesNewRomanPSMT" w:hAnsi="TimesNewRomanPSMT" w:cs="TimesNewRomanPSMT"/>
          <w:sz w:val="24"/>
          <w:szCs w:val="24"/>
        </w:rPr>
        <w:t>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2152.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Положение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 xml:space="preserve">)", </w:t>
      </w:r>
      <w:r>
        <w:rPr>
          <w:rFonts w:ascii="TimesNewRomanPSMT" w:hAnsi="TimesNewRomanPSMT" w:cs="TimesNewRomanPSMT"/>
          <w:sz w:val="24"/>
          <w:szCs w:val="24"/>
        </w:rPr>
        <w:t>утвержденное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</w:t>
      </w:r>
      <w:r>
        <w:rPr>
          <w:rFonts w:ascii="TimesNewRomanPSMT" w:hAnsi="TimesNewRomanPSMT" w:cs="TimesNewRomanPSMT"/>
          <w:sz w:val="24"/>
          <w:szCs w:val="24"/>
        </w:rPr>
        <w:t>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861.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&lt;4&gt;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2 статьи 21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2010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</w:t>
      </w:r>
      <w:r>
        <w:rPr>
          <w:rFonts w:ascii="TimesNewRomanPSMT" w:hAnsi="TimesNewRomanPSMT" w:cs="TimesNewRomanPSMT"/>
          <w:sz w:val="24"/>
          <w:szCs w:val="24"/>
        </w:rPr>
        <w:t>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заявления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интерактивной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дополнительной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какой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Заполненное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региональном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</w:t>
      </w:r>
      <w:r>
        <w:rPr>
          <w:rFonts w:ascii="TimesNewRomanPSMT" w:hAnsi="TimesNewRomanPSMT" w:cs="TimesNewRomanPSMT"/>
          <w:sz w:val="24"/>
          <w:szCs w:val="24"/>
        </w:rPr>
        <w:t>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вместе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прикрепленными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полученными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результате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сканир</w:t>
      </w:r>
      <w:r>
        <w:rPr>
          <w:rFonts w:ascii="TimesNewRomanPSMT" w:hAnsi="TimesNewRomanPSMT" w:cs="TimesNewRomanPSMT"/>
          <w:sz w:val="24"/>
          <w:szCs w:val="24"/>
        </w:rPr>
        <w:t>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бумажных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носителях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перечне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</w:t>
      </w:r>
      <w:r>
        <w:rPr>
          <w:rFonts w:ascii="TimesNewRomanPSMT" w:hAnsi="TimesNewRomanPSMT" w:cs="TimesNewRomanPSMT"/>
          <w:sz w:val="24"/>
          <w:szCs w:val="24"/>
        </w:rPr>
        <w:t>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N 10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hyperlink r:id="rId1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русском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Недопустимо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форму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пунктами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1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1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11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Представляется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</w:t>
      </w:r>
      <w:r>
        <w:rPr>
          <w:rFonts w:ascii="TimesNewRomanPSMT" w:hAnsi="TimesNewRomanPSMT" w:cs="TimesNewRomanPSMT"/>
          <w:sz w:val="24"/>
          <w:szCs w:val="24"/>
        </w:rPr>
        <w:t>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</w:t>
      </w:r>
      <w:r>
        <w:rPr>
          <w:rFonts w:ascii="TimesNewRomanPSMT" w:hAnsi="TimesNewRomanPSMT" w:cs="TimesNewRomanPSMT"/>
          <w:sz w:val="24"/>
          <w:szCs w:val="24"/>
        </w:rPr>
        <w:t>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</w:t>
      </w:r>
      <w:r>
        <w:rPr>
          <w:rFonts w:ascii="TimesNewRomanPSMT" w:hAnsi="TimesNewRomanPSMT" w:cs="TimesNewRomanPSMT"/>
          <w:sz w:val="24"/>
          <w:szCs w:val="24"/>
        </w:rPr>
        <w:t>ль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</w:t>
      </w:r>
      <w:r>
        <w:rPr>
          <w:rFonts w:ascii="TimesNewRomanPSMT" w:hAnsi="TimesNewRomanPSMT" w:cs="TimesNewRomanPSMT"/>
          <w:sz w:val="24"/>
          <w:szCs w:val="24"/>
        </w:rPr>
        <w:t>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выдавшего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пенсионного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</w:t>
      </w:r>
      <w:r>
        <w:rPr>
          <w:rFonts w:ascii="TimesNewRomanPSMT" w:hAnsi="TimesNewRomanPSMT" w:cs="TimesNewRomanPSMT"/>
          <w:sz w:val="24"/>
          <w:szCs w:val="24"/>
        </w:rPr>
        <w:t>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</w:t>
      </w:r>
      <w:r>
        <w:rPr>
          <w:rFonts w:ascii="TimesNewRomanPSMT" w:hAnsi="TimesNewRomanPSMT" w:cs="TimesNewRomanPSMT"/>
          <w:sz w:val="24"/>
          <w:szCs w:val="24"/>
        </w:rPr>
        <w:t>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дополнительно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букв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латинского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алфавита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</w:t>
      </w:r>
      <w:r>
        <w:rPr>
          <w:rFonts w:ascii="TimesNewRomanPSMT" w:hAnsi="TimesNewRomanPSMT" w:cs="TimesNewRomanPSMT"/>
          <w:sz w:val="24"/>
          <w:szCs w:val="24"/>
        </w:rPr>
        <w:t>ащихся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&lt;5&gt;.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&lt;5&gt; </w:t>
      </w:r>
      <w:hyperlink r:id="rId2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Статья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2002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115-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положении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</w:t>
      </w:r>
      <w:r>
        <w:rPr>
          <w:rFonts w:ascii="TimesNewRomanPSMT" w:hAnsi="TimesNewRomanPSMT" w:cs="TimesNewRomanPSMT"/>
          <w:sz w:val="24"/>
          <w:szCs w:val="24"/>
        </w:rPr>
        <w:t>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филиалом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>ми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строках 1.1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</w:t>
      </w:r>
      <w:hyperlink r:id="rId2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1.5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</w:t>
      </w:r>
      <w:r>
        <w:rPr>
          <w:rFonts w:ascii="TimesNewRomanPSMT" w:hAnsi="TimesNewRomanPSMT" w:cs="TimesNewRomanPSMT"/>
          <w:sz w:val="24"/>
          <w:szCs w:val="24"/>
        </w:rPr>
        <w:t>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область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области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вида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</w:t>
      </w:r>
      <w:r>
        <w:rPr>
          <w:rFonts w:ascii="TimesNewRomanPSMT" w:hAnsi="TimesNewRomanPSMT" w:cs="TimesNewRomanPSMT"/>
          <w:sz w:val="24"/>
          <w:szCs w:val="24"/>
        </w:rPr>
        <w:t>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hyperlink r:id="rId2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</w:t>
      </w:r>
      <w:r>
        <w:rPr>
          <w:rFonts w:ascii="TimesNewRomanPSMT" w:hAnsi="TimesNewRomanPSMT" w:cs="TimesNewRomanPSMT"/>
          <w:sz w:val="24"/>
          <w:szCs w:val="24"/>
        </w:rPr>
        <w:t>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 xml:space="preserve">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2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пунктом 1 части 3 статьи 12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29.12.2012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Федеральный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</w:t>
      </w:r>
      <w:r>
        <w:rPr>
          <w:rFonts w:ascii="TimesNewRomanPSMT" w:hAnsi="TimesNewRomanPSMT" w:cs="TimesNewRomanPSMT"/>
          <w:sz w:val="24"/>
          <w:szCs w:val="24"/>
        </w:rPr>
        <w:t>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3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суммарно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годам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периодам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>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начального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графе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проставляются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нули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осуществление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&lt;6&gt;),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10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3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&lt;6&gt; </w:t>
      </w:r>
      <w:hyperlink r:id="rId3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4 статьи 91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hyperlink r:id="rId3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 xml:space="preserve">Строка 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3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3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</w:t>
      </w:r>
      <w:r>
        <w:rPr>
          <w:rFonts w:ascii="TimesNewRomanPSMT" w:hAnsi="TimesNewRomanPSMT" w:cs="TimesNewRomanPSMT"/>
          <w:sz w:val="24"/>
          <w:szCs w:val="24"/>
        </w:rPr>
        <w:t>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4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1199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</w:t>
      </w:r>
      <w:r>
        <w:rPr>
          <w:rFonts w:ascii="TimesNewRomanPSMT" w:hAnsi="TimesNewRomanPSMT" w:cs="TimesNewRomanPSMT"/>
          <w:sz w:val="24"/>
          <w:szCs w:val="24"/>
        </w:rPr>
        <w:t>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26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30861)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518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32461),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18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1350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39955),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N 1477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44662),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</w:t>
      </w:r>
      <w:r>
        <w:rPr>
          <w:rFonts w:ascii="TimesNewRomanPSMT" w:hAnsi="TimesNewRomanPSMT" w:cs="TimesNewRomanPSMT"/>
          <w:sz w:val="24"/>
          <w:szCs w:val="24"/>
        </w:rPr>
        <w:t>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57581),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62570);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</w:t>
      </w:r>
      <w:r>
        <w:rPr>
          <w:rFonts w:ascii="TimesNewRomanPSMT" w:hAnsi="TimesNewRomanPSMT" w:cs="TimesNewRomanPSMT"/>
          <w:sz w:val="24"/>
          <w:szCs w:val="24"/>
        </w:rPr>
        <w:t>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4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применяемых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</w:t>
      </w:r>
      <w:r>
        <w:rPr>
          <w:rFonts w:ascii="TimesNewRomanPSMT" w:hAnsi="TimesNewRomanPSMT" w:cs="TimesNewRomanPSMT"/>
          <w:sz w:val="24"/>
          <w:szCs w:val="24"/>
        </w:rPr>
        <w:t>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служебную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распространения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30160)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45524),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</w:t>
      </w:r>
      <w:r>
        <w:rPr>
          <w:rFonts w:ascii="TimesNewRomanPSMT" w:hAnsi="TimesNewRomanPSMT" w:cs="TimesNewRomanPSMT"/>
          <w:sz w:val="24"/>
          <w:szCs w:val="24"/>
        </w:rPr>
        <w:t>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</w:t>
      </w:r>
      <w:r>
        <w:rPr>
          <w:rFonts w:ascii="TimesNewRomanPSMT" w:hAnsi="TimesNewRomanPSMT" w:cs="TimesNewRomanPSMT"/>
          <w:sz w:val="24"/>
          <w:szCs w:val="24"/>
        </w:rPr>
        <w:t>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1240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lastRenderedPageBreak/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60588),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823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70284);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4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30163)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31448),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1033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</w:t>
      </w:r>
      <w:r>
        <w:rPr>
          <w:rFonts w:ascii="TimesNewRomanPSMT" w:hAnsi="TimesNewRomanPSMT" w:cs="TimesNewRomanPSMT"/>
          <w:sz w:val="24"/>
          <w:szCs w:val="24"/>
        </w:rPr>
        <w:t>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33947),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1313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34691),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36994),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1080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39355),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1508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д</w:t>
      </w:r>
      <w:r>
        <w:rPr>
          <w:rFonts w:ascii="TimesNewRomanPSMT" w:hAnsi="TimesNewRomanPSMT" w:cs="TimesNewRomanPSMT"/>
          <w:sz w:val="24"/>
          <w:szCs w:val="24"/>
        </w:rPr>
        <w:t>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44807),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47167),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</w:t>
      </w:r>
      <w:r>
        <w:rPr>
          <w:rFonts w:ascii="TimesNewRomanPSMT" w:hAnsi="TimesNewRomanPSMT" w:cs="TimesNewRomanPSMT"/>
          <w:sz w:val="24"/>
          <w:szCs w:val="24"/>
        </w:rPr>
        <w:t>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664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56026),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296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63245),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1229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68183),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</w:t>
      </w:r>
      <w:r>
        <w:rPr>
          <w:rFonts w:ascii="TimesNewRomanPSMT" w:hAnsi="TimesNewRomanPSMT" w:cs="TimesNewRomanPSMT"/>
          <w:sz w:val="24"/>
          <w:szCs w:val="24"/>
        </w:rPr>
        <w:t>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вносится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4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скобках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базовая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углубленная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>)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срока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</w:t>
      </w:r>
      <w:r>
        <w:rPr>
          <w:rFonts w:ascii="TimesNewRomanPSMT" w:hAnsi="TimesNewRomanPSMT" w:cs="TimesNewRomanPSMT"/>
          <w:sz w:val="24"/>
          <w:szCs w:val="24"/>
        </w:rPr>
        <w:t>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стандартом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Уровень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4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5 статьи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4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численности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старшему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курсу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каждой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реализуемой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</w:t>
      </w:r>
      <w:r>
        <w:rPr>
          <w:rFonts w:ascii="TimesNewRomanPSMT" w:hAnsi="TimesNewRomanPSMT" w:cs="TimesNewRomanPSMT"/>
          <w:sz w:val="24"/>
          <w:szCs w:val="24"/>
        </w:rPr>
        <w:t>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графа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Количество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чел</w:t>
      </w:r>
      <w:r>
        <w:rPr>
          <w:rFonts w:ascii="TimesNewRomanPSMT" w:hAnsi="TimesNewRomanPSMT" w:cs="TimesNewRomanPSMT"/>
          <w:sz w:val="24"/>
          <w:szCs w:val="24"/>
        </w:rPr>
        <w:t xml:space="preserve">." </w:t>
      </w:r>
      <w:hyperlink r:id="rId4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4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лицензии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соответствующей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степени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секретности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</w:t>
      </w:r>
      <w:r>
        <w:rPr>
          <w:rFonts w:ascii="TimesNewRomanPSMT" w:hAnsi="TimesNewRomanPSMT" w:cs="TimesNewRomanPSMT"/>
          <w:sz w:val="24"/>
          <w:szCs w:val="24"/>
        </w:rPr>
        <w:t>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4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адреса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ссылок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</w:t>
      </w:r>
      <w:r>
        <w:rPr>
          <w:rFonts w:ascii="TimesNewRomanPSMT" w:hAnsi="TimesNewRomanPSMT" w:cs="TimesNewRomanPSMT"/>
          <w:sz w:val="24"/>
          <w:szCs w:val="24"/>
        </w:rPr>
        <w:t>вленным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размещенную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открытых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общедоступных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ресурсах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сетях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</w:t>
      </w:r>
      <w:r>
        <w:rPr>
          <w:rFonts w:ascii="TimesNewRomanPSMT" w:hAnsi="TimesNewRomanPSMT" w:cs="TimesNewRomanPSMT"/>
          <w:sz w:val="24"/>
          <w:szCs w:val="24"/>
        </w:rPr>
        <w:t>тернет</w:t>
      </w:r>
      <w:r>
        <w:rPr>
          <w:rFonts w:ascii="TimesNewRomanPSMT" w:hAnsi="TimesNewRomanPSMT" w:cs="TimesNewRomanPSMT"/>
          <w:sz w:val="24"/>
          <w:szCs w:val="24"/>
        </w:rPr>
        <w:t xml:space="preserve">".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отсутствии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самообследовании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7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да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намерен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выпи</w:t>
      </w:r>
      <w:r>
        <w:rPr>
          <w:rFonts w:ascii="TimesNewRomanPSMT" w:hAnsi="TimesNewRomanPSMT" w:cs="TimesNewRomanPSMT"/>
          <w:sz w:val="24"/>
          <w:szCs w:val="24"/>
        </w:rPr>
        <w:t>ску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&lt;7&gt; </w:t>
      </w:r>
      <w:r>
        <w:rPr>
          <w:rFonts w:ascii="TimesNewRomanPSMT" w:hAnsi="TimesNewRomanPSMT" w:cs="TimesNewRomanPSMT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кабинета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</w:t>
      </w:r>
      <w:r>
        <w:rPr>
          <w:rFonts w:ascii="TimesNewRomanPSMT" w:hAnsi="TimesNewRomanPSMT" w:cs="TimesNewRomanPSMT"/>
          <w:sz w:val="24"/>
          <w:szCs w:val="24"/>
        </w:rPr>
        <w:t>егиональных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органов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нет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D91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&lt;7&gt; </w:t>
      </w:r>
      <w:hyperlink r:id="rId5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Постановление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577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формирования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системы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</w:t>
      </w:r>
      <w:r>
        <w:rPr>
          <w:rFonts w:ascii="TimesNewRomanPSMT" w:hAnsi="TimesNewRomanPSMT" w:cs="TimesNewRomanPSMT"/>
          <w:sz w:val="24"/>
          <w:szCs w:val="24"/>
        </w:rPr>
        <w:t>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признании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утратившим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силу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438".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Приложение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перечнем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</w:t>
      </w:r>
      <w:r>
        <w:rPr>
          <w:rFonts w:ascii="TimesNewRomanPSMT" w:hAnsi="TimesNewRomanPSMT" w:cs="TimesNewRomanPSMT"/>
          <w:sz w:val="24"/>
          <w:szCs w:val="24"/>
        </w:rPr>
        <w:t>тов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прилагаемых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внесении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содержащиеся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Реестр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имеющим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программам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ранее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аккредитованных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согласно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приложению</w:t>
      </w:r>
      <w:r>
        <w:rPr>
          <w:rFonts w:ascii="TimesNewRomanPSMT" w:hAnsi="TimesNewRomanPSMT" w:cs="TimesNewRomanPSMT"/>
          <w:sz w:val="24"/>
          <w:szCs w:val="24"/>
        </w:rPr>
        <w:t xml:space="preserve"> N 10 </w:t>
      </w:r>
      <w:r>
        <w:rPr>
          <w:rFonts w:ascii="TimesNewRomanPSMT" w:hAnsi="TimesNewRomanPSMT" w:cs="TimesNewRomanPSMT"/>
          <w:sz w:val="24"/>
          <w:szCs w:val="24"/>
        </w:rPr>
        <w:t>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приказу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91B08" w:rsidRDefault="00D9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D91B08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92"/>
    <w:rsid w:val="00B04792"/>
    <w:rsid w:val="00D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4EBE39-577C-4BE3-BE15-B77979C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\l%20Par964%20%20\o%20%225.%20&#208;&#146;%20&#209;&#130;&#208;&#181;&#208;&#186;&#209;&#129;&#209;&#130;&#208;&#190;&#208;&#178;&#208;&#190;&#208;&#188;%20&#208;&#191;&#208;&#190;&#208;&#187;&#208;&#181;%20\%22&#208;&#159;&#209;&#128;&#208;&#181;&#208;&#180;&#209;&#129;&#209;&#130;&#208;&#176;&#208;&#178;&#208;&#187;&#209;&#143;&#208;&#181;&#209;&#130;&#209;&#129;&#209;&#143;%20&#208;&#178;%20&#208;&#176;&#208;&#186;&#208;&#186;&#209;&#128;&#208;&#181;&#208;&#180;&#208;&#184;&#209;&#130;&#208;&#176;&#209;&#134;&#208;&#184;&#208;&#190;&#208;&#189;&#208;&#189;&#209;&#139;&#208;&#185;%20&#208;&#190;&#209;&#128;&#208;&#179;&#208;&#176;&#208;&#189;\%22%20&#209;&#132;&#208;&#190;&#209;&#128;&#208;&#188;&#209;&#139;%20&#208;&#183;&#208;&#176;&#209;&#143;&#208;&#178;&#208;&#187;&#208;&#181;&#208;&#189;&#208;&#184;&#209;&#143;%20&#209;&#131;&#208;&#186;&#208;&#176;&#208;&#183;&#209;&#139;&#208;&#178;&#208;&#176;&#208;&#181;&#209;&#130;&#209;&#129;&#209;&#143;%20&#208;&#191;&#208;&#190;&#208;&#187;&#208;&#189;&#208;&#190;&#208;&#181;%20&#208;&#189;&#208;&#176;&#208;&#184;&#208;&#188;&#208;&#181;&#208;&#189;&#208;&#190;&#208;&#178;&#208;&#176;&#208;&#189;&#208;&#184;&#208;&#181;%20&#208;&#176;&#208;&#186;&#208;&#186;&#209;&#128;&#208;&#181;&#208;&#180;&#208;&#184;&#209;&#130;&#208;&#176;&#209;&#134;&#208;&#184;&#208;&#190;&#208;&#189;&#208;&#189;&#208;&#190;&#208;&#179;&#208;&#190;%20&#208;&#190;&#209;&#128;&#208;&#179;&#208;&#176;&#208;&#189;&#208;&#176;,%20&#208;&#178;%20&#208;&#186;&#208;&#190;&#209;&#130;&#208;&#190;&#209;&#128;&#209;&#139;&#208;&#185;%20&#208;&#189;&#208;&#176;&#208;&#191;&#209;&#128;&#208;&#176;&#208;&#178;&#208;&#187;&#209;&#143;&#208;&#181;&#209;&#130;&#209;&#129;&#209;&#143;%20&#208;&#183;&#208;&#176;&#209;&#143;&#208;&#178;&#208;&#187;&#208;&#181;&#208;&#189;&#208;&#184;&#208;&#181;.%22" TargetMode="External"/><Relationship Id="rId18" Type="http://schemas.openxmlformats.org/officeDocument/2006/relationships/hyperlink" Target="file:///C:\Users\User\Downloads\\l%20Par982%20%20\o%20%2211.%20&#208;&#161;&#209;&#130;&#209;&#128;&#208;&#190;&#208;&#186;&#208;&#176;%204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87;&#209;&#131;&#209;&#135;&#208;&#176;&#208;&#181;,%20&#208;&#181;&#209;&#129;&#208;&#187;&#208;&#184;%20&#208;&#191;&#209;&#128;&#208;&#181;&#208;&#180;&#208;&#190;&#209;&#129;&#209;&#130;&#208;&#176;&#208;&#178;&#208;&#187;&#208;&#181;&#208;&#189;&#208;&#184;&#208;&#181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90;&#208;&#177;&#209;&#128;&#208;&#176;&#208;&#183;&#208;&#190;&#208;&#178;&#208;&#176;&#209;&#130;&#208;&#181;&#208;&#187;&#209;&#140;&#208;&#189;&#208;&#190;&#208;&#185;%20&#208;&#180;&#208;&#181;&#209;&#143;&#209;&#130;&#208;&#181;&#208;&#187;&#209;&#140;&#208;&#189;&#208;&#190;&#209;&#129;&#209;&#130;&#208;&#184;%20&#208;&#189;&#208;&#181;&#208;&#190;&#208;&#177;&#209;&#133;&#208;&#190;&#208;&#180;&#208;&#184;&#208;&#188;&#208;&#190;%20&#208;&#178;%20&#208;&#190;&#209;&#130;&#208;&#189;&#208;&#190;&#209;&#136;&#208;&#181;&#208;&#189;&#208;&#184;&#208;&#184;%20&#208;&#190;&#209;&#129;&#208;&#189;&#208;&#190;&#208;&#178;&#208;&#189;&#209;&#139;&#209;&#133;%20&#208;&#191;&#209;&#128;&#208;&#190;&#209;&#132;&#208;&#181;&#209;&#129;&#209;&#129;&#208;&#184;&#208;&#190;&#208;&#189;&#208;&#176;&#208;&#187;&#209;&#140;&#208;&#189;&#209;&#139;&#209;&#133;%20&#208;&#190;&#208;&#177;&#209;&#128;&#208;&#176;&#208;&#183;&#208;&#190;&#208;&#178;&#208;&#176;&#209;&#130;&#208;&#181;&#208;&#187;&#209;&#140;&#208;&#189;&#209;&#139;&#209;&#133;%20&#208;&#191;&#209;&#128;&#208;&#190;&#208;&#179;&#209;&#128;&#208;&#176;&#208;&#188;&#208;&#188;.%20&#208;&#146;%20&#208;&#184;&#208;&#189;&#208;&#190;&#208;&#188;%20&#209;&#129;&#208;&#187;&#209;&#131;&#209;&#135;&#208;&#176;&#208;&#181;%20&#209;&#129;&#209;&#130;&#209;&#128;&#208;&#190;&#208;&#186;&#208;&#176;%204%20&#208;&#184;&#208;&#183;%20&#209;&#132;&#208;&#190;&#209;&#128;&#208;&#188;&#209;&#139;%20&#208;&#183;&#208;&#176;&#209;&#143;&#208;&#178;&#208;&#187;&#208;&#181;&#208;&#189;&#208;&#184;&#209;&#143;%20&#208;&#184;&#209;&#129;&#208;&#186;&#208;&#187;&#209;&#142;&#209;&#135;&#208;&#176;&#208;&#181;&#209;&#130;&#209;&#129;&#209;&#143;.%22" TargetMode="External"/><Relationship Id="rId26" Type="http://schemas.openxmlformats.org/officeDocument/2006/relationships/hyperlink" Target="file:///C:\Users\User\Downloads\l%20Par587%20%20\o%20%221.5.%22" TargetMode="External"/><Relationship Id="rId39" Type="http://schemas.openxmlformats.org/officeDocument/2006/relationships/hyperlink" Target="file:///C:\Users\User\Downloads\\l%20Par610%20%20\o%20%22%25D0%259A%25D0%25BE%25D0%25B4%20%25D0%25B8%20%25D0%25BD%25D0%25B0%25D0%25B8%25D0%25BC%25D0%25B5%25D0%25BD%25D0%25BE%25D0%25B2%25D0%25B0%25D0%25BD%25D0%25B8%25D0%25B5%20%25D0%25BE%25D1%2581%25D0%25BD%25D0%25BE%25D0%25B2%25D0%25BD%25D0%25BE%25D0%25B9%20%25D0%25BF%25D1%2580%25D0%25BE%25D1%2584%25D0%25B5%25D1%2581%25D1%2581%25D0%25B8%25D0%25BE%25D0%25BD%25D0%25B0%25D0%25BB%25D1%258C%25D0%25BD%25D0%25BE%25D0%25B9%20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21" Type="http://schemas.openxmlformats.org/officeDocument/2006/relationships/hyperlink" Target="https://login.consultant.ru/link/?req=doc&amp;base=LAW&amp;n=455955&amp;date=10.06.2024&amp;dst=100091&amp;field=134" TargetMode="External"/><Relationship Id="rId34" Type="http://schemas.openxmlformats.org/officeDocument/2006/relationships/hyperlink" Target="https://login.consultant.ru/link/?req=doc&amp;base=LAW&amp;n=461363&amp;date=10.06.2024&amp;dst=643&amp;field=134" TargetMode="External"/><Relationship Id="rId42" Type="http://schemas.openxmlformats.org/officeDocument/2006/relationships/hyperlink" Target="https://login.consultant.ru/link/?req=doc&amp;base=LAW&amp;n=414616&amp;date=10.06.2024" TargetMode="External"/><Relationship Id="rId47" Type="http://schemas.openxmlformats.org/officeDocument/2006/relationships/hyperlink" Target="file:///C:\Users\User\Downloads\\l%20Par612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50" Type="http://schemas.openxmlformats.org/officeDocument/2006/relationships/hyperlink" Target="file:///C:\Users\User\Downloads\l%20Par639%20%20\o%20%227.%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1312&amp;date=10.06.2024&amp;dst=100173&amp;field=134" TargetMode="External"/><Relationship Id="rId12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17" Type="http://schemas.openxmlformats.org/officeDocument/2006/relationships/hyperlink" Target="file:///C:\Users\User\Downloads\\l%20Par975%20%20\o%20%229.%20&#208;&#161;&#209;&#130;&#209;&#128;&#208;&#190;&#208;&#186;&#208;&#176;%202%20&#209;&#132;&#208;&#190;&#209;&#128;&#208;&#188;&#209;&#139;%20&#208;&#183;&#208;&#176;&#209;&#143;&#208;&#178;&#208;&#187;&#208;&#181;&#208;&#189;&#208;&#184;&#209;&#143;%20&#208;&#183;&#208;&#176;&#208;&#191;&#208;&#190;&#208;&#187;&#208;&#189;&#209;&#143;&#208;&#181;&#209;&#130;&#209;&#129;&#209;&#143;%20&#208;&#178;%20&#209;&#129;&#208;&#187;&#209;&#131;&#209;&#135;&#208;&#176;&#208;&#181;,%20&#208;&#181;&#209;&#129;&#208;&#187;&#208;&#184;%20&#208;&#191;&#209;&#128;&#208;&#181;&#208;&#180;&#208;&#190;&#209;&#129;&#209;&#130;&#208;&#176;&#208;&#178;&#208;&#187;&#208;&#181;&#208;&#189;&#208;&#184;&#208;&#181;%20&#208;&#179;&#208;&#190;&#209;&#129;&#209;&#131;&#208;&#180;&#208;&#176;&#209;&#128;&#209;&#129;&#209;&#130;&#208;&#178;&#208;&#181;&#208;&#189;&#208;&#189;&#208;&#190;&#208;&#185;%20&#208;&#176;&#208;&#186;&#208;&#186;&#209;&#128;&#208;&#181;&#208;&#180;&#208;&#184;&#209;&#130;&#208;&#176;&#209;&#134;&#208;&#184;&#208;&#184;%20&#208;&#190;&#208;&#177;&#209;&#128;&#208;&#176;&#208;&#183;&#208;&#190;&#208;&#178;&#208;&#176;&#209;&#130;&#208;&#181;&#208;&#187;&#209;&#140;&#208;&#189;&#208;&#190;&#208;&#185;%20&#208;&#180;&#208;&#181;&#209;&#143;&#209;&#130;&#208;&#181;&#208;&#187;&#209;&#140;&#208;&#189;&#208;&#190;&#209;&#129;&#209;&#130;&#208;&#184;%20&#208;&#189;&#208;&#181;&#208;&#190;&#208;&#177;&#209;&#133;&#208;&#190;&#208;&#180;&#208;&#184;&#208;&#188;&#208;&#190;%20&#208;&#178;%20&#208;&#190;&#209;&#130;&#208;&#189;&#208;&#190;&#209;&#136;&#208;&#181;&#208;&#189;&#208;&#184;&#208;&#184;%20&#208;&#190;&#209;&#129;&#208;&#189;&#208;&#190;&#208;&#178;&#208;&#189;&#208;&#190;&#208;&#185;%20&#208;&#190;&#208;&#177;&#209;&#137;&#208;&#181;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-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89;&#208;&#176;&#209;&#135;&#208;&#176;&#208;&#187;&#209;&#140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8;&#190;&#209;&#129;&#208;&#189;&#208;&#190;&#208;&#178;&#208;&#189;&#208;&#190;&#208;&#179;&#208;&#190;%20&#208;&#190;&#208;&#177;&#209;&#137;&#208;&#181;&#208;&#179;&#208;&#190;%20&#208;&#190;&#208;&#177;&#209;&#128;&#208;&#176;&#208;&#183;&#208;&#190;&#208;&#178;&#208;&#176;&#208;&#189;&#208;&#184;&#209;&#143;,%20&#208;&#190;&#208;&#177;&#209;&#128;&#208;&#176;&#208;&#183;&#208;&#190;&#208;&#178;&#208;&#176;&#209;&#130;&#208;&#181;&#208;&#187;&#209;&#140;&#208;&#189;&#208;&#190;&#208;&#185;%20&#208;&#191;&#209;&#128;&#208;&#190;&#208;&#179;&#209;&#128;&#208;&#176;&#208;&#188;&#208;&#188;&#209;&#139;%20&#209;&#129;&#209;&#128;&#208;&#181;&#208;&#180;&#208;&#189;&#208;&#181;&#208;&#179;&#208;&#190;%20&#208;&#190;&#208;&#177;&#209;&#137;&#208;&#181;&#208;&#179;&#208;&#190;%20&#208;&#190;&#208;&#177;&#209;&#128;&#208;&#176;&#208;&#183;&#208;&#190;&#208;&#178;&#208;&#176;&#208;&#189;&#208;&#184;&#209;&#143;.%20&#208;&#146;%25" TargetMode="External"/><Relationship Id="rId25" Type="http://schemas.openxmlformats.org/officeDocument/2006/relationships/hyperlink" Target="file:///C:\Users\User\Downloads\l%20Par567%20%20\o%20%221.1.%22" TargetMode="External"/><Relationship Id="rId33" Type="http://schemas.openxmlformats.org/officeDocument/2006/relationships/hyperlink" Target="file:///C:\Users\User\Downloads\l%20Par604%20%20\o%20%223.%22" TargetMode="External"/><Relationship Id="rId38" Type="http://schemas.openxmlformats.org/officeDocument/2006/relationships/hyperlink" Target="file:///C:\Users\User\Downloads\l%20Par608%20%20\o%20%224.%22" TargetMode="External"/><Relationship Id="rId46" Type="http://schemas.openxmlformats.org/officeDocument/2006/relationships/hyperlink" Target="file:///C:\Users\User\Downloads\\l%20Par612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\l%20Par972%20%20\o%20%227.%20&#208;&#146;%20&#209;&#130;&#208;&#181;&#208;&#186;&#209;&#129;&#209;&#130;&#208;&#190;&#208;&#178;&#208;&#190;&#208;&#188;%20&#208;&#191;&#208;&#190;&#208;&#187;&#208;&#181;%20\%22&#208;&#161;&#208;&#178;&#208;&#181;&#208;&#180;&#208;&#181;&#208;&#189;&#208;&#184;&#209;&#143;%20&#208;&#190;%20&#209;&#132;&#208;&#184;&#208;&#187;&#208;&#184;&#208;&#176;&#208;&#187;&#208;&#181;\%22%20&#209;&#132;&#208;&#190;&#209;&#128;&#208;&#188;&#209;&#139;%20&#208;&#183;&#208;&#176;&#209;&#143;&#208;&#178;&#208;&#187;&#208;&#181;&#208;&#189;&#208;&#184;&#209;&#143;%20&#209;&#131;&#208;&#186;&#208;&#176;&#208;&#183;&#209;&#139;&#208;&#178;&#208;&#176;&#209;&#142;&#209;&#130;&#209;&#129;&#209;&#143;%20&#208;&#191;&#208;&#190;&#208;&#187;&#208;&#189;&#208;&#190;&#208;&#181;%20&#208;&#184;%20&#209;&#129;&#208;&#190;&#208;&#186;&#209;&#128;&#208;&#176;&#209;&#137;&#208;&#181;&#208;&#189;&#208;&#189;&#208;&#190;&#208;&#181;%20(&#208;&#191;&#209;&#128;&#208;&#184;%20&#208;&#189;&#208;&#176;&#208;&#187;&#208;&#184;&#209;&#135;&#208;&#184;&#208;&#184;)%20&#208;&#189;&#208;&#176;&#208;&#184;&#208;&#188;&#208;&#181;&#208;&#189;&#208;&#190;&#208;&#178;&#208;&#176;&#208;&#189;&#208;&#184;&#209;&#143;%20&#209;&#132;&#208;&#184;&#208;&#187;&#208;&#184;&#208;&#176;&#208;&#187;&#208;&#176;%20&#208;&#190;&#209;&#128;&#208;&#179;&#208;&#176;&#208;&#189;&#208;&#184;&#208;&#183;&#208;&#176;&#209;&#134;&#208;&#184;&#208;&#184;,%20&#208;&#176;&#208;&#180;&#209;&#128;&#208;&#181;&#209;&#129;%20&#209;&#132;&#208;&#184;&#208;&#187;&#208;&#184;&#208;&#176;&#208;&#187;&#208;&#176;%20&#208;&#190;&#209;&#128;&#208;&#179;&#208;&#176;&#208;&#189;&#208;&#184;&#208;&#183;&#208;&#176;&#209;&#134;&#208;&#184;&#208;&#184;,%20&#208;&#186;&#208;&#190;&#208;&#180;%20&#208;&#191;&#209;&#128;&#208;&#184;&#209;&#135;&#208;&#184;&#208;&#189;&#209;&#139;%20&#208;&#191;&#208;&#190;&#209;&#129;&#209;&#130;&#208;&#176;&#208;&#189;&#208;&#190;&#208;&#178;&#208;&#186;&#208;&#184;%20&#208;&#189;&#208;&#176;%20&#209;&#131;&#209;&#135;&#208;&#181;&#209;&#130;%20&#209;&#132;&#208;&#184;&#208;&#187;&#208;&#184;&#208;&#176;&#208;&#187;&#208;&#176;%20&#208;&#190;&#209;&#128;&#208;&#179;&#208;&#176;&#208;&#189;&#208;&#184;&#208;&#183;&#208;&#176;&#209;&#134;&#208;&#184;&#208;&#184;%20&#208;&#178;%20&#208;&#189;&#208;&#176;&#208;&#187;&#208;&#190;&#208;&#179;&#208;&#190;&#208;&#178;&#208;&#190;&#208;&#188;%20&#208;&#190;&#209;&#128;&#208;&#179;&#208;&#176;&#208;&#189;&#208;&#181;%20&#208;&#191;&#208;&#190;%20&#208;&#188;&#208;&#181;&#209;&#129;&#209;&#130;&#209;&#131;%20&#208;&#189;&#208;&#176;&#209;&#133;&#208;&#190;&#208;&#182;&#208;&#180;&#208;&#181;&#208;&#189;&#208;&#184;&#209;&#143;%20&#209;&#132;&#208;&#184;&#208;&#187;&#208;&#184;&#208;&#176;&#208;&#187;&#208;&#176;%20&#208;&#178;%20&#209;&#129;&#208;&#190;&#208;&#190;&#209;&#130;&#208;&#178;&#208;&#181;&#209;&#130;&#209;&#129;&#209;&#130;&#208;&#178;&#208;&#184;&#208;&#184;%20&#209;&#129;&#208;&#190;%20&#209;&#129;&#208;&#178;&#208;&#181;&#208;&#180;&#208;&#181;&#208;&#189;&#208;&#184;&#209;&#143;&#208;&#188;&#208;&#184;,%20&#209;&#129;&#208;&#190;&#208;&#180;&#208;&#181;&#209;&#128;&#208;&#182;&#208;&#176;&#209;&#137;&#208;&#184;&#208;&#188;&#208;&#184;&#209;&#129;&#209;&#143;%20&#208;&#178;%20&#208;&#149;&#208;&#180;&#208;&#184;&#208;&#189;&#208;&#190;&#208;&#188;%20&#208;&#179;&#208;&#190;&#209;&#129;&#209;&#131;&#208;&#180;&#208;&#176;&#209;&#128;&#209;&#129;&#209;&#130;&#208;&#178;&#208;&#181;&#208;&#189;&#208;&#189;&#208;&#190;&#208;&#188;%20&#209;&#128;&#208;&#181;&#208;&#181;&#209;&#129;&#209;&#130;&#209;&#128;&#208;&#181;%20&#209;&#142;&#209;&#128;&#208;&#184;&#208;&#180;&#208;&#184;&#209;&#135;&#208;&#181;&#209;&#129;&#208;&#186;&#208;&#184;&#209;&#133;%20&#208;&#187;&#208;&#184;&#209;&#134;.%22" TargetMode="External"/><Relationship Id="rId20" Type="http://schemas.openxmlformats.org/officeDocument/2006/relationships/hyperlink" Target="file:///C:\Users\User\Downloads\l%20Par539%20%20\o%20%22%25D0%25A1%25D0%25B2%25D0%25B5%25D0%25B4%25D0%25B5%25D0%25BD%25D0%25B8%25D1%258F%20%25D0%25BE%20%25D0%25B7%25D0%25B0%25D1%258F%25D0%25B2%25D0%25B8%25D1%2582%25D0%25B5%25D0%25BB%25D0%25B5%22" TargetMode="External"/><Relationship Id="rId29" Type="http://schemas.openxmlformats.org/officeDocument/2006/relationships/hyperlink" Target="file:///C:\Users\User\Downloads\\l%20Par595%20%20\o%20%22%25D0%259D%25D0%25B0%25D0%25B8%25D0%25BC%25D0%25B5%25D0%25BD%25D0%25BE%25D0%25B2%25D0%25B0%25D0%25BD%25D0%25B8%25D0%25B5%20%25D0%25BE%25D1%2581%25D0%25BD%25D0%25BE%25D0%25B2%25D0%25BD%25D0%25BE%25D0%25B9%20%25D0%25BE%25D0%25B1%25D1%2589%25D0%25B5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41" Type="http://schemas.openxmlformats.org/officeDocument/2006/relationships/hyperlink" Target="https://login.consultant.ru/link/?req=doc&amp;base=LAW&amp;n=427832&amp;date=10.06.202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97&amp;date=10.06.2024&amp;dst=100008&amp;field=134" TargetMode="External"/><Relationship Id="rId11" Type="http://schemas.openxmlformats.org/officeDocument/2006/relationships/hyperlink" Target="file:///C:\Users\User\Downloads\l%20Par1387%20%20\o%20%22%25D0%259F%25D0%2595%25D0%25A0%25D0%2595%25D0%25A7%25D0%2595%25D0%259D%25D0%25AC%22" TargetMode="External"/><Relationship Id="rId24" Type="http://schemas.openxmlformats.org/officeDocument/2006/relationships/hyperlink" Target="file:///C:\Users\User\Downloads\l%20Par554%20%20\o%20%22%25D0%25A1%25D0%25B2%25D0%25B5%25D0%25B4%25D0%25B5%25D0%25BD%25D0%25B8%25D1%258F%20%25D0%25BE%20%25D1%2584%25D0%25B8%25D0%25BB%25D0%25B8%25D0%25B0%25D0%25BB%25D0%25B5%22" TargetMode="External"/><Relationship Id="rId32" Type="http://schemas.openxmlformats.org/officeDocument/2006/relationships/hyperlink" Target="file:///C:\Users\User\Downloads\l%20Par593%20%20\o%20%222.%22" TargetMode="External"/><Relationship Id="rId37" Type="http://schemas.openxmlformats.org/officeDocument/2006/relationships/hyperlink" Target="file:///C:\Users\User\Downloads\l%20Par608%20%20\o%20%224.%22" TargetMode="External"/><Relationship Id="rId40" Type="http://schemas.openxmlformats.org/officeDocument/2006/relationships/hyperlink" Target="https://login.consultant.ru/link/?req=doc&amp;base=LAW&amp;n=377712&amp;date=10.06.2024" TargetMode="External"/><Relationship Id="rId45" Type="http://schemas.openxmlformats.org/officeDocument/2006/relationships/hyperlink" Target="https://login.consultant.ru/link/?req=doc&amp;base=LAW&amp;n=461363&amp;date=10.06.2024&amp;dst=100189&amp;field=134" TargetMode="External"/><Relationship Id="rId53" Type="http://schemas.openxmlformats.org/officeDocument/2006/relationships/hyperlink" Target="file:///C:\Users\User\Downloads\l%20Par1387%20%20\o%20%22%25D0%259F%25D0%2595%25D0%25A0%25D0%2595%25D0%25A7%25D0%2595%25D0%259D%25D0%25AC%22" TargetMode="External"/><Relationship Id="rId5" Type="http://schemas.openxmlformats.org/officeDocument/2006/relationships/hyperlink" Target="https://login.consultant.ru/link/?req=doc&amp;base=LAW&amp;n=461363&amp;date=10.06.2024&amp;dst=638&amp;field=134" TargetMode="External"/><Relationship Id="rId15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23" Type="http://schemas.openxmlformats.org/officeDocument/2006/relationships/hyperlink" Target="file:///C:\Users\User\Downloads\l%20Par554%20%20\o%20%22%25D0%25A1%25D0%25B2%25D0%25B5%25D0%25B4%25D0%25B5%25D0%25BD%25D0%25B8%25D1%258F%20%25D0%25BE%20%25D1%2584%25D0%25B8%25D0%25BB%25D0%25B8%25D0%25B0%25D0%25BB%25D0%25B5%22" TargetMode="External"/><Relationship Id="rId28" Type="http://schemas.openxmlformats.org/officeDocument/2006/relationships/hyperlink" Target="file:///C:\Users\User\Downloads\l%20Par593%20%20\o%20%222.%22" TargetMode="External"/><Relationship Id="rId36" Type="http://schemas.openxmlformats.org/officeDocument/2006/relationships/hyperlink" Target="https://login.consultant.ru/link/?req=doc&amp;base=LAW&amp;n=461363&amp;date=10.06.2024&amp;dst=512&amp;field=134" TargetMode="External"/><Relationship Id="rId49" Type="http://schemas.openxmlformats.org/officeDocument/2006/relationships/hyperlink" Target="file:///C:\Users\User\Downloads\l%20Par625%20%20\o%20%226.%22" TargetMode="External"/><Relationship Id="rId10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19" Type="http://schemas.openxmlformats.org/officeDocument/2006/relationships/hyperlink" Target="file:///C:\Users\User\Downloads\l%20Par529%20%20\o%20%22%25D0%259F%25D1%2580%25D0%25B5%25D0%25B4%25D1%2581%25D1%2582%25D0%25B0%25D0%25B2%25D0%25BB%25D1%258F%25D0%25B5%25D1%2582%25D1%2581%25D1%258F%22" TargetMode="External"/><Relationship Id="rId31" Type="http://schemas.openxmlformats.org/officeDocument/2006/relationships/hyperlink" Target="file:///C:\Users\User\Downloads\\l%20Par596%20%20\o%20%22%25D0%259A%25D0%25BE%25D0%25BB%25D0%25B8%25D1%2587%25D0%25B5%25D1%2581%25D1%2582%25D0%25B2%25D0%25BE%20%25D0%25BE%25D0%25B1%25D1%2583%25D1%2587%25D0%25B0%25D1%258E%25D1%2589%25D0%25B8%25D1%2585%25D1%2581%25D1%258F%20%25D0%25BF%25D0%25BE%20%25D1%2584%25D0%25BE%25D1%2580%25D0%25BC%25D0%25B0%25D0%25BC%20%25D0%25BE%25D0%25B1%25D1%2583%25D1%2587%25D0%25B5%25D0%25BD%25D0%25B8%25D1%258F,%20%25D1%2587%25D0%25B5%25D0%25BB.%22" TargetMode="External"/><Relationship Id="rId44" Type="http://schemas.openxmlformats.org/officeDocument/2006/relationships/hyperlink" Target="file:///C:\Users\User\Downloads\l%20Par611%20%20\o%20%22%25D0%25A3%25D1%2580%25D0%25BE%25D0%25B2%25D0%25B5%25D0%25BD%25D1%258C%20%25D0%25BE%25D0%25B1%25D1%2580%25D0%25B0%25D0%25B7%25D0%25BE%25D0%25B2%25D0%25B0%25D0%25BD%25D0%25B8%25D1%258F%22" TargetMode="External"/><Relationship Id="rId52" Type="http://schemas.openxmlformats.org/officeDocument/2006/relationships/hyperlink" Target="file:///C:\Users\User\Downloads\l%20Par646%20%20\o%20%22%25D0%259F%25D1%2580%25D0%25B8%25D0%25BB%25D0%25BE%25D0%25B6%25D0%25B5%25D0%25BD%25D0%25B8%25D0%25B5:%22" TargetMode="External"/><Relationship Id="rId4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9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14" Type="http://schemas.openxmlformats.org/officeDocument/2006/relationships/hyperlink" Target="file:///C:\Users\User\Downloads\l%20Par526%20%20\o%20%22%25D0%2597%25D0%25B0%25D1%258F%25D0%25B2%25D0%25BB%25D0%25B5%25D0%25BD%25D0%25B8%25D0%25B5%22" TargetMode="External"/><Relationship Id="rId22" Type="http://schemas.openxmlformats.org/officeDocument/2006/relationships/hyperlink" Target="file:///C:\Users\User\Downloads\l%20Par554%20%20\o%20%22%25D0%25A1%25D0%25B2%25D0%25B5%25D0%25B4%25D0%25B5%25D0%25BD%25D0%25B8%25D1%258F%20%25D0%25BE%20%25D1%2584%25D0%25B8%25D0%25BB%25D0%25B8%25D0%25B0%25D0%25BB%25D0%25B5%22" TargetMode="External"/><Relationship Id="rId27" Type="http://schemas.openxmlformats.org/officeDocument/2006/relationships/hyperlink" Target="file:///C:\Users\User\Downloads\l%20Par593%20%20\o%20%222.%22" TargetMode="External"/><Relationship Id="rId30" Type="http://schemas.openxmlformats.org/officeDocument/2006/relationships/hyperlink" Target="https://login.consultant.ru/link/?req=doc&amp;base=LAW&amp;n=461363&amp;date=10.06.2024&amp;dst=100218&amp;field=134" TargetMode="External"/><Relationship Id="rId35" Type="http://schemas.openxmlformats.org/officeDocument/2006/relationships/hyperlink" Target="file:///C:\Users\User\Downloads\l%20Par604%20%20\o%20%223.%22" TargetMode="External"/><Relationship Id="rId43" Type="http://schemas.openxmlformats.org/officeDocument/2006/relationships/hyperlink" Target="file:///C:\Users\User\Downloads\\l%20Par610%20%20\o%20%22%25D0%259A%25D0%25BE%25D0%25B4%20%25D0%25B8%20%25D0%25BD%25D0%25B0%25D0%25B8%25D0%25BC%25D0%25B5%25D0%25BD%25D0%25BE%25D0%25B2%25D0%25B0%25D0%25BD%25D0%25B8%25D0%25B5%20%25D0%25BE%25D1%2581%25D0%25BD%25D0%25BE%25D0%25B2%25D0%25BD%25D0%25BE%25D0%25B9%20%25D0%25BF%25D1%2580%25D0%25BE%25D1%2584%25D0%25B5%25D1%2581%25D1%2581%25D0%25B8%25D0%25BE%25D0%25BD%25D0%25B0%25D0%25BB%25D1%258C%25D0%25BD%25D0%25BE%25D0%25B9%20%25D0%25BE%25D0%25B1%25D1%2580%25D0%25B0%25D0%25B7%25D0%25BE%25D0%25B2%25D0%25B0%25D1%2582%25D0%25B5%25D0%25BB%25D1%258C%25D0%25BD%25D0%25BE%25D0%25B9%20%25D0%25BF%25D1%2580%25D0%25BE%25D0%25B3%25D1%2580%25D0%25B0%25D0%25BC%25D0%25BC%25D1%258B%22" TargetMode="External"/><Relationship Id="rId48" Type="http://schemas.openxmlformats.org/officeDocument/2006/relationships/hyperlink" Target="file:///C:\Users\User\Downloads\l%20Par621%20%20\o%20%225.%22" TargetMode="External"/><Relationship Id="rId8" Type="http://schemas.openxmlformats.org/officeDocument/2006/relationships/hyperlink" Target="https://login.consultant.ru/link/?req=doc&amp;base=LAW&amp;n=465798&amp;date=10.06.2024&amp;dst=363&amp;field=134" TargetMode="External"/><Relationship Id="rId51" Type="http://schemas.openxmlformats.org/officeDocument/2006/relationships/hyperlink" Target="https://login.consultant.ru/link/?req=doc&amp;base=LAW&amp;n=444428&amp;date=10.06.202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28173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2024-06-10T14:08:00Z</dcterms:created>
  <dcterms:modified xsi:type="dcterms:W3CDTF">2024-06-10T14:08:00Z</dcterms:modified>
</cp:coreProperties>
</file>