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5AF9E" w14:textId="6683A7F0" w:rsidR="004307F8" w:rsidRDefault="004307F8" w:rsidP="004307F8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Информация к вопросу 3</w:t>
      </w:r>
    </w:p>
    <w:p w14:paraId="4BB3C1F1" w14:textId="7326728E" w:rsidR="005A01AC" w:rsidRDefault="005A01AC" w:rsidP="005A01AC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78533B">
        <w:rPr>
          <w:rFonts w:eastAsiaTheme="minorHAnsi"/>
          <w:b/>
          <w:bCs/>
          <w:sz w:val="28"/>
          <w:szCs w:val="28"/>
          <w:lang w:eastAsia="en-US"/>
        </w:rPr>
        <w:t>Слайд 1</w:t>
      </w:r>
    </w:p>
    <w:p w14:paraId="00807A42" w14:textId="77777777" w:rsidR="005A01AC" w:rsidRPr="0078533B" w:rsidRDefault="005A01AC" w:rsidP="005A01AC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4F411BFB" w14:textId="1803F3DC" w:rsidR="0026233E" w:rsidRPr="0026233E" w:rsidRDefault="0026233E" w:rsidP="0026233E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6233E">
        <w:rPr>
          <w:b/>
          <w:bCs/>
          <w:sz w:val="28"/>
          <w:szCs w:val="28"/>
        </w:rPr>
        <w:t xml:space="preserve">О результатах анонимного опроса по вопросам снижения документационной нагрузки на педагогических работников при реализации основных общеобразовательных программ </w:t>
      </w:r>
      <w:r>
        <w:rPr>
          <w:b/>
          <w:bCs/>
          <w:sz w:val="28"/>
          <w:szCs w:val="28"/>
        </w:rPr>
        <w:br/>
      </w:r>
      <w:r w:rsidRPr="0026233E">
        <w:rPr>
          <w:b/>
          <w:bCs/>
          <w:sz w:val="28"/>
          <w:szCs w:val="28"/>
        </w:rPr>
        <w:t>в Республике Дагестан</w:t>
      </w:r>
    </w:p>
    <w:p w14:paraId="6AA9DF62" w14:textId="77777777" w:rsidR="0026233E" w:rsidRDefault="0026233E" w:rsidP="00C57EB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028987B7" w14:textId="64C796A7" w:rsidR="0078533B" w:rsidRPr="0078533B" w:rsidRDefault="0078533B" w:rsidP="00C57EB0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78533B">
        <w:rPr>
          <w:rFonts w:eastAsiaTheme="minorHAnsi"/>
          <w:b/>
          <w:bCs/>
          <w:sz w:val="28"/>
          <w:szCs w:val="28"/>
          <w:lang w:eastAsia="en-US"/>
        </w:rPr>
        <w:t xml:space="preserve">Слайд </w:t>
      </w:r>
      <w:r w:rsidR="005A01AC">
        <w:rPr>
          <w:rFonts w:eastAsiaTheme="minorHAnsi"/>
          <w:b/>
          <w:bCs/>
          <w:sz w:val="28"/>
          <w:szCs w:val="28"/>
          <w:lang w:eastAsia="en-US"/>
        </w:rPr>
        <w:t>2</w:t>
      </w:r>
    </w:p>
    <w:p w14:paraId="21096676" w14:textId="52D2F839" w:rsidR="00C57EB0" w:rsidRDefault="00C57EB0" w:rsidP="00C57EB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рамках исполнения поручения Президента Российской Федерации В.В. Путина </w:t>
      </w:r>
      <w:r w:rsidRPr="00E12343">
        <w:rPr>
          <w:rFonts w:eastAsiaTheme="minorHAnsi"/>
          <w:sz w:val="28"/>
          <w:szCs w:val="28"/>
          <w:lang w:eastAsia="en-US"/>
        </w:rPr>
        <w:t xml:space="preserve">по </w:t>
      </w:r>
      <w:r w:rsidRPr="002F751D">
        <w:rPr>
          <w:rFonts w:eastAsiaTheme="minorHAnsi"/>
          <w:sz w:val="28"/>
          <w:szCs w:val="28"/>
          <w:lang w:eastAsia="en-US"/>
        </w:rPr>
        <w:t>оптимизации системы отчетности в сфере образования</w:t>
      </w:r>
      <w:r>
        <w:rPr>
          <w:rFonts w:eastAsiaTheme="minorHAnsi"/>
          <w:sz w:val="28"/>
          <w:szCs w:val="28"/>
          <w:lang w:eastAsia="en-US"/>
        </w:rPr>
        <w:t xml:space="preserve"> и в целях осуществления мониторинга </w:t>
      </w:r>
      <w:r w:rsidRPr="00D854AA">
        <w:rPr>
          <w:rFonts w:eastAsiaTheme="minorHAnsi"/>
          <w:sz w:val="28"/>
          <w:szCs w:val="28"/>
          <w:lang w:eastAsia="en-US"/>
        </w:rPr>
        <w:t xml:space="preserve">исполнения </w:t>
      </w:r>
      <w:r w:rsidRPr="00D854AA">
        <w:rPr>
          <w:sz w:val="28"/>
          <w:szCs w:val="28"/>
        </w:rPr>
        <w:t xml:space="preserve">частей 6.1 и 6.2 статьи 47 </w:t>
      </w:r>
      <w:r w:rsidRPr="00D854AA">
        <w:rPr>
          <w:rFonts w:eastAsiaTheme="minorHAnsi"/>
          <w:sz w:val="28"/>
          <w:szCs w:val="28"/>
          <w:lang w:eastAsia="en-US"/>
        </w:rPr>
        <w:t>Федерального закона от 29 декабря 2012 года № 273-ФЗ «Об образовании в Российской Федерации»</w:t>
      </w:r>
      <w:r>
        <w:rPr>
          <w:rFonts w:eastAsiaTheme="minorHAnsi"/>
          <w:sz w:val="28"/>
          <w:szCs w:val="28"/>
          <w:lang w:eastAsia="en-US"/>
        </w:rPr>
        <w:t>,</w:t>
      </w:r>
      <w:r w:rsidRPr="00D854AA">
        <w:rPr>
          <w:rFonts w:eastAsiaTheme="minorHAnsi"/>
          <w:sz w:val="28"/>
          <w:szCs w:val="28"/>
          <w:lang w:eastAsia="en-US"/>
        </w:rPr>
        <w:t xml:space="preserve"> приказа</w:t>
      </w:r>
      <w:r w:rsidRPr="00982820">
        <w:rPr>
          <w:rFonts w:eastAsiaTheme="minorHAnsi"/>
          <w:sz w:val="28"/>
          <w:szCs w:val="28"/>
          <w:lang w:eastAsia="en-US"/>
        </w:rPr>
        <w:t xml:space="preserve"> Министерства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82820">
        <w:rPr>
          <w:rFonts w:eastAsiaTheme="minorHAnsi"/>
          <w:sz w:val="28"/>
          <w:szCs w:val="28"/>
          <w:lang w:eastAsia="en-US"/>
        </w:rPr>
        <w:t>просвещения Российской Федерации от 21 июля 2022 г. № 582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82820">
        <w:rPr>
          <w:rFonts w:eastAsiaTheme="minorHAnsi"/>
          <w:sz w:val="28"/>
          <w:szCs w:val="28"/>
          <w:lang w:eastAsia="en-US"/>
        </w:rPr>
        <w:t>«Об утверждении перечня документации, подготовка которой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82820">
        <w:rPr>
          <w:rFonts w:eastAsiaTheme="minorHAnsi"/>
          <w:sz w:val="28"/>
          <w:szCs w:val="28"/>
          <w:lang w:eastAsia="en-US"/>
        </w:rPr>
        <w:t>осуществляется педагогическими работниками при реализации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82820">
        <w:rPr>
          <w:rFonts w:eastAsiaTheme="minorHAnsi"/>
          <w:sz w:val="28"/>
          <w:szCs w:val="28"/>
          <w:lang w:eastAsia="en-US"/>
        </w:rPr>
        <w:t xml:space="preserve">основных общеобразовательных программ» </w:t>
      </w:r>
      <w:r w:rsidR="00AF18BF">
        <w:rPr>
          <w:rFonts w:eastAsiaTheme="minorHAnsi"/>
          <w:sz w:val="28"/>
          <w:szCs w:val="28"/>
          <w:lang w:eastAsia="en-US"/>
        </w:rPr>
        <w:t xml:space="preserve">в период </w:t>
      </w:r>
      <w:r w:rsidR="00AF18BF" w:rsidRPr="00E12343">
        <w:rPr>
          <w:rFonts w:eastAsiaTheme="minorHAnsi"/>
          <w:sz w:val="28"/>
          <w:szCs w:val="28"/>
          <w:lang w:eastAsia="en-US"/>
        </w:rPr>
        <w:t xml:space="preserve">с </w:t>
      </w:r>
      <w:r w:rsidR="00AF18BF">
        <w:rPr>
          <w:rFonts w:eastAsiaTheme="minorHAnsi"/>
          <w:sz w:val="28"/>
          <w:szCs w:val="28"/>
          <w:lang w:eastAsia="en-US"/>
        </w:rPr>
        <w:t>5</w:t>
      </w:r>
      <w:r w:rsidR="00AF18BF" w:rsidRPr="00E12343">
        <w:rPr>
          <w:rFonts w:eastAsiaTheme="minorHAnsi"/>
          <w:sz w:val="28"/>
          <w:szCs w:val="28"/>
          <w:lang w:eastAsia="en-US"/>
        </w:rPr>
        <w:t xml:space="preserve"> </w:t>
      </w:r>
      <w:r w:rsidR="00AF18BF">
        <w:rPr>
          <w:rFonts w:eastAsiaTheme="minorHAnsi"/>
          <w:sz w:val="28"/>
          <w:szCs w:val="28"/>
          <w:lang w:eastAsia="en-US"/>
        </w:rPr>
        <w:t>по 20 дека</w:t>
      </w:r>
      <w:r w:rsidR="00AF18BF" w:rsidRPr="00E12343">
        <w:rPr>
          <w:rFonts w:eastAsiaTheme="minorHAnsi"/>
          <w:sz w:val="28"/>
          <w:szCs w:val="28"/>
          <w:lang w:eastAsia="en-US"/>
        </w:rPr>
        <w:t>бря</w:t>
      </w:r>
      <w:r w:rsidR="00AF18BF">
        <w:rPr>
          <w:rFonts w:eastAsiaTheme="minorHAnsi"/>
          <w:sz w:val="28"/>
          <w:szCs w:val="28"/>
          <w:lang w:eastAsia="en-US"/>
        </w:rPr>
        <w:t xml:space="preserve"> 2024 </w:t>
      </w:r>
      <w:r>
        <w:rPr>
          <w:rFonts w:eastAsiaTheme="minorHAnsi"/>
          <w:sz w:val="28"/>
          <w:szCs w:val="28"/>
          <w:lang w:eastAsia="en-US"/>
        </w:rPr>
        <w:t xml:space="preserve">Министерством проведен опрос </w:t>
      </w:r>
      <w:r w:rsidRPr="00E12343">
        <w:rPr>
          <w:rFonts w:eastAsiaTheme="minorHAnsi"/>
          <w:sz w:val="28"/>
          <w:szCs w:val="28"/>
          <w:lang w:eastAsia="en-US"/>
        </w:rPr>
        <w:t xml:space="preserve">педагогических работников Республики </w:t>
      </w:r>
      <w:r>
        <w:rPr>
          <w:rFonts w:eastAsiaTheme="minorHAnsi"/>
          <w:sz w:val="28"/>
          <w:szCs w:val="28"/>
          <w:lang w:eastAsia="en-US"/>
        </w:rPr>
        <w:t>Дагестан.</w:t>
      </w:r>
    </w:p>
    <w:p w14:paraId="00AC9044" w14:textId="77777777" w:rsidR="00C57EB0" w:rsidRDefault="00C57EB0" w:rsidP="00C57EB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Опрос направлен на</w:t>
      </w:r>
      <w:r w:rsidRPr="0098282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получение</w:t>
      </w:r>
      <w:r w:rsidRPr="00982820">
        <w:rPr>
          <w:rFonts w:eastAsiaTheme="minorHAnsi"/>
          <w:sz w:val="28"/>
          <w:szCs w:val="28"/>
          <w:lang w:eastAsia="en-US"/>
        </w:rPr>
        <w:t xml:space="preserve"> объективной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82820">
        <w:rPr>
          <w:rFonts w:eastAsiaTheme="minorHAnsi"/>
          <w:sz w:val="28"/>
          <w:szCs w:val="28"/>
          <w:lang w:eastAsia="en-US"/>
        </w:rPr>
        <w:t>ситуации</w:t>
      </w:r>
      <w:r>
        <w:rPr>
          <w:rFonts w:eastAsiaTheme="minorHAnsi"/>
          <w:sz w:val="28"/>
          <w:szCs w:val="28"/>
          <w:lang w:eastAsia="en-US"/>
        </w:rPr>
        <w:t xml:space="preserve"> по снижению бюрократической нагрузки на учителей и выработку эффективных мер, направленных на исполнение соответствующих норм федерального законодательства.</w:t>
      </w:r>
    </w:p>
    <w:p w14:paraId="6242F7D9" w14:textId="32E18FDA" w:rsidR="00BB5F9D" w:rsidRDefault="00C57EB0" w:rsidP="00C57EB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Опрос пров</w:t>
      </w:r>
      <w:r w:rsidR="00AF18BF">
        <w:rPr>
          <w:rFonts w:eastAsiaTheme="minorHAnsi"/>
          <w:sz w:val="28"/>
          <w:szCs w:val="28"/>
          <w:lang w:eastAsia="en-US"/>
        </w:rPr>
        <w:t>одился</w:t>
      </w:r>
      <w:r>
        <w:rPr>
          <w:rFonts w:eastAsiaTheme="minorHAnsi"/>
          <w:sz w:val="28"/>
          <w:szCs w:val="28"/>
          <w:lang w:eastAsia="en-US"/>
        </w:rPr>
        <w:t xml:space="preserve"> в виде анонимного анкетирования</w:t>
      </w:r>
      <w:r w:rsidR="00CC0B35">
        <w:rPr>
          <w:rFonts w:eastAsiaTheme="minorHAnsi"/>
          <w:sz w:val="28"/>
          <w:szCs w:val="28"/>
          <w:lang w:eastAsia="en-US"/>
        </w:rPr>
        <w:t xml:space="preserve"> </w:t>
      </w:r>
      <w:r w:rsidRPr="00262C32">
        <w:rPr>
          <w:rFonts w:eastAsiaTheme="minorHAnsi"/>
          <w:sz w:val="28"/>
          <w:szCs w:val="28"/>
          <w:lang w:eastAsia="en-US"/>
        </w:rPr>
        <w:t>на образовательной платформе «Сферум»</w:t>
      </w:r>
      <w:r>
        <w:rPr>
          <w:rFonts w:eastAsiaTheme="minorHAnsi"/>
          <w:sz w:val="28"/>
          <w:szCs w:val="28"/>
          <w:lang w:eastAsia="en-US"/>
        </w:rPr>
        <w:t xml:space="preserve">, а также </w:t>
      </w:r>
      <w:r w:rsidRPr="00982820">
        <w:rPr>
          <w:rFonts w:eastAsiaTheme="minorHAnsi"/>
          <w:sz w:val="28"/>
          <w:szCs w:val="28"/>
          <w:lang w:eastAsia="en-US"/>
        </w:rPr>
        <w:t>на официальном сайте Министерства</w:t>
      </w:r>
      <w:r>
        <w:rPr>
          <w:rFonts w:eastAsiaTheme="minorHAnsi"/>
          <w:sz w:val="28"/>
          <w:szCs w:val="28"/>
          <w:lang w:eastAsia="en-US"/>
        </w:rPr>
        <w:t>,</w:t>
      </w:r>
      <w:r w:rsidRPr="00982820">
        <w:rPr>
          <w:rFonts w:eastAsiaTheme="minorHAnsi"/>
          <w:sz w:val="28"/>
          <w:szCs w:val="28"/>
          <w:lang w:eastAsia="en-US"/>
        </w:rPr>
        <w:t xml:space="preserve"> в подраздел</w:t>
      </w:r>
      <w:r>
        <w:rPr>
          <w:rFonts w:eastAsiaTheme="minorHAnsi"/>
          <w:sz w:val="28"/>
          <w:szCs w:val="28"/>
          <w:lang w:eastAsia="en-US"/>
        </w:rPr>
        <w:t xml:space="preserve">е </w:t>
      </w:r>
      <w:r w:rsidRPr="00982820">
        <w:rPr>
          <w:rFonts w:eastAsiaTheme="minorHAnsi"/>
          <w:sz w:val="28"/>
          <w:szCs w:val="28"/>
          <w:lang w:eastAsia="en-US"/>
        </w:rPr>
        <w:t xml:space="preserve">«Снижение </w:t>
      </w:r>
      <w:r>
        <w:rPr>
          <w:rFonts w:eastAsiaTheme="minorHAnsi"/>
          <w:sz w:val="28"/>
          <w:szCs w:val="28"/>
          <w:lang w:eastAsia="en-US"/>
        </w:rPr>
        <w:t>бюрократической</w:t>
      </w:r>
      <w:r w:rsidRPr="00982820">
        <w:rPr>
          <w:rFonts w:eastAsiaTheme="minorHAnsi"/>
          <w:sz w:val="28"/>
          <w:szCs w:val="28"/>
          <w:lang w:eastAsia="en-US"/>
        </w:rPr>
        <w:t xml:space="preserve"> нагрузк</w:t>
      </w:r>
      <w:r>
        <w:rPr>
          <w:rFonts w:eastAsiaTheme="minorHAnsi"/>
          <w:sz w:val="28"/>
          <w:szCs w:val="28"/>
          <w:lang w:eastAsia="en-US"/>
        </w:rPr>
        <w:t>и»</w:t>
      </w:r>
      <w:r w:rsidRPr="00C57EB0">
        <w:rPr>
          <w:rFonts w:eastAsiaTheme="minorHAnsi"/>
          <w:sz w:val="28"/>
          <w:szCs w:val="28"/>
          <w:lang w:eastAsia="en-US"/>
        </w:rPr>
        <w:t xml:space="preserve"> </w:t>
      </w:r>
      <w:r w:rsidRPr="00982820">
        <w:rPr>
          <w:rFonts w:eastAsiaTheme="minorHAnsi"/>
          <w:sz w:val="28"/>
          <w:szCs w:val="28"/>
          <w:lang w:eastAsia="en-US"/>
        </w:rPr>
        <w:t>раздел</w:t>
      </w:r>
      <w:r>
        <w:rPr>
          <w:rFonts w:eastAsiaTheme="minorHAnsi"/>
          <w:sz w:val="28"/>
          <w:szCs w:val="28"/>
          <w:lang w:eastAsia="en-US"/>
        </w:rPr>
        <w:t xml:space="preserve">а </w:t>
      </w:r>
      <w:r w:rsidRPr="00982820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Деятельность</w:t>
      </w:r>
      <w:r w:rsidRPr="00982820">
        <w:rPr>
          <w:rFonts w:eastAsiaTheme="minorHAnsi"/>
          <w:sz w:val="28"/>
          <w:szCs w:val="28"/>
          <w:lang w:eastAsia="en-US"/>
        </w:rPr>
        <w:t xml:space="preserve">» </w:t>
      </w:r>
      <w:r w:rsidR="00CC0B35">
        <w:rPr>
          <w:rFonts w:eastAsiaTheme="minorHAnsi"/>
          <w:sz w:val="28"/>
          <w:szCs w:val="28"/>
          <w:lang w:eastAsia="en-US"/>
        </w:rPr>
        <w:t>платформы «Яндекс»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1963106D" w14:textId="12FA405B" w:rsidR="0078533B" w:rsidRPr="0078533B" w:rsidRDefault="0078533B" w:rsidP="00C57EB0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78533B">
        <w:rPr>
          <w:rFonts w:eastAsiaTheme="minorHAnsi"/>
          <w:b/>
          <w:bCs/>
          <w:sz w:val="28"/>
          <w:szCs w:val="28"/>
          <w:lang w:eastAsia="en-US"/>
        </w:rPr>
        <w:t xml:space="preserve">Слайд </w:t>
      </w:r>
      <w:r w:rsidR="00694037">
        <w:rPr>
          <w:rFonts w:eastAsiaTheme="minorHAnsi"/>
          <w:b/>
          <w:bCs/>
          <w:sz w:val="28"/>
          <w:szCs w:val="28"/>
          <w:lang w:eastAsia="en-US"/>
        </w:rPr>
        <w:t>3</w:t>
      </w:r>
      <w:r w:rsidR="00B21AC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14:paraId="00A8AA53" w14:textId="137562FC" w:rsidR="00AE5AAF" w:rsidRDefault="00841972" w:rsidP="00C57EB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опросе участвовал</w:t>
      </w:r>
      <w:r w:rsidR="004D7397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 5</w:t>
      </w:r>
      <w:r w:rsidR="00A00293">
        <w:rPr>
          <w:rFonts w:eastAsiaTheme="minorHAnsi"/>
          <w:sz w:val="28"/>
          <w:szCs w:val="28"/>
          <w:lang w:eastAsia="en-US"/>
        </w:rPr>
        <w:t>161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00293">
        <w:rPr>
          <w:rFonts w:eastAsiaTheme="minorHAnsi"/>
          <w:sz w:val="28"/>
          <w:szCs w:val="28"/>
          <w:lang w:eastAsia="en-US"/>
        </w:rPr>
        <w:t>педагог</w:t>
      </w:r>
      <w:r w:rsidR="004D7397">
        <w:rPr>
          <w:rFonts w:eastAsiaTheme="minorHAnsi"/>
          <w:sz w:val="28"/>
          <w:szCs w:val="28"/>
          <w:lang w:eastAsia="en-US"/>
        </w:rPr>
        <w:t>ических работников</w:t>
      </w:r>
      <w:r>
        <w:rPr>
          <w:rFonts w:eastAsiaTheme="minorHAnsi"/>
          <w:sz w:val="28"/>
          <w:szCs w:val="28"/>
          <w:lang w:eastAsia="en-US"/>
        </w:rPr>
        <w:t xml:space="preserve"> из </w:t>
      </w:r>
      <w:r w:rsidR="00FE0CA7">
        <w:rPr>
          <w:rFonts w:eastAsiaTheme="minorHAnsi"/>
          <w:sz w:val="28"/>
          <w:szCs w:val="28"/>
          <w:lang w:eastAsia="en-US"/>
        </w:rPr>
        <w:t>5</w:t>
      </w:r>
      <w:r w:rsidR="00A00293">
        <w:rPr>
          <w:rFonts w:eastAsiaTheme="minorHAnsi"/>
          <w:sz w:val="28"/>
          <w:szCs w:val="28"/>
          <w:lang w:eastAsia="en-US"/>
        </w:rPr>
        <w:t>2</w:t>
      </w:r>
      <w:r w:rsidR="00FE0CA7">
        <w:rPr>
          <w:rFonts w:eastAsiaTheme="minorHAnsi"/>
          <w:sz w:val="28"/>
          <w:szCs w:val="28"/>
          <w:lang w:eastAsia="en-US"/>
        </w:rPr>
        <w:t xml:space="preserve"> муниципальных образований</w:t>
      </w:r>
      <w:r w:rsidR="00E969FA">
        <w:rPr>
          <w:rFonts w:eastAsiaTheme="minorHAnsi"/>
          <w:sz w:val="28"/>
          <w:szCs w:val="28"/>
          <w:lang w:eastAsia="en-US"/>
        </w:rPr>
        <w:t xml:space="preserve"> и </w:t>
      </w:r>
      <w:r w:rsidR="00FE0CA7">
        <w:rPr>
          <w:rFonts w:eastAsiaTheme="minorHAnsi"/>
          <w:sz w:val="28"/>
          <w:szCs w:val="28"/>
          <w:lang w:eastAsia="en-US"/>
        </w:rPr>
        <w:t>подведомственных Министерству образовательных организаций</w:t>
      </w:r>
      <w:r w:rsidR="00E969FA">
        <w:rPr>
          <w:rFonts w:eastAsiaTheme="minorHAnsi"/>
          <w:sz w:val="28"/>
          <w:szCs w:val="28"/>
          <w:lang w:eastAsia="en-US"/>
        </w:rPr>
        <w:t>.</w:t>
      </w:r>
      <w:r w:rsidR="00A00293">
        <w:rPr>
          <w:rFonts w:eastAsiaTheme="minorHAnsi"/>
          <w:sz w:val="28"/>
          <w:szCs w:val="28"/>
          <w:lang w:eastAsia="en-US"/>
        </w:rPr>
        <w:t xml:space="preserve"> </w:t>
      </w:r>
      <w:r w:rsidR="00D109B3">
        <w:rPr>
          <w:rFonts w:eastAsiaTheme="minorHAnsi"/>
          <w:sz w:val="28"/>
          <w:szCs w:val="28"/>
          <w:lang w:eastAsia="en-US"/>
        </w:rPr>
        <w:t>Из них 616 не указали свою принадлежность муниципалитету.</w:t>
      </w:r>
    </w:p>
    <w:p w14:paraId="6A260C69" w14:textId="191A41C7" w:rsidR="00841972" w:rsidRDefault="00AE5AAF" w:rsidP="00C57EB0">
      <w:pPr>
        <w:autoSpaceDE w:val="0"/>
        <w:autoSpaceDN w:val="0"/>
        <w:adjustRightInd w:val="0"/>
        <w:ind w:firstLine="708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AE5AAF">
        <w:rPr>
          <w:rFonts w:eastAsiaTheme="minorHAnsi"/>
          <w:b/>
          <w:bCs/>
          <w:i/>
          <w:iCs/>
          <w:sz w:val="28"/>
          <w:szCs w:val="28"/>
          <w:lang w:eastAsia="en-US"/>
        </w:rPr>
        <w:t>Для сведения.</w:t>
      </w:r>
      <w:r w:rsidRPr="00AE5AAF">
        <w:rPr>
          <w:rFonts w:eastAsiaTheme="minorHAnsi"/>
          <w:i/>
          <w:iCs/>
          <w:sz w:val="28"/>
          <w:szCs w:val="28"/>
          <w:lang w:eastAsia="en-US"/>
        </w:rPr>
        <w:t xml:space="preserve"> Всего на </w:t>
      </w:r>
      <w:r w:rsidR="0067730E">
        <w:rPr>
          <w:rFonts w:eastAsiaTheme="minorHAnsi"/>
          <w:i/>
          <w:iCs/>
          <w:sz w:val="28"/>
          <w:szCs w:val="28"/>
          <w:lang w:eastAsia="en-US"/>
        </w:rPr>
        <w:t xml:space="preserve">обеих </w:t>
      </w:r>
      <w:r w:rsidRPr="00AE5AAF">
        <w:rPr>
          <w:rFonts w:eastAsiaTheme="minorHAnsi"/>
          <w:i/>
          <w:iCs/>
          <w:sz w:val="28"/>
          <w:szCs w:val="28"/>
          <w:lang w:eastAsia="en-US"/>
        </w:rPr>
        <w:t xml:space="preserve">платформах </w:t>
      </w:r>
      <w:r w:rsidR="0067730E">
        <w:rPr>
          <w:rFonts w:eastAsiaTheme="minorHAnsi"/>
          <w:i/>
          <w:iCs/>
          <w:sz w:val="28"/>
          <w:szCs w:val="28"/>
          <w:lang w:eastAsia="en-US"/>
        </w:rPr>
        <w:t xml:space="preserve">было </w:t>
      </w:r>
      <w:r w:rsidRPr="00AE5AAF">
        <w:rPr>
          <w:rFonts w:eastAsiaTheme="minorHAnsi"/>
          <w:i/>
          <w:iCs/>
          <w:sz w:val="28"/>
          <w:szCs w:val="28"/>
          <w:lang w:eastAsia="en-US"/>
        </w:rPr>
        <w:t>зарегистрировано 5 278 педагогических работников</w:t>
      </w:r>
      <w:r w:rsidR="0067730E">
        <w:rPr>
          <w:rFonts w:eastAsiaTheme="minorHAnsi"/>
          <w:i/>
          <w:iCs/>
          <w:sz w:val="28"/>
          <w:szCs w:val="28"/>
          <w:lang w:eastAsia="en-US"/>
        </w:rPr>
        <w:t>.</w:t>
      </w:r>
      <w:r w:rsidRPr="00AE5AAF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A00293" w:rsidRPr="00AE5AAF">
        <w:rPr>
          <w:rFonts w:eastAsiaTheme="minorHAnsi"/>
          <w:i/>
          <w:iCs/>
          <w:sz w:val="28"/>
          <w:szCs w:val="28"/>
          <w:lang w:eastAsia="en-US"/>
        </w:rPr>
        <w:t>Из них 117</w:t>
      </w:r>
      <w:r w:rsidR="004D7397">
        <w:rPr>
          <w:rFonts w:eastAsiaTheme="minorHAnsi"/>
          <w:i/>
          <w:iCs/>
          <w:sz w:val="28"/>
          <w:szCs w:val="28"/>
          <w:lang w:eastAsia="en-US"/>
        </w:rPr>
        <w:t xml:space="preserve">-ю </w:t>
      </w:r>
      <w:r>
        <w:rPr>
          <w:rFonts w:eastAsiaTheme="minorHAnsi"/>
          <w:i/>
          <w:iCs/>
          <w:sz w:val="28"/>
          <w:szCs w:val="28"/>
          <w:lang w:eastAsia="en-US"/>
        </w:rPr>
        <w:t>опросник</w:t>
      </w:r>
      <w:r w:rsidR="004D7397" w:rsidRPr="004D7397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4D7397" w:rsidRPr="00AE5AAF">
        <w:rPr>
          <w:rFonts w:eastAsiaTheme="minorHAnsi"/>
          <w:i/>
          <w:iCs/>
          <w:sz w:val="28"/>
          <w:szCs w:val="28"/>
          <w:lang w:eastAsia="en-US"/>
        </w:rPr>
        <w:t xml:space="preserve">не </w:t>
      </w:r>
      <w:r w:rsidR="004D7397">
        <w:rPr>
          <w:rFonts w:eastAsiaTheme="minorHAnsi"/>
          <w:i/>
          <w:iCs/>
          <w:sz w:val="28"/>
          <w:szCs w:val="28"/>
          <w:lang w:eastAsia="en-US"/>
        </w:rPr>
        <w:t>заполнен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.  Исходя из указанных сведений, анализ анонимного анкетирования дан </w:t>
      </w:r>
      <w:r w:rsidR="0067730E">
        <w:rPr>
          <w:rFonts w:eastAsiaTheme="minorHAnsi"/>
          <w:i/>
          <w:iCs/>
          <w:sz w:val="28"/>
          <w:szCs w:val="28"/>
          <w:lang w:eastAsia="en-US"/>
        </w:rPr>
        <w:t>в разрезе прошедших анкетирование – 5161 человек.</w:t>
      </w:r>
    </w:p>
    <w:p w14:paraId="7297B6D3" w14:textId="448633B1" w:rsidR="005A01AC" w:rsidRDefault="00E54513" w:rsidP="00C57EB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8533B">
        <w:rPr>
          <w:rFonts w:eastAsiaTheme="minorHAnsi"/>
          <w:b/>
          <w:bCs/>
          <w:sz w:val="28"/>
          <w:szCs w:val="28"/>
          <w:lang w:eastAsia="en-US"/>
        </w:rPr>
        <w:t xml:space="preserve">Слайд </w:t>
      </w:r>
      <w:r w:rsidR="00694037">
        <w:rPr>
          <w:rFonts w:eastAsiaTheme="minorHAnsi"/>
          <w:b/>
          <w:bCs/>
          <w:sz w:val="28"/>
          <w:szCs w:val="28"/>
          <w:lang w:eastAsia="en-US"/>
        </w:rPr>
        <w:t>4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5A01AC" w:rsidRPr="00B21AC0">
        <w:rPr>
          <w:rFonts w:eastAsiaTheme="minorHAnsi"/>
          <w:sz w:val="28"/>
          <w:szCs w:val="28"/>
          <w:lang w:eastAsia="en-US"/>
        </w:rPr>
        <w:t>(по вопросу 1 опросника</w:t>
      </w:r>
      <w:r w:rsidR="005A01AC" w:rsidRPr="00D4776C">
        <w:rPr>
          <w:rFonts w:eastAsiaTheme="minorHAnsi"/>
          <w:sz w:val="28"/>
          <w:szCs w:val="28"/>
          <w:lang w:eastAsia="en-US"/>
        </w:rPr>
        <w:t>)</w:t>
      </w:r>
    </w:p>
    <w:p w14:paraId="1F5A337B" w14:textId="6FBAF6B7" w:rsidR="00102600" w:rsidRDefault="00F27622" w:rsidP="00C57EB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Наиболее активными участниками анкетирования стали (по убыванию) педагоги из </w:t>
      </w:r>
      <w:r w:rsidR="00FC7047">
        <w:rPr>
          <w:rFonts w:eastAsiaTheme="minorHAnsi"/>
          <w:sz w:val="28"/>
          <w:szCs w:val="28"/>
          <w:lang w:eastAsia="en-US"/>
        </w:rPr>
        <w:t>Хасавюртовского</w:t>
      </w:r>
      <w:r w:rsidR="007D20C4">
        <w:rPr>
          <w:rFonts w:eastAsiaTheme="minorHAnsi"/>
          <w:sz w:val="28"/>
          <w:szCs w:val="28"/>
          <w:lang w:eastAsia="en-US"/>
        </w:rPr>
        <w:t xml:space="preserve"> (1258 чел.)</w:t>
      </w:r>
      <w:r w:rsidR="00FC7047">
        <w:rPr>
          <w:rFonts w:eastAsiaTheme="minorHAnsi"/>
          <w:sz w:val="28"/>
          <w:szCs w:val="28"/>
          <w:lang w:eastAsia="en-US"/>
        </w:rPr>
        <w:t>, Суле</w:t>
      </w:r>
      <w:r w:rsidR="00C03B27">
        <w:rPr>
          <w:rFonts w:eastAsiaTheme="minorHAnsi"/>
          <w:sz w:val="28"/>
          <w:szCs w:val="28"/>
          <w:lang w:eastAsia="en-US"/>
        </w:rPr>
        <w:t>й</w:t>
      </w:r>
      <w:r w:rsidR="00FC7047">
        <w:rPr>
          <w:rFonts w:eastAsiaTheme="minorHAnsi"/>
          <w:sz w:val="28"/>
          <w:szCs w:val="28"/>
          <w:lang w:eastAsia="en-US"/>
        </w:rPr>
        <w:t>ман-Стальского</w:t>
      </w:r>
      <w:r w:rsidR="007D20C4">
        <w:rPr>
          <w:rFonts w:eastAsiaTheme="minorHAnsi"/>
          <w:sz w:val="28"/>
          <w:szCs w:val="28"/>
          <w:lang w:eastAsia="en-US"/>
        </w:rPr>
        <w:t xml:space="preserve"> (379 чел.)</w:t>
      </w:r>
      <w:r w:rsidR="00FC7047">
        <w:rPr>
          <w:rFonts w:eastAsiaTheme="minorHAnsi"/>
          <w:sz w:val="28"/>
          <w:szCs w:val="28"/>
          <w:lang w:eastAsia="en-US"/>
        </w:rPr>
        <w:t xml:space="preserve"> районов, </w:t>
      </w:r>
      <w:r w:rsidR="00C03B27">
        <w:rPr>
          <w:rFonts w:eastAsiaTheme="minorHAnsi"/>
          <w:sz w:val="28"/>
          <w:szCs w:val="28"/>
          <w:lang w:eastAsia="en-US"/>
        </w:rPr>
        <w:t xml:space="preserve">г. </w:t>
      </w:r>
      <w:r w:rsidR="00FC7047">
        <w:rPr>
          <w:rFonts w:eastAsiaTheme="minorHAnsi"/>
          <w:sz w:val="28"/>
          <w:szCs w:val="28"/>
          <w:lang w:eastAsia="en-US"/>
        </w:rPr>
        <w:t>Избербаша</w:t>
      </w:r>
      <w:r w:rsidR="007D20C4">
        <w:rPr>
          <w:rFonts w:eastAsiaTheme="minorHAnsi"/>
          <w:sz w:val="28"/>
          <w:szCs w:val="28"/>
          <w:lang w:eastAsia="en-US"/>
        </w:rPr>
        <w:t xml:space="preserve"> (305)</w:t>
      </w:r>
      <w:r w:rsidR="00FC7047">
        <w:rPr>
          <w:rFonts w:eastAsiaTheme="minorHAnsi"/>
          <w:sz w:val="28"/>
          <w:szCs w:val="28"/>
          <w:lang w:eastAsia="en-US"/>
        </w:rPr>
        <w:t xml:space="preserve">, </w:t>
      </w:r>
      <w:r w:rsidR="00C03B27">
        <w:rPr>
          <w:rFonts w:eastAsiaTheme="minorHAnsi"/>
          <w:sz w:val="28"/>
          <w:szCs w:val="28"/>
          <w:lang w:eastAsia="en-US"/>
        </w:rPr>
        <w:t xml:space="preserve">г. </w:t>
      </w:r>
      <w:r w:rsidR="00FC7047">
        <w:rPr>
          <w:rFonts w:eastAsiaTheme="minorHAnsi"/>
          <w:sz w:val="28"/>
          <w:szCs w:val="28"/>
          <w:lang w:eastAsia="en-US"/>
        </w:rPr>
        <w:t>Махачкалы</w:t>
      </w:r>
      <w:r w:rsidR="007D20C4">
        <w:rPr>
          <w:rFonts w:eastAsiaTheme="minorHAnsi"/>
          <w:sz w:val="28"/>
          <w:szCs w:val="28"/>
          <w:lang w:eastAsia="en-US"/>
        </w:rPr>
        <w:t xml:space="preserve"> (283)</w:t>
      </w:r>
      <w:r w:rsidR="00FC7047">
        <w:rPr>
          <w:rFonts w:eastAsiaTheme="minorHAnsi"/>
          <w:sz w:val="28"/>
          <w:szCs w:val="28"/>
          <w:lang w:eastAsia="en-US"/>
        </w:rPr>
        <w:t xml:space="preserve">, </w:t>
      </w:r>
      <w:r w:rsidR="00C03B27">
        <w:rPr>
          <w:rFonts w:eastAsiaTheme="minorHAnsi"/>
          <w:sz w:val="28"/>
          <w:szCs w:val="28"/>
          <w:lang w:eastAsia="en-US"/>
        </w:rPr>
        <w:t xml:space="preserve">г. </w:t>
      </w:r>
      <w:r w:rsidR="00FC7047">
        <w:rPr>
          <w:rFonts w:eastAsiaTheme="minorHAnsi"/>
          <w:sz w:val="28"/>
          <w:szCs w:val="28"/>
          <w:lang w:eastAsia="en-US"/>
        </w:rPr>
        <w:t>Каспийска</w:t>
      </w:r>
      <w:r w:rsidR="007D20C4">
        <w:rPr>
          <w:rFonts w:eastAsiaTheme="minorHAnsi"/>
          <w:sz w:val="28"/>
          <w:szCs w:val="28"/>
          <w:lang w:eastAsia="en-US"/>
        </w:rPr>
        <w:t xml:space="preserve"> (254)</w:t>
      </w:r>
      <w:r w:rsidR="00D73A5C">
        <w:rPr>
          <w:rFonts w:eastAsiaTheme="minorHAnsi"/>
          <w:sz w:val="28"/>
          <w:szCs w:val="28"/>
          <w:lang w:eastAsia="en-US"/>
        </w:rPr>
        <w:t xml:space="preserve">, Куматоркалинского (171), Буйнакского (142), Левашинского (132) районов, </w:t>
      </w:r>
      <w:r w:rsidR="00D73A5C">
        <w:rPr>
          <w:rFonts w:eastAsiaTheme="minorHAnsi"/>
          <w:sz w:val="28"/>
          <w:szCs w:val="28"/>
          <w:lang w:eastAsia="en-US"/>
        </w:rPr>
        <w:br/>
        <w:t>г. Дербент (128) и Гунибского (125) района</w:t>
      </w:r>
      <w:r w:rsidR="00C03B27">
        <w:rPr>
          <w:rFonts w:eastAsiaTheme="minorHAnsi"/>
          <w:sz w:val="28"/>
          <w:szCs w:val="28"/>
          <w:lang w:eastAsia="en-US"/>
        </w:rPr>
        <w:t xml:space="preserve">. </w:t>
      </w:r>
    </w:p>
    <w:p w14:paraId="50B8C451" w14:textId="77777777" w:rsidR="00AE2A59" w:rsidRDefault="00D109B3" w:rsidP="00AE2A5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Минимальное количество участников оказалось (по возрастанию) в Гергебельском (1 чел.), Агульском (3), Гумбетовском (4), Тляратинском (5), </w:t>
      </w:r>
      <w:r>
        <w:rPr>
          <w:rFonts w:eastAsiaTheme="minorHAnsi"/>
          <w:sz w:val="28"/>
          <w:szCs w:val="28"/>
          <w:lang w:eastAsia="en-US"/>
        </w:rPr>
        <w:lastRenderedPageBreak/>
        <w:t>Каякентском (5) районах, г. Южно-Сухокумск</w:t>
      </w:r>
      <w:r w:rsidR="0056379C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(6), Хивском (6), Акушинском (6), Кулинском (8), Ахвахском (9) районах</w:t>
      </w:r>
      <w:r w:rsidR="0056379C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676A1A4C" w14:textId="6209F346" w:rsidR="00350BD2" w:rsidRDefault="00350BD2" w:rsidP="00CF0DC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вопросам онлайн-опроса от общей численности участников (5161)</w:t>
      </w:r>
      <w:r w:rsidR="00772C61">
        <w:rPr>
          <w:rFonts w:eastAsiaTheme="minorHAnsi"/>
          <w:sz w:val="28"/>
          <w:szCs w:val="28"/>
          <w:lang w:eastAsia="en-US"/>
        </w:rPr>
        <w:t xml:space="preserve"> выявлено следующее</w:t>
      </w:r>
      <w:r w:rsidR="00384D34">
        <w:rPr>
          <w:rFonts w:eastAsiaTheme="minorHAnsi"/>
          <w:sz w:val="28"/>
          <w:szCs w:val="28"/>
          <w:lang w:eastAsia="en-US"/>
        </w:rPr>
        <w:t>.</w:t>
      </w:r>
    </w:p>
    <w:p w14:paraId="32C6ACBB" w14:textId="5D7D61F8" w:rsidR="00384D34" w:rsidRPr="00DA30EE" w:rsidRDefault="00384D34" w:rsidP="00CF0DCD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 w:rsidRPr="00DA30EE">
        <w:rPr>
          <w:rFonts w:eastAsiaTheme="minorHAnsi"/>
          <w:b/>
          <w:bCs/>
          <w:sz w:val="28"/>
          <w:szCs w:val="28"/>
          <w:u w:val="single"/>
          <w:lang w:eastAsia="en-US"/>
        </w:rPr>
        <w:t>В части проведения информационно-разъяснительной работы</w:t>
      </w:r>
      <w:r w:rsidR="002A0A26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 </w:t>
      </w:r>
      <w:r w:rsidR="002A0A26" w:rsidRPr="00DD7459">
        <w:rPr>
          <w:rFonts w:cstheme="minorHAnsi"/>
          <w:i/>
          <w:iCs/>
          <w:sz w:val="28"/>
          <w:szCs w:val="28"/>
        </w:rPr>
        <w:t xml:space="preserve">(Решение вынесено в протоколе № </w:t>
      </w:r>
      <w:r w:rsidR="009B7C20">
        <w:rPr>
          <w:rFonts w:cstheme="minorHAnsi"/>
          <w:i/>
          <w:iCs/>
          <w:sz w:val="28"/>
          <w:szCs w:val="28"/>
        </w:rPr>
        <w:t>3</w:t>
      </w:r>
      <w:r w:rsidR="002A0A26" w:rsidRPr="00DD7459">
        <w:rPr>
          <w:rFonts w:cstheme="minorHAnsi"/>
          <w:i/>
          <w:iCs/>
          <w:sz w:val="28"/>
          <w:szCs w:val="28"/>
        </w:rPr>
        <w:t xml:space="preserve"> от </w:t>
      </w:r>
      <w:r w:rsidR="002A0A26">
        <w:rPr>
          <w:rFonts w:cstheme="minorHAnsi"/>
          <w:i/>
          <w:iCs/>
          <w:sz w:val="28"/>
          <w:szCs w:val="28"/>
        </w:rPr>
        <w:t>1</w:t>
      </w:r>
      <w:r w:rsidR="002A0A26" w:rsidRPr="00DD7459">
        <w:rPr>
          <w:rFonts w:cstheme="minorHAnsi"/>
          <w:i/>
          <w:iCs/>
          <w:sz w:val="28"/>
          <w:szCs w:val="28"/>
        </w:rPr>
        <w:t>2.</w:t>
      </w:r>
      <w:r w:rsidR="002A0A26">
        <w:rPr>
          <w:rFonts w:cstheme="minorHAnsi"/>
          <w:i/>
          <w:iCs/>
          <w:sz w:val="28"/>
          <w:szCs w:val="28"/>
        </w:rPr>
        <w:t>03</w:t>
      </w:r>
      <w:r w:rsidR="002A0A26" w:rsidRPr="00DD7459">
        <w:rPr>
          <w:rFonts w:cstheme="minorHAnsi"/>
          <w:i/>
          <w:iCs/>
          <w:sz w:val="28"/>
          <w:szCs w:val="28"/>
        </w:rPr>
        <w:t>.202</w:t>
      </w:r>
      <w:r w:rsidR="002A0A26">
        <w:rPr>
          <w:rFonts w:cstheme="minorHAnsi"/>
          <w:i/>
          <w:iCs/>
          <w:sz w:val="28"/>
          <w:szCs w:val="28"/>
        </w:rPr>
        <w:t>4</w:t>
      </w:r>
      <w:r w:rsidR="002A0A26" w:rsidRPr="00DD7459">
        <w:rPr>
          <w:rFonts w:cstheme="minorHAnsi"/>
          <w:i/>
          <w:iCs/>
          <w:sz w:val="28"/>
          <w:szCs w:val="28"/>
        </w:rPr>
        <w:t>, пп.3.2 вопроса 3</w:t>
      </w:r>
      <w:r w:rsidR="002A0A26">
        <w:rPr>
          <w:rFonts w:cstheme="minorHAnsi"/>
          <w:i/>
          <w:iCs/>
          <w:sz w:val="28"/>
          <w:szCs w:val="28"/>
        </w:rPr>
        <w:t>.</w:t>
      </w:r>
      <w:r w:rsidR="002A0A26" w:rsidRPr="00DD7459">
        <w:rPr>
          <w:rFonts w:cstheme="minorHAnsi"/>
          <w:i/>
          <w:iCs/>
          <w:sz w:val="28"/>
          <w:szCs w:val="28"/>
        </w:rPr>
        <w:t>)</w:t>
      </w:r>
    </w:p>
    <w:p w14:paraId="6F5961F6" w14:textId="087161FF" w:rsidR="00C545B2" w:rsidRDefault="00C545B2" w:rsidP="00CF0DC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8533B">
        <w:rPr>
          <w:rFonts w:eastAsiaTheme="minorHAnsi"/>
          <w:b/>
          <w:bCs/>
          <w:sz w:val="28"/>
          <w:szCs w:val="28"/>
          <w:lang w:eastAsia="en-US"/>
        </w:rPr>
        <w:t>Слайд</w:t>
      </w:r>
      <w:r>
        <w:rPr>
          <w:rFonts w:eastAsiaTheme="minorHAnsi"/>
          <w:b/>
          <w:bCs/>
          <w:sz w:val="28"/>
          <w:szCs w:val="28"/>
          <w:lang w:eastAsia="en-US"/>
        </w:rPr>
        <w:t>ы</w:t>
      </w:r>
      <w:r w:rsidRPr="0078533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694037">
        <w:rPr>
          <w:rFonts w:eastAsiaTheme="minorHAnsi"/>
          <w:b/>
          <w:bCs/>
          <w:sz w:val="28"/>
          <w:szCs w:val="28"/>
          <w:lang w:eastAsia="en-US"/>
        </w:rPr>
        <w:t>5</w:t>
      </w:r>
      <w:r>
        <w:rPr>
          <w:rFonts w:eastAsiaTheme="minorHAnsi"/>
          <w:b/>
          <w:bCs/>
          <w:sz w:val="28"/>
          <w:szCs w:val="28"/>
          <w:lang w:eastAsia="en-US"/>
        </w:rPr>
        <w:t>-</w:t>
      </w:r>
      <w:r w:rsidR="00694037">
        <w:rPr>
          <w:rFonts w:eastAsiaTheme="minorHAnsi"/>
          <w:b/>
          <w:bCs/>
          <w:sz w:val="28"/>
          <w:szCs w:val="28"/>
          <w:lang w:eastAsia="en-US"/>
        </w:rPr>
        <w:t>6</w:t>
      </w:r>
      <w:r w:rsidR="00612D45">
        <w:rPr>
          <w:rFonts w:eastAsiaTheme="minorHAnsi"/>
          <w:sz w:val="28"/>
          <w:szCs w:val="28"/>
          <w:lang w:eastAsia="en-US"/>
        </w:rPr>
        <w:t xml:space="preserve"> </w:t>
      </w:r>
    </w:p>
    <w:p w14:paraId="35911D8B" w14:textId="6E92654F" w:rsidR="00D12615" w:rsidRPr="002A0A26" w:rsidRDefault="00080440" w:rsidP="002A0A26">
      <w:pPr>
        <w:ind w:firstLine="708"/>
        <w:jc w:val="both"/>
        <w:rPr>
          <w:rFonts w:cs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D84C82">
        <w:rPr>
          <w:rFonts w:eastAsiaTheme="minorHAnsi"/>
          <w:sz w:val="28"/>
          <w:szCs w:val="28"/>
          <w:lang w:eastAsia="en-US"/>
        </w:rPr>
        <w:t xml:space="preserve">. </w:t>
      </w:r>
      <w:r w:rsidR="00B21AC0">
        <w:rPr>
          <w:rFonts w:eastAsiaTheme="minorHAnsi"/>
          <w:sz w:val="28"/>
          <w:szCs w:val="28"/>
          <w:lang w:eastAsia="en-US"/>
        </w:rPr>
        <w:t>2</w:t>
      </w:r>
      <w:r w:rsidR="00350BD2">
        <w:rPr>
          <w:rFonts w:eastAsiaTheme="minorHAnsi"/>
          <w:sz w:val="28"/>
          <w:szCs w:val="28"/>
          <w:lang w:eastAsia="en-US"/>
        </w:rPr>
        <w:t xml:space="preserve">) 87% педагогов (4485 чел.) знакомы </w:t>
      </w:r>
      <w:r w:rsidR="002B29B8" w:rsidRPr="00350BD2">
        <w:rPr>
          <w:rFonts w:eastAsiaTheme="minorHAnsi"/>
          <w:sz w:val="28"/>
          <w:szCs w:val="28"/>
          <w:lang w:eastAsia="en-US"/>
        </w:rPr>
        <w:t xml:space="preserve">с поправками, внесенными в </w:t>
      </w:r>
      <w:r w:rsidR="00350BD2" w:rsidRPr="00350BD2">
        <w:rPr>
          <w:rFonts w:eastAsiaTheme="minorHAnsi"/>
          <w:sz w:val="28"/>
          <w:szCs w:val="28"/>
          <w:lang w:eastAsia="en-US"/>
        </w:rPr>
        <w:t xml:space="preserve">статью 47 </w:t>
      </w:r>
      <w:r w:rsidR="002B29B8" w:rsidRPr="00350BD2">
        <w:rPr>
          <w:rFonts w:eastAsiaTheme="minorHAnsi"/>
          <w:sz w:val="28"/>
          <w:szCs w:val="28"/>
          <w:lang w:eastAsia="en-US"/>
        </w:rPr>
        <w:t>Федеральн</w:t>
      </w:r>
      <w:r w:rsidR="00350BD2" w:rsidRPr="00350BD2">
        <w:rPr>
          <w:rFonts w:eastAsiaTheme="minorHAnsi"/>
          <w:sz w:val="28"/>
          <w:szCs w:val="28"/>
          <w:lang w:eastAsia="en-US"/>
        </w:rPr>
        <w:t>ого</w:t>
      </w:r>
      <w:r w:rsidR="002B29B8" w:rsidRPr="00350BD2">
        <w:rPr>
          <w:rFonts w:eastAsiaTheme="minorHAnsi"/>
          <w:sz w:val="28"/>
          <w:szCs w:val="28"/>
          <w:lang w:eastAsia="en-US"/>
        </w:rPr>
        <w:t xml:space="preserve"> закон</w:t>
      </w:r>
      <w:r w:rsidR="00350BD2" w:rsidRPr="00350BD2">
        <w:rPr>
          <w:rFonts w:eastAsiaTheme="minorHAnsi"/>
          <w:sz w:val="28"/>
          <w:szCs w:val="28"/>
          <w:lang w:eastAsia="en-US"/>
        </w:rPr>
        <w:t>а</w:t>
      </w:r>
      <w:r w:rsidR="002B29B8" w:rsidRPr="00350BD2">
        <w:rPr>
          <w:rFonts w:eastAsiaTheme="minorHAnsi"/>
          <w:sz w:val="28"/>
          <w:szCs w:val="28"/>
          <w:lang w:eastAsia="en-US"/>
        </w:rPr>
        <w:t xml:space="preserve"> от 29 декабря 2012 года № 273-ФЗ «Об образовании в Российской Федерации» (далее – ФЗ-273)</w:t>
      </w:r>
      <w:r w:rsidR="00350BD2" w:rsidRPr="00350BD2">
        <w:rPr>
          <w:rFonts w:eastAsiaTheme="minorHAnsi"/>
          <w:sz w:val="28"/>
          <w:szCs w:val="28"/>
          <w:lang w:eastAsia="en-US"/>
        </w:rPr>
        <w:t>.</w:t>
      </w:r>
      <w:r w:rsidR="00EB1685" w:rsidRPr="00EB1685">
        <w:rPr>
          <w:rFonts w:cstheme="minorHAnsi"/>
          <w:i/>
          <w:iCs/>
          <w:sz w:val="28"/>
          <w:szCs w:val="28"/>
        </w:rPr>
        <w:t xml:space="preserve"> </w:t>
      </w:r>
    </w:p>
    <w:p w14:paraId="3334FA83" w14:textId="77777777" w:rsidR="00170FA0" w:rsidRPr="00AD3E2F" w:rsidRDefault="00170FA0" w:rsidP="00CF0DCD">
      <w:pPr>
        <w:autoSpaceDE w:val="0"/>
        <w:autoSpaceDN w:val="0"/>
        <w:adjustRightInd w:val="0"/>
        <w:ind w:firstLine="708"/>
        <w:jc w:val="both"/>
        <w:rPr>
          <w:rFonts w:cstheme="minorHAnsi"/>
          <w:b/>
          <w:bCs/>
          <w:i/>
          <w:iCs/>
        </w:rPr>
      </w:pPr>
      <w:r w:rsidRPr="00AD3E2F">
        <w:rPr>
          <w:rFonts w:cstheme="minorHAnsi"/>
          <w:b/>
          <w:bCs/>
          <w:i/>
          <w:iCs/>
        </w:rPr>
        <w:t xml:space="preserve">Для сведения. </w:t>
      </w:r>
    </w:p>
    <w:p w14:paraId="57EAC39C" w14:textId="77777777" w:rsidR="00FA449A" w:rsidRPr="00AD3E2F" w:rsidRDefault="00CF0DCD" w:rsidP="00CF0DCD">
      <w:pPr>
        <w:autoSpaceDE w:val="0"/>
        <w:autoSpaceDN w:val="0"/>
        <w:adjustRightInd w:val="0"/>
        <w:ind w:firstLine="708"/>
        <w:jc w:val="both"/>
        <w:rPr>
          <w:rFonts w:cstheme="minorHAnsi"/>
          <w:i/>
          <w:iCs/>
        </w:rPr>
      </w:pPr>
      <w:r w:rsidRPr="00AD3E2F">
        <w:rPr>
          <w:rFonts w:cstheme="minorHAnsi"/>
          <w:i/>
          <w:iCs/>
        </w:rPr>
        <w:t xml:space="preserve">Лучшие результаты показали Агульский, Казбековский, Лакский районы, г. Буйнакск, подведомственные Минобрнауки РД образовательные организации (100 % положительные ответы), а также Гунибский (98 %), Бабаюртовский (97 %), Кизлярский (96 %), Дахадаевский, Кумторкалинский, Ногайский, Хасавюртовский районы (по 93 %). </w:t>
      </w:r>
    </w:p>
    <w:p w14:paraId="45EFCBB1" w14:textId="7D2EEF80" w:rsidR="00CF0DCD" w:rsidRPr="00AD3E2F" w:rsidRDefault="00CF0DCD" w:rsidP="00CF0DCD">
      <w:pPr>
        <w:autoSpaceDE w:val="0"/>
        <w:autoSpaceDN w:val="0"/>
        <w:adjustRightInd w:val="0"/>
        <w:ind w:firstLine="708"/>
        <w:jc w:val="both"/>
        <w:rPr>
          <w:rFonts w:cstheme="minorHAnsi"/>
          <w:i/>
          <w:iCs/>
        </w:rPr>
      </w:pPr>
      <w:r w:rsidRPr="00AD3E2F">
        <w:rPr>
          <w:rFonts w:cstheme="minorHAnsi"/>
          <w:i/>
          <w:iCs/>
        </w:rPr>
        <w:t xml:space="preserve">Низкие результаты показали Гумбетовский (50 % </w:t>
      </w:r>
      <w:r w:rsidR="00EA41AF">
        <w:rPr>
          <w:rFonts w:cstheme="minorHAnsi"/>
          <w:i/>
          <w:iCs/>
        </w:rPr>
        <w:t>положи</w:t>
      </w:r>
      <w:r w:rsidRPr="00AD3E2F">
        <w:rPr>
          <w:rFonts w:cstheme="minorHAnsi"/>
          <w:i/>
          <w:iCs/>
        </w:rPr>
        <w:t xml:space="preserve">тельных ответов), </w:t>
      </w:r>
      <w:r w:rsidR="0002294B" w:rsidRPr="00AD3E2F">
        <w:rPr>
          <w:rFonts w:cstheme="minorHAnsi"/>
          <w:i/>
          <w:iCs/>
        </w:rPr>
        <w:t>Чародинский (</w:t>
      </w:r>
      <w:r w:rsidR="0002294B">
        <w:rPr>
          <w:rFonts w:cstheme="minorHAnsi"/>
          <w:i/>
          <w:iCs/>
        </w:rPr>
        <w:t>30</w:t>
      </w:r>
      <w:r w:rsidR="0002294B" w:rsidRPr="00AD3E2F">
        <w:rPr>
          <w:rFonts w:cstheme="minorHAnsi"/>
          <w:i/>
          <w:iCs/>
        </w:rPr>
        <w:t xml:space="preserve"> %)</w:t>
      </w:r>
      <w:r w:rsidR="0002294B">
        <w:rPr>
          <w:rFonts w:cstheme="minorHAnsi"/>
          <w:i/>
          <w:iCs/>
        </w:rPr>
        <w:t>, г. Хасавюрт (25 %),</w:t>
      </w:r>
      <w:r w:rsidR="0002294B" w:rsidRPr="00AD3E2F">
        <w:rPr>
          <w:rFonts w:cstheme="minorHAnsi"/>
          <w:i/>
          <w:iCs/>
        </w:rPr>
        <w:t xml:space="preserve"> </w:t>
      </w:r>
      <w:r w:rsidRPr="00AD3E2F">
        <w:rPr>
          <w:rFonts w:cstheme="minorHAnsi"/>
          <w:i/>
          <w:iCs/>
        </w:rPr>
        <w:t>Акушинский (</w:t>
      </w:r>
      <w:r w:rsidR="0002294B">
        <w:rPr>
          <w:rFonts w:cstheme="minorHAnsi"/>
          <w:i/>
          <w:iCs/>
        </w:rPr>
        <w:t>23</w:t>
      </w:r>
      <w:r w:rsidRPr="00AD3E2F">
        <w:rPr>
          <w:rFonts w:cstheme="minorHAnsi"/>
          <w:i/>
          <w:iCs/>
        </w:rPr>
        <w:t xml:space="preserve"> %) районы</w:t>
      </w:r>
      <w:r w:rsidR="00C1604B" w:rsidRPr="00AD3E2F">
        <w:rPr>
          <w:rFonts w:cstheme="minorHAnsi"/>
          <w:i/>
          <w:iCs/>
        </w:rPr>
        <w:t>.</w:t>
      </w:r>
    </w:p>
    <w:p w14:paraId="3435B49A" w14:textId="58AFA5BA" w:rsidR="00C545B2" w:rsidRDefault="00C545B2" w:rsidP="00CF0DCD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78533B">
        <w:rPr>
          <w:rFonts w:eastAsiaTheme="minorHAnsi"/>
          <w:b/>
          <w:bCs/>
          <w:sz w:val="28"/>
          <w:szCs w:val="28"/>
          <w:lang w:eastAsia="en-US"/>
        </w:rPr>
        <w:t>Слайд</w:t>
      </w:r>
      <w:r>
        <w:rPr>
          <w:rFonts w:eastAsiaTheme="minorHAnsi"/>
          <w:b/>
          <w:bCs/>
          <w:sz w:val="28"/>
          <w:szCs w:val="28"/>
          <w:lang w:eastAsia="en-US"/>
        </w:rPr>
        <w:t>ы</w:t>
      </w:r>
      <w:r w:rsidRPr="0078533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694037">
        <w:rPr>
          <w:rFonts w:eastAsiaTheme="minorHAnsi"/>
          <w:b/>
          <w:bCs/>
          <w:sz w:val="28"/>
          <w:szCs w:val="28"/>
          <w:lang w:eastAsia="en-US"/>
        </w:rPr>
        <w:t>7</w:t>
      </w:r>
      <w:r>
        <w:rPr>
          <w:rFonts w:eastAsiaTheme="minorHAnsi"/>
          <w:b/>
          <w:bCs/>
          <w:sz w:val="28"/>
          <w:szCs w:val="28"/>
          <w:lang w:eastAsia="en-US"/>
        </w:rPr>
        <w:t>-</w:t>
      </w:r>
      <w:r w:rsidR="00694037">
        <w:rPr>
          <w:rFonts w:eastAsiaTheme="minorHAnsi"/>
          <w:b/>
          <w:bCs/>
          <w:sz w:val="28"/>
          <w:szCs w:val="28"/>
          <w:lang w:eastAsia="en-US"/>
        </w:rPr>
        <w:t>8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14:paraId="19E92ECD" w14:textId="01457CBE" w:rsidR="002B29B8" w:rsidRPr="000B09E8" w:rsidRDefault="00080440" w:rsidP="00CF0DC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cstheme="minorHAnsi"/>
          <w:sz w:val="28"/>
          <w:szCs w:val="28"/>
        </w:rPr>
        <w:t xml:space="preserve">В. </w:t>
      </w:r>
      <w:r w:rsidR="00765912">
        <w:rPr>
          <w:rFonts w:cstheme="minorHAnsi"/>
          <w:sz w:val="28"/>
          <w:szCs w:val="28"/>
        </w:rPr>
        <w:t>3</w:t>
      </w:r>
      <w:r w:rsidR="006900B1">
        <w:rPr>
          <w:rFonts w:cstheme="minorHAnsi"/>
          <w:sz w:val="28"/>
          <w:szCs w:val="28"/>
        </w:rPr>
        <w:t>) 86 % педагогов (4425 чел.)</w:t>
      </w:r>
      <w:r w:rsidR="00566FEC">
        <w:rPr>
          <w:rFonts w:cstheme="minorHAnsi"/>
          <w:sz w:val="28"/>
          <w:szCs w:val="28"/>
        </w:rPr>
        <w:t xml:space="preserve"> </w:t>
      </w:r>
      <w:r w:rsidR="006900B1" w:rsidRPr="006900B1">
        <w:rPr>
          <w:rFonts w:eastAsiaTheme="minorHAnsi"/>
          <w:sz w:val="28"/>
          <w:szCs w:val="28"/>
          <w:lang w:eastAsia="en-US"/>
        </w:rPr>
        <w:t>з</w:t>
      </w:r>
      <w:r w:rsidR="002B29B8" w:rsidRPr="006900B1">
        <w:rPr>
          <w:rFonts w:eastAsiaTheme="minorHAnsi"/>
          <w:sz w:val="28"/>
          <w:szCs w:val="28"/>
          <w:lang w:eastAsia="en-US"/>
        </w:rPr>
        <w:t>накомы с приказом Минпросвещения России от 21.07.2022 № 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 (далее – приказ Минпросвещения России № 582)</w:t>
      </w:r>
      <w:r w:rsidR="00566FEC" w:rsidRPr="006900B1">
        <w:rPr>
          <w:rFonts w:eastAsiaTheme="minorHAnsi"/>
          <w:sz w:val="28"/>
          <w:szCs w:val="28"/>
          <w:lang w:eastAsia="en-US"/>
        </w:rPr>
        <w:t>»</w:t>
      </w:r>
      <w:r w:rsidR="008D714B">
        <w:rPr>
          <w:rFonts w:eastAsiaTheme="minorHAnsi"/>
          <w:sz w:val="28"/>
          <w:szCs w:val="28"/>
          <w:lang w:eastAsia="en-US"/>
        </w:rPr>
        <w:t>.</w:t>
      </w:r>
      <w:r w:rsidR="00566FEC" w:rsidRPr="006900B1">
        <w:rPr>
          <w:rFonts w:eastAsiaTheme="minorHAnsi"/>
          <w:sz w:val="28"/>
          <w:szCs w:val="28"/>
          <w:lang w:eastAsia="en-US"/>
        </w:rPr>
        <w:t xml:space="preserve"> </w:t>
      </w:r>
      <w:r w:rsidR="000B09E8">
        <w:rPr>
          <w:rFonts w:eastAsiaTheme="minorHAnsi"/>
          <w:sz w:val="28"/>
          <w:szCs w:val="28"/>
          <w:lang w:eastAsia="en-US"/>
        </w:rPr>
        <w:t>(</w:t>
      </w:r>
      <w:r w:rsidR="006E60E9" w:rsidRPr="000B09E8">
        <w:rPr>
          <w:rFonts w:eastAsiaTheme="minorHAnsi"/>
          <w:sz w:val="28"/>
          <w:szCs w:val="28"/>
          <w:lang w:eastAsia="en-US"/>
        </w:rPr>
        <w:t>Без ответа данный вопрос оставили 22 человека.</w:t>
      </w:r>
      <w:r w:rsidR="000B09E8">
        <w:rPr>
          <w:rFonts w:eastAsiaTheme="minorHAnsi"/>
          <w:sz w:val="28"/>
          <w:szCs w:val="28"/>
          <w:lang w:eastAsia="en-US"/>
        </w:rPr>
        <w:t>)</w:t>
      </w:r>
      <w:r w:rsidR="00190CAD" w:rsidRPr="00190CAD">
        <w:rPr>
          <w:rFonts w:cstheme="minorHAnsi"/>
          <w:i/>
          <w:iCs/>
          <w:sz w:val="28"/>
          <w:szCs w:val="28"/>
        </w:rPr>
        <w:t xml:space="preserve"> </w:t>
      </w:r>
    </w:p>
    <w:p w14:paraId="09E5E9A0" w14:textId="77777777" w:rsidR="00F304D4" w:rsidRPr="00F304D4" w:rsidRDefault="00F304D4" w:rsidP="00CF0DCD">
      <w:pPr>
        <w:autoSpaceDE w:val="0"/>
        <w:autoSpaceDN w:val="0"/>
        <w:adjustRightInd w:val="0"/>
        <w:ind w:firstLine="708"/>
        <w:jc w:val="both"/>
        <w:rPr>
          <w:rFonts w:cstheme="minorHAnsi"/>
          <w:b/>
          <w:bCs/>
          <w:i/>
          <w:iCs/>
        </w:rPr>
      </w:pPr>
      <w:r w:rsidRPr="00F304D4">
        <w:rPr>
          <w:rFonts w:cstheme="minorHAnsi"/>
          <w:b/>
          <w:bCs/>
          <w:i/>
          <w:iCs/>
        </w:rPr>
        <w:t>Для сведения.</w:t>
      </w:r>
    </w:p>
    <w:p w14:paraId="0D7E2DE9" w14:textId="77777777" w:rsidR="008E7BEF" w:rsidRDefault="00D12615" w:rsidP="00CF0DCD">
      <w:pPr>
        <w:autoSpaceDE w:val="0"/>
        <w:autoSpaceDN w:val="0"/>
        <w:adjustRightInd w:val="0"/>
        <w:ind w:firstLine="708"/>
        <w:jc w:val="both"/>
        <w:rPr>
          <w:rFonts w:cstheme="minorHAnsi"/>
          <w:i/>
          <w:iCs/>
        </w:rPr>
      </w:pPr>
      <w:r w:rsidRPr="00F304D4">
        <w:rPr>
          <w:rFonts w:cstheme="minorHAnsi"/>
          <w:i/>
          <w:iCs/>
        </w:rPr>
        <w:t xml:space="preserve">В «зеленой зоне» оказались Агульский, Каякентский, Лакский, Тляратинский, Хивский районы, г. Буйнакск, г. Южно-Сухокумск (по 100 % положительных ответов), Гунибский (98 %), Кизлярский, Новолакский, Ногайский районы (по 93%).  </w:t>
      </w:r>
    </w:p>
    <w:p w14:paraId="46863DD3" w14:textId="5DFEA7F4" w:rsidR="00D12615" w:rsidRPr="00F304D4" w:rsidRDefault="00D12615" w:rsidP="00CF0DCD">
      <w:pPr>
        <w:autoSpaceDE w:val="0"/>
        <w:autoSpaceDN w:val="0"/>
        <w:adjustRightInd w:val="0"/>
        <w:ind w:firstLine="708"/>
        <w:jc w:val="both"/>
        <w:rPr>
          <w:rFonts w:cstheme="minorHAnsi"/>
          <w:i/>
          <w:iCs/>
        </w:rPr>
      </w:pPr>
      <w:r w:rsidRPr="00F304D4">
        <w:rPr>
          <w:rFonts w:cstheme="minorHAnsi"/>
          <w:i/>
          <w:iCs/>
        </w:rPr>
        <w:t>В красной зоне оказалис</w:t>
      </w:r>
      <w:r w:rsidR="00593A0A" w:rsidRPr="00F304D4">
        <w:rPr>
          <w:rFonts w:cstheme="minorHAnsi"/>
          <w:i/>
          <w:iCs/>
        </w:rPr>
        <w:t>ь</w:t>
      </w:r>
      <w:r w:rsidRPr="00F304D4">
        <w:rPr>
          <w:rFonts w:cstheme="minorHAnsi"/>
          <w:i/>
          <w:iCs/>
        </w:rPr>
        <w:t xml:space="preserve"> Гергебельский район (0 % положительных ответов), Сергокалинский (47 %), Гумбетовский (50 %), Табасаранский, Чародинский (по 60 %), Цунтинский, Шамильский (по 75 %)</w:t>
      </w:r>
      <w:r w:rsidR="00612D45" w:rsidRPr="00F304D4">
        <w:rPr>
          <w:rFonts w:cstheme="minorHAnsi"/>
          <w:i/>
          <w:iCs/>
        </w:rPr>
        <w:t>.</w:t>
      </w:r>
    </w:p>
    <w:p w14:paraId="27C3128E" w14:textId="5B395414" w:rsidR="00C545B2" w:rsidRDefault="00C545B2" w:rsidP="00B626B2">
      <w:pPr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78533B">
        <w:rPr>
          <w:rFonts w:eastAsiaTheme="minorHAnsi"/>
          <w:b/>
          <w:bCs/>
          <w:sz w:val="28"/>
          <w:szCs w:val="28"/>
          <w:lang w:eastAsia="en-US"/>
        </w:rPr>
        <w:t>Слайд</w:t>
      </w:r>
      <w:r>
        <w:rPr>
          <w:rFonts w:eastAsiaTheme="minorHAnsi"/>
          <w:b/>
          <w:bCs/>
          <w:sz w:val="28"/>
          <w:szCs w:val="28"/>
          <w:lang w:eastAsia="en-US"/>
        </w:rPr>
        <w:t>ы</w:t>
      </w:r>
      <w:r w:rsidRPr="0078533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E144BC">
        <w:rPr>
          <w:rFonts w:eastAsiaTheme="minorHAnsi"/>
          <w:b/>
          <w:bCs/>
          <w:sz w:val="28"/>
          <w:szCs w:val="28"/>
          <w:lang w:eastAsia="en-US"/>
        </w:rPr>
        <w:t>9</w:t>
      </w:r>
      <w:r>
        <w:rPr>
          <w:rFonts w:eastAsiaTheme="minorHAnsi"/>
          <w:b/>
          <w:bCs/>
          <w:sz w:val="28"/>
          <w:szCs w:val="28"/>
          <w:lang w:eastAsia="en-US"/>
        </w:rPr>
        <w:t>-</w:t>
      </w:r>
      <w:r w:rsidR="00E144BC">
        <w:rPr>
          <w:rFonts w:eastAsiaTheme="minorHAnsi"/>
          <w:b/>
          <w:bCs/>
          <w:sz w:val="28"/>
          <w:szCs w:val="28"/>
          <w:lang w:eastAsia="en-US"/>
        </w:rPr>
        <w:t>10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97786">
        <w:rPr>
          <w:rFonts w:eastAsiaTheme="minorHAnsi"/>
          <w:b/>
          <w:bCs/>
          <w:sz w:val="28"/>
          <w:szCs w:val="28"/>
          <w:lang w:eastAsia="en-US"/>
        </w:rPr>
        <w:t>- соединить в единый</w:t>
      </w:r>
    </w:p>
    <w:p w14:paraId="34A15CD5" w14:textId="51622100" w:rsidR="004668C2" w:rsidRDefault="00080440" w:rsidP="00B626B2">
      <w:pPr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В. </w:t>
      </w:r>
      <w:r w:rsidR="00765912">
        <w:rPr>
          <w:rFonts w:cstheme="minorHAnsi"/>
          <w:sz w:val="28"/>
          <w:szCs w:val="28"/>
        </w:rPr>
        <w:t>4</w:t>
      </w:r>
      <w:r w:rsidR="0025627C">
        <w:rPr>
          <w:rFonts w:cstheme="minorHAnsi"/>
          <w:sz w:val="28"/>
          <w:szCs w:val="28"/>
        </w:rPr>
        <w:t>) 41 % педагогов (2125 чел.) сообщают, что</w:t>
      </w:r>
      <w:r w:rsidR="00612D45">
        <w:rPr>
          <w:rFonts w:cstheme="minorHAnsi"/>
          <w:sz w:val="28"/>
          <w:szCs w:val="28"/>
        </w:rPr>
        <w:t xml:space="preserve"> </w:t>
      </w:r>
      <w:r w:rsidR="00B626B2" w:rsidRPr="00B626B2">
        <w:rPr>
          <w:rFonts w:cstheme="minorHAnsi"/>
          <w:sz w:val="28"/>
          <w:szCs w:val="28"/>
        </w:rPr>
        <w:t>об</w:t>
      </w:r>
      <w:r w:rsidR="002B29B8" w:rsidRPr="00B626B2">
        <w:rPr>
          <w:rFonts w:cstheme="minorHAnsi"/>
          <w:sz w:val="28"/>
          <w:szCs w:val="28"/>
        </w:rPr>
        <w:t xml:space="preserve"> изменения</w:t>
      </w:r>
      <w:r w:rsidR="00B626B2" w:rsidRPr="00B626B2">
        <w:rPr>
          <w:rFonts w:cstheme="minorHAnsi"/>
          <w:sz w:val="28"/>
          <w:szCs w:val="28"/>
        </w:rPr>
        <w:t>х</w:t>
      </w:r>
      <w:r w:rsidR="002B29B8" w:rsidRPr="00B626B2">
        <w:rPr>
          <w:rFonts w:cstheme="minorHAnsi"/>
          <w:sz w:val="28"/>
          <w:szCs w:val="28"/>
        </w:rPr>
        <w:t xml:space="preserve"> в законодательстве в части, касающейся снижения излишней бюрократической нагрузки на педагогических работнико</w:t>
      </w:r>
      <w:r w:rsidR="00B626B2" w:rsidRPr="00B626B2">
        <w:rPr>
          <w:rFonts w:cstheme="minorHAnsi"/>
          <w:sz w:val="28"/>
          <w:szCs w:val="28"/>
        </w:rPr>
        <w:t>в, узнали</w:t>
      </w:r>
      <w:r w:rsidR="0025627C" w:rsidRPr="00B626B2">
        <w:rPr>
          <w:rFonts w:cstheme="minorHAnsi"/>
          <w:sz w:val="28"/>
          <w:szCs w:val="28"/>
        </w:rPr>
        <w:t xml:space="preserve"> посредством </w:t>
      </w:r>
      <w:r w:rsidR="00B626B2" w:rsidRPr="00B626B2">
        <w:rPr>
          <w:rFonts w:cstheme="minorHAnsi"/>
          <w:sz w:val="28"/>
          <w:szCs w:val="28"/>
        </w:rPr>
        <w:t>ознакомления с</w:t>
      </w:r>
      <w:r w:rsidR="0025627C" w:rsidRPr="00B626B2">
        <w:rPr>
          <w:rFonts w:cstheme="minorHAnsi"/>
          <w:sz w:val="28"/>
          <w:szCs w:val="28"/>
        </w:rPr>
        <w:t xml:space="preserve"> соответствующ</w:t>
      </w:r>
      <w:r w:rsidR="00B626B2" w:rsidRPr="00B626B2">
        <w:rPr>
          <w:rFonts w:cstheme="minorHAnsi"/>
          <w:sz w:val="28"/>
          <w:szCs w:val="28"/>
        </w:rPr>
        <w:t>им</w:t>
      </w:r>
      <w:r w:rsidR="0025627C" w:rsidRPr="00B626B2">
        <w:rPr>
          <w:rFonts w:cstheme="minorHAnsi"/>
          <w:sz w:val="28"/>
          <w:szCs w:val="28"/>
        </w:rPr>
        <w:t xml:space="preserve"> приказ</w:t>
      </w:r>
      <w:r w:rsidR="00B626B2" w:rsidRPr="00B626B2">
        <w:rPr>
          <w:rFonts w:cstheme="minorHAnsi"/>
          <w:sz w:val="28"/>
          <w:szCs w:val="28"/>
        </w:rPr>
        <w:t>ом школы</w:t>
      </w:r>
      <w:r w:rsidR="0025627C">
        <w:rPr>
          <w:rFonts w:cstheme="minorHAnsi"/>
          <w:sz w:val="28"/>
          <w:szCs w:val="28"/>
        </w:rPr>
        <w:t xml:space="preserve">; </w:t>
      </w:r>
    </w:p>
    <w:p w14:paraId="4054B61E" w14:textId="77777777" w:rsidR="004668C2" w:rsidRDefault="0025627C" w:rsidP="00B626B2">
      <w:pPr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37% </w:t>
      </w:r>
      <w:r w:rsidR="00B626B2">
        <w:rPr>
          <w:rFonts w:cstheme="minorHAnsi"/>
          <w:sz w:val="28"/>
          <w:szCs w:val="28"/>
        </w:rPr>
        <w:t xml:space="preserve">педагогов </w:t>
      </w:r>
      <w:r>
        <w:rPr>
          <w:rFonts w:cstheme="minorHAnsi"/>
          <w:sz w:val="28"/>
          <w:szCs w:val="28"/>
        </w:rPr>
        <w:t xml:space="preserve">(1912 чел.) – </w:t>
      </w:r>
      <w:r w:rsidR="00182588">
        <w:rPr>
          <w:rFonts w:cstheme="minorHAnsi"/>
          <w:sz w:val="28"/>
          <w:szCs w:val="28"/>
        </w:rPr>
        <w:t>в</w:t>
      </w:r>
      <w:r w:rsidR="002B29B8" w:rsidRPr="00A962FF">
        <w:rPr>
          <w:rFonts w:cstheme="minorHAnsi"/>
          <w:sz w:val="28"/>
          <w:szCs w:val="28"/>
        </w:rPr>
        <w:t xml:space="preserve"> рамках педагогического совета</w:t>
      </w:r>
      <w:r w:rsidR="004668C2">
        <w:rPr>
          <w:rFonts w:cstheme="minorHAnsi"/>
          <w:sz w:val="28"/>
          <w:szCs w:val="28"/>
        </w:rPr>
        <w:t>;</w:t>
      </w:r>
    </w:p>
    <w:p w14:paraId="0A696D26" w14:textId="1CFB8A26" w:rsidR="00182588" w:rsidRDefault="00B626B2" w:rsidP="00B626B2">
      <w:pPr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8% (426 чел.) </w:t>
      </w:r>
      <w:r w:rsidR="004668C2">
        <w:rPr>
          <w:rFonts w:cstheme="minorHAnsi"/>
          <w:sz w:val="28"/>
          <w:szCs w:val="28"/>
        </w:rPr>
        <w:t xml:space="preserve">– </w:t>
      </w:r>
      <w:r>
        <w:rPr>
          <w:rFonts w:cstheme="minorHAnsi"/>
          <w:sz w:val="28"/>
          <w:szCs w:val="28"/>
        </w:rPr>
        <w:t xml:space="preserve">через чтение </w:t>
      </w:r>
      <w:r w:rsidR="00182588">
        <w:rPr>
          <w:rFonts w:cstheme="minorHAnsi"/>
          <w:sz w:val="28"/>
          <w:szCs w:val="28"/>
        </w:rPr>
        <w:t>и</w:t>
      </w:r>
      <w:r w:rsidR="002B29B8" w:rsidRPr="00A962FF">
        <w:rPr>
          <w:rFonts w:cstheme="minorHAnsi"/>
          <w:sz w:val="28"/>
          <w:szCs w:val="28"/>
        </w:rPr>
        <w:t>нформаци</w:t>
      </w:r>
      <w:r>
        <w:rPr>
          <w:rFonts w:cstheme="minorHAnsi"/>
          <w:sz w:val="28"/>
          <w:szCs w:val="28"/>
        </w:rPr>
        <w:t xml:space="preserve">и, </w:t>
      </w:r>
      <w:r w:rsidR="002B29B8" w:rsidRPr="00A962FF">
        <w:rPr>
          <w:rFonts w:cstheme="minorHAnsi"/>
          <w:sz w:val="28"/>
          <w:szCs w:val="28"/>
        </w:rPr>
        <w:t>размещен</w:t>
      </w:r>
      <w:r>
        <w:rPr>
          <w:rFonts w:cstheme="minorHAnsi"/>
          <w:sz w:val="28"/>
          <w:szCs w:val="28"/>
        </w:rPr>
        <w:t>ной</w:t>
      </w:r>
      <w:r w:rsidR="002B29B8" w:rsidRPr="00A962FF">
        <w:rPr>
          <w:rFonts w:cstheme="minorHAnsi"/>
          <w:sz w:val="28"/>
          <w:szCs w:val="28"/>
        </w:rPr>
        <w:t xml:space="preserve"> на стенде, сайте школы</w:t>
      </w:r>
      <w:r>
        <w:rPr>
          <w:rFonts w:cstheme="minorHAnsi"/>
          <w:sz w:val="28"/>
          <w:szCs w:val="28"/>
        </w:rPr>
        <w:t>;</w:t>
      </w:r>
      <w:r w:rsidR="0045505D">
        <w:rPr>
          <w:rFonts w:cstheme="minorHAnsi"/>
          <w:sz w:val="28"/>
          <w:szCs w:val="28"/>
        </w:rPr>
        <w:t xml:space="preserve"> </w:t>
      </w:r>
    </w:p>
    <w:p w14:paraId="3D5C5D3B" w14:textId="1B98A0C4" w:rsidR="004668C2" w:rsidRDefault="004668C2" w:rsidP="004668C2">
      <w:pPr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11% педагогов (570 чел.) – н</w:t>
      </w:r>
      <w:r w:rsidRPr="00A962FF">
        <w:rPr>
          <w:rFonts w:cstheme="minorHAnsi"/>
          <w:sz w:val="28"/>
          <w:szCs w:val="28"/>
        </w:rPr>
        <w:t xml:space="preserve">е </w:t>
      </w:r>
      <w:r>
        <w:rPr>
          <w:rFonts w:cstheme="minorHAnsi"/>
          <w:sz w:val="28"/>
          <w:szCs w:val="28"/>
        </w:rPr>
        <w:t>были про</w:t>
      </w:r>
      <w:r w:rsidRPr="00A962FF">
        <w:rPr>
          <w:rFonts w:cstheme="minorHAnsi"/>
          <w:sz w:val="28"/>
          <w:szCs w:val="28"/>
        </w:rPr>
        <w:t>информирова</w:t>
      </w:r>
      <w:r>
        <w:rPr>
          <w:rFonts w:cstheme="minorHAnsi"/>
          <w:sz w:val="28"/>
          <w:szCs w:val="28"/>
        </w:rPr>
        <w:t>ны в образовательной организации ни одним из возможных способов;</w:t>
      </w:r>
      <w:r w:rsidRPr="00A962FF">
        <w:rPr>
          <w:rFonts w:cstheme="minorHAnsi"/>
          <w:sz w:val="28"/>
          <w:szCs w:val="28"/>
        </w:rPr>
        <w:t xml:space="preserve"> </w:t>
      </w:r>
    </w:p>
    <w:p w14:paraId="548531D4" w14:textId="519CC442" w:rsidR="00B626B2" w:rsidRDefault="004668C2" w:rsidP="004668C2">
      <w:pPr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2% педагогов (96 чел.) –</w:t>
      </w:r>
      <w:r w:rsidR="00A63282">
        <w:rPr>
          <w:rFonts w:cstheme="minorHAnsi"/>
          <w:sz w:val="28"/>
          <w:szCs w:val="28"/>
        </w:rPr>
        <w:t xml:space="preserve"> </w:t>
      </w:r>
      <w:r w:rsidR="00B626B2">
        <w:rPr>
          <w:rFonts w:cstheme="minorHAnsi"/>
          <w:sz w:val="28"/>
          <w:szCs w:val="28"/>
        </w:rPr>
        <w:t>получ</w:t>
      </w:r>
      <w:r w:rsidR="00A63282">
        <w:rPr>
          <w:rFonts w:cstheme="minorHAnsi"/>
          <w:sz w:val="28"/>
          <w:szCs w:val="28"/>
        </w:rPr>
        <w:t>или</w:t>
      </w:r>
      <w:r w:rsidR="00B626B2">
        <w:rPr>
          <w:rFonts w:cstheme="minorHAnsi"/>
          <w:sz w:val="28"/>
          <w:szCs w:val="28"/>
        </w:rPr>
        <w:t xml:space="preserve"> информаци</w:t>
      </w:r>
      <w:r w:rsidR="00A63282">
        <w:rPr>
          <w:rFonts w:cstheme="minorHAnsi"/>
          <w:sz w:val="28"/>
          <w:szCs w:val="28"/>
        </w:rPr>
        <w:t>ю</w:t>
      </w:r>
      <w:r w:rsidR="00B626B2" w:rsidRPr="00A962FF">
        <w:rPr>
          <w:rFonts w:cstheme="minorHAnsi"/>
          <w:sz w:val="28"/>
          <w:szCs w:val="28"/>
        </w:rPr>
        <w:t xml:space="preserve"> </w:t>
      </w:r>
      <w:r w:rsidR="00B626B2">
        <w:rPr>
          <w:rFonts w:cstheme="minorHAnsi"/>
          <w:sz w:val="28"/>
          <w:szCs w:val="28"/>
        </w:rPr>
        <w:t>через СМИ, соцсети, на курсах повышения квалификации, третьи лиц</w:t>
      </w:r>
      <w:r w:rsidR="00A63282">
        <w:rPr>
          <w:rFonts w:cstheme="minorHAnsi"/>
          <w:sz w:val="28"/>
          <w:szCs w:val="28"/>
        </w:rPr>
        <w:t>а</w:t>
      </w:r>
      <w:r>
        <w:rPr>
          <w:rFonts w:cstheme="minorHAnsi"/>
          <w:sz w:val="28"/>
          <w:szCs w:val="28"/>
        </w:rPr>
        <w:t>.</w:t>
      </w:r>
      <w:r w:rsidR="00B626B2">
        <w:rPr>
          <w:rFonts w:cstheme="minorHAnsi"/>
          <w:sz w:val="28"/>
          <w:szCs w:val="28"/>
        </w:rPr>
        <w:t xml:space="preserve"> </w:t>
      </w:r>
    </w:p>
    <w:p w14:paraId="6C228A1C" w14:textId="04195640" w:rsidR="00216148" w:rsidRPr="00216148" w:rsidRDefault="00216148" w:rsidP="00182588">
      <w:pPr>
        <w:ind w:firstLine="708"/>
        <w:jc w:val="both"/>
        <w:rPr>
          <w:rFonts w:cstheme="minorHAnsi"/>
          <w:b/>
          <w:bCs/>
          <w:i/>
          <w:iCs/>
        </w:rPr>
      </w:pPr>
      <w:r w:rsidRPr="00216148">
        <w:rPr>
          <w:rFonts w:cstheme="minorHAnsi"/>
          <w:b/>
          <w:bCs/>
          <w:i/>
          <w:iCs/>
        </w:rPr>
        <w:t>Для сведения.</w:t>
      </w:r>
    </w:p>
    <w:p w14:paraId="50F455A6" w14:textId="585C1B2A" w:rsidR="00556C7D" w:rsidRDefault="00556C7D" w:rsidP="00182588">
      <w:pPr>
        <w:ind w:firstLine="708"/>
        <w:jc w:val="both"/>
        <w:rPr>
          <w:rFonts w:cstheme="minorHAnsi"/>
          <w:i/>
          <w:iCs/>
        </w:rPr>
      </w:pPr>
      <w:r w:rsidRPr="00216148">
        <w:rPr>
          <w:rFonts w:cstheme="minorHAnsi"/>
          <w:i/>
          <w:iCs/>
        </w:rPr>
        <w:t>Не попали под категорию «не информировали», а также «другое» только 5 муниципалитетов: Ахвахский, Гунибский, Каякентский, Рутульский районы и г. Южно-Сухокумск.</w:t>
      </w:r>
    </w:p>
    <w:p w14:paraId="6D93327D" w14:textId="1AF38596" w:rsidR="00197786" w:rsidRPr="00197786" w:rsidRDefault="00197786" w:rsidP="0044452F">
      <w:pPr>
        <w:ind w:firstLine="708"/>
        <w:jc w:val="both"/>
        <w:rPr>
          <w:rFonts w:cstheme="minorHAnsi"/>
          <w:b/>
          <w:bCs/>
          <w:sz w:val="28"/>
          <w:szCs w:val="28"/>
        </w:rPr>
      </w:pPr>
      <w:r w:rsidRPr="00197786">
        <w:rPr>
          <w:rFonts w:cstheme="minorHAnsi"/>
          <w:b/>
          <w:bCs/>
          <w:sz w:val="28"/>
          <w:szCs w:val="28"/>
        </w:rPr>
        <w:lastRenderedPageBreak/>
        <w:t xml:space="preserve">Слайды </w:t>
      </w:r>
      <w:r w:rsidR="005508AB">
        <w:rPr>
          <w:rFonts w:cstheme="minorHAnsi"/>
          <w:b/>
          <w:bCs/>
          <w:sz w:val="28"/>
          <w:szCs w:val="28"/>
        </w:rPr>
        <w:t>29</w:t>
      </w:r>
      <w:r w:rsidRPr="00197786">
        <w:rPr>
          <w:rFonts w:cstheme="minorHAnsi"/>
          <w:b/>
          <w:bCs/>
          <w:sz w:val="28"/>
          <w:szCs w:val="28"/>
        </w:rPr>
        <w:t>-3</w:t>
      </w:r>
      <w:r w:rsidR="005508AB">
        <w:rPr>
          <w:rFonts w:cstheme="minorHAnsi"/>
          <w:b/>
          <w:bCs/>
          <w:sz w:val="28"/>
          <w:szCs w:val="28"/>
        </w:rPr>
        <w:t>0</w:t>
      </w:r>
    </w:p>
    <w:p w14:paraId="51440C67" w14:textId="415B7B3A" w:rsidR="0044452F" w:rsidRDefault="00080440" w:rsidP="0044452F">
      <w:pPr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В. </w:t>
      </w:r>
      <w:r w:rsidR="0044452F">
        <w:rPr>
          <w:rFonts w:cstheme="minorHAnsi"/>
          <w:sz w:val="28"/>
          <w:szCs w:val="28"/>
        </w:rPr>
        <w:t xml:space="preserve">15) о возможности получения </w:t>
      </w:r>
      <w:r w:rsidR="007C035B">
        <w:rPr>
          <w:rFonts w:cstheme="minorHAnsi"/>
          <w:sz w:val="28"/>
          <w:szCs w:val="28"/>
        </w:rPr>
        <w:t xml:space="preserve">актуальной </w:t>
      </w:r>
      <w:r w:rsidR="0044452F">
        <w:rPr>
          <w:rFonts w:cstheme="minorHAnsi"/>
          <w:sz w:val="28"/>
          <w:szCs w:val="28"/>
        </w:rPr>
        <w:t>информации</w:t>
      </w:r>
      <w:r w:rsidR="007C035B">
        <w:rPr>
          <w:rFonts w:cstheme="minorHAnsi"/>
          <w:sz w:val="28"/>
          <w:szCs w:val="28"/>
        </w:rPr>
        <w:t xml:space="preserve"> по снижению документационной и бюрократической нагрузки учителей</w:t>
      </w:r>
      <w:r w:rsidR="0044452F">
        <w:rPr>
          <w:rFonts w:cstheme="minorHAnsi"/>
          <w:sz w:val="28"/>
          <w:szCs w:val="28"/>
        </w:rPr>
        <w:t xml:space="preserve"> </w:t>
      </w:r>
      <w:r w:rsidR="007C035B">
        <w:rPr>
          <w:rFonts w:cstheme="minorHAnsi"/>
          <w:sz w:val="28"/>
          <w:szCs w:val="28"/>
        </w:rPr>
        <w:t>в специальном</w:t>
      </w:r>
      <w:r w:rsidR="0044452F">
        <w:rPr>
          <w:rFonts w:cstheme="minorHAnsi"/>
          <w:sz w:val="28"/>
          <w:szCs w:val="28"/>
        </w:rPr>
        <w:t xml:space="preserve"> раздел</w:t>
      </w:r>
      <w:r w:rsidR="007C035B">
        <w:rPr>
          <w:rFonts w:cstheme="minorHAnsi"/>
          <w:sz w:val="28"/>
          <w:szCs w:val="28"/>
        </w:rPr>
        <w:t>е</w:t>
      </w:r>
      <w:r w:rsidR="0044452F">
        <w:rPr>
          <w:rFonts w:cstheme="minorHAnsi"/>
          <w:sz w:val="28"/>
          <w:szCs w:val="28"/>
        </w:rPr>
        <w:t xml:space="preserve"> </w:t>
      </w:r>
      <w:r w:rsidR="0044452F" w:rsidRPr="007C035B">
        <w:rPr>
          <w:rFonts w:cstheme="minorHAnsi"/>
          <w:sz w:val="28"/>
          <w:szCs w:val="28"/>
        </w:rPr>
        <w:t>на официальном сайте Министерства образования и науки Республики Дагестан</w:t>
      </w:r>
      <w:r w:rsidR="0044452F" w:rsidRPr="0044452F">
        <w:rPr>
          <w:rFonts w:cstheme="minorHAnsi"/>
          <w:sz w:val="28"/>
          <w:szCs w:val="28"/>
        </w:rPr>
        <w:t xml:space="preserve"> </w:t>
      </w:r>
      <w:r w:rsidR="0044452F">
        <w:rPr>
          <w:rFonts w:cstheme="minorHAnsi"/>
          <w:sz w:val="28"/>
          <w:szCs w:val="28"/>
        </w:rPr>
        <w:t>зна</w:t>
      </w:r>
      <w:r>
        <w:rPr>
          <w:rFonts w:cstheme="minorHAnsi"/>
          <w:sz w:val="28"/>
          <w:szCs w:val="28"/>
        </w:rPr>
        <w:t>ло</w:t>
      </w:r>
      <w:r w:rsidR="0044452F">
        <w:rPr>
          <w:rFonts w:cstheme="minorHAnsi"/>
          <w:sz w:val="28"/>
          <w:szCs w:val="28"/>
        </w:rPr>
        <w:t xml:space="preserve"> 61 % педагогов (3082 чел.)</w:t>
      </w:r>
      <w:r w:rsidR="0044452F">
        <w:rPr>
          <w:rFonts w:cstheme="minorHAnsi"/>
          <w:i/>
          <w:iCs/>
        </w:rPr>
        <w:t xml:space="preserve">. </w:t>
      </w:r>
      <w:r w:rsidR="0044452F" w:rsidRPr="0044452F">
        <w:rPr>
          <w:rFonts w:cstheme="minorHAnsi"/>
        </w:rPr>
        <w:t>(</w:t>
      </w:r>
      <w:r w:rsidR="0044452F">
        <w:rPr>
          <w:rFonts w:cstheme="minorHAnsi"/>
          <w:sz w:val="28"/>
          <w:szCs w:val="28"/>
        </w:rPr>
        <w:t xml:space="preserve">Ответ не дали 137 педагогов). </w:t>
      </w:r>
      <w:r w:rsidR="002C5D90" w:rsidRPr="00ED4286">
        <w:rPr>
          <w:rFonts w:cstheme="minorHAnsi"/>
          <w:i/>
          <w:iCs/>
          <w:sz w:val="28"/>
          <w:szCs w:val="28"/>
        </w:rPr>
        <w:t>(</w:t>
      </w:r>
      <w:r w:rsidR="002C5D90">
        <w:rPr>
          <w:rFonts w:cstheme="minorHAnsi"/>
          <w:i/>
          <w:iCs/>
          <w:sz w:val="28"/>
          <w:szCs w:val="28"/>
        </w:rPr>
        <w:t>П</w:t>
      </w:r>
      <w:r w:rsidR="002C5D90" w:rsidRPr="00DD7459">
        <w:rPr>
          <w:rFonts w:cstheme="minorHAnsi"/>
          <w:i/>
          <w:iCs/>
          <w:sz w:val="28"/>
          <w:szCs w:val="28"/>
        </w:rPr>
        <w:t xml:space="preserve">ротокол № 1 от 22.11.2023, вопрос </w:t>
      </w:r>
      <w:r w:rsidR="002C5D90">
        <w:rPr>
          <w:rFonts w:cstheme="minorHAnsi"/>
          <w:i/>
          <w:iCs/>
          <w:sz w:val="28"/>
          <w:szCs w:val="28"/>
        </w:rPr>
        <w:t>1.</w:t>
      </w:r>
      <w:r w:rsidR="002C5D90" w:rsidRPr="00DD7459">
        <w:rPr>
          <w:rFonts w:cstheme="minorHAnsi"/>
          <w:i/>
          <w:iCs/>
          <w:sz w:val="28"/>
          <w:szCs w:val="28"/>
        </w:rPr>
        <w:t>)</w:t>
      </w:r>
    </w:p>
    <w:p w14:paraId="3A9CB764" w14:textId="77777777" w:rsidR="0044452F" w:rsidRPr="00A72951" w:rsidRDefault="0044452F" w:rsidP="0044452F">
      <w:pPr>
        <w:ind w:firstLine="708"/>
        <w:jc w:val="both"/>
        <w:rPr>
          <w:rFonts w:cstheme="minorHAnsi"/>
          <w:b/>
          <w:bCs/>
          <w:i/>
          <w:iCs/>
        </w:rPr>
      </w:pPr>
      <w:r w:rsidRPr="00A72951">
        <w:rPr>
          <w:rFonts w:cstheme="minorHAnsi"/>
          <w:b/>
          <w:bCs/>
          <w:i/>
          <w:iCs/>
        </w:rPr>
        <w:t>Для сведения.</w:t>
      </w:r>
    </w:p>
    <w:p w14:paraId="2934475A" w14:textId="77777777" w:rsidR="0044452F" w:rsidRPr="00A72951" w:rsidRDefault="0044452F" w:rsidP="0044452F">
      <w:pPr>
        <w:ind w:firstLine="708"/>
        <w:jc w:val="both"/>
        <w:rPr>
          <w:rFonts w:cstheme="minorHAnsi"/>
          <w:i/>
          <w:iCs/>
        </w:rPr>
      </w:pPr>
      <w:r w:rsidRPr="00A72951">
        <w:rPr>
          <w:rFonts w:cstheme="minorHAnsi"/>
          <w:i/>
          <w:iCs/>
        </w:rPr>
        <w:t xml:space="preserve">Лучшие результаты у Лакского (97 %), Гунибского (88 %), Хивского (83 %), Хасавюртовского (78 %) районов, г. Кизляр (75 %), Дахадаевского (72 %), Бабюртовского (69 %), Кумторкалинского, Левашинского (по 68 %), Агульского, Курахского районов, г. Южно-Сухокумск (по 67 %), Шамильского района (63 %). </w:t>
      </w:r>
    </w:p>
    <w:p w14:paraId="338AFC77" w14:textId="58A6CF1D" w:rsidR="002530EF" w:rsidRPr="002530EF" w:rsidRDefault="0044452F" w:rsidP="002530EF">
      <w:pPr>
        <w:ind w:firstLine="708"/>
        <w:jc w:val="both"/>
        <w:rPr>
          <w:rFonts w:cstheme="minorHAnsi"/>
          <w:i/>
          <w:iCs/>
        </w:rPr>
      </w:pPr>
      <w:r w:rsidRPr="00A72951">
        <w:rPr>
          <w:rFonts w:cstheme="minorHAnsi"/>
          <w:i/>
          <w:iCs/>
        </w:rPr>
        <w:t>Наименьшая информированность у учителей Табасаранского (10 %), Кизилюртовского (14 %), Тляратинского (20 %), Гумбетовского, Казбековского (по 25 %) районов, г. Кизилюрта, Ногайского (по 27 %), Сергокалинского (33 %), г. Дагестанские Огни (36 %), Кулинского (38 %), Ахтынского (46 %) районов.</w:t>
      </w:r>
      <w:bookmarkStart w:id="0" w:name="_Hlk193211845"/>
    </w:p>
    <w:p w14:paraId="650A568A" w14:textId="589B8B91" w:rsidR="002530EF" w:rsidRPr="002530EF" w:rsidRDefault="002530EF" w:rsidP="0044452F">
      <w:pPr>
        <w:ind w:firstLine="708"/>
        <w:jc w:val="both"/>
        <w:rPr>
          <w:rFonts w:cstheme="minorHAnsi"/>
          <w:b/>
          <w:bCs/>
          <w:sz w:val="28"/>
          <w:szCs w:val="28"/>
        </w:rPr>
      </w:pPr>
      <w:r w:rsidRPr="002530EF">
        <w:rPr>
          <w:rFonts w:cstheme="minorHAnsi"/>
          <w:b/>
          <w:bCs/>
          <w:sz w:val="28"/>
          <w:szCs w:val="28"/>
        </w:rPr>
        <w:t>Слайды 3</w:t>
      </w:r>
      <w:r w:rsidR="005508AB">
        <w:rPr>
          <w:rFonts w:cstheme="minorHAnsi"/>
          <w:b/>
          <w:bCs/>
          <w:sz w:val="28"/>
          <w:szCs w:val="28"/>
        </w:rPr>
        <w:t>1</w:t>
      </w:r>
      <w:r w:rsidRPr="002530EF">
        <w:rPr>
          <w:rFonts w:cstheme="minorHAnsi"/>
          <w:b/>
          <w:bCs/>
          <w:sz w:val="28"/>
          <w:szCs w:val="28"/>
        </w:rPr>
        <w:t>-3</w:t>
      </w:r>
      <w:r w:rsidR="005508AB">
        <w:rPr>
          <w:rFonts w:cstheme="minorHAnsi"/>
          <w:b/>
          <w:bCs/>
          <w:sz w:val="28"/>
          <w:szCs w:val="28"/>
        </w:rPr>
        <w:t>2</w:t>
      </w:r>
    </w:p>
    <w:p w14:paraId="47E1D6F5" w14:textId="016A45F4" w:rsidR="0044452F" w:rsidRDefault="00080440" w:rsidP="0044452F">
      <w:pPr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В. </w:t>
      </w:r>
      <w:r w:rsidR="0044452F">
        <w:rPr>
          <w:rFonts w:cstheme="minorHAnsi"/>
          <w:sz w:val="28"/>
          <w:szCs w:val="28"/>
        </w:rPr>
        <w:t>16</w:t>
      </w:r>
      <w:r w:rsidR="007C035B">
        <w:rPr>
          <w:rFonts w:cstheme="minorHAnsi"/>
          <w:sz w:val="28"/>
          <w:szCs w:val="28"/>
        </w:rPr>
        <w:t xml:space="preserve">) </w:t>
      </w:r>
      <w:r>
        <w:rPr>
          <w:rFonts w:cstheme="minorHAnsi"/>
          <w:sz w:val="28"/>
          <w:szCs w:val="28"/>
        </w:rPr>
        <w:t xml:space="preserve">– </w:t>
      </w:r>
      <w:r w:rsidR="007C035B">
        <w:rPr>
          <w:rFonts w:cstheme="minorHAnsi"/>
          <w:sz w:val="28"/>
          <w:szCs w:val="28"/>
        </w:rPr>
        <w:t>Через раздел</w:t>
      </w:r>
      <w:r w:rsidR="0044452F" w:rsidRPr="007C035B">
        <w:rPr>
          <w:rFonts w:cstheme="minorHAnsi"/>
          <w:sz w:val="28"/>
          <w:szCs w:val="28"/>
        </w:rPr>
        <w:t xml:space="preserve"> на официальном сайт</w:t>
      </w:r>
      <w:r w:rsidR="007C035B" w:rsidRPr="007C035B">
        <w:rPr>
          <w:rFonts w:cstheme="minorHAnsi"/>
          <w:sz w:val="28"/>
          <w:szCs w:val="28"/>
        </w:rPr>
        <w:t>е</w:t>
      </w:r>
      <w:r w:rsidR="0044452F" w:rsidRPr="007C035B">
        <w:rPr>
          <w:rFonts w:cstheme="minorHAnsi"/>
          <w:sz w:val="28"/>
          <w:szCs w:val="28"/>
        </w:rPr>
        <w:t xml:space="preserve"> образовательной организации</w:t>
      </w:r>
      <w:bookmarkEnd w:id="0"/>
      <w:r w:rsidR="007C035B" w:rsidRPr="007C035B">
        <w:rPr>
          <w:rFonts w:cstheme="minorHAnsi"/>
          <w:sz w:val="28"/>
          <w:szCs w:val="28"/>
        </w:rPr>
        <w:t xml:space="preserve"> – знает 67 % (</w:t>
      </w:r>
      <w:r w:rsidR="0044452F">
        <w:rPr>
          <w:rFonts w:cstheme="minorHAnsi"/>
          <w:sz w:val="28"/>
          <w:szCs w:val="28"/>
        </w:rPr>
        <w:t xml:space="preserve">3352 </w:t>
      </w:r>
      <w:r w:rsidR="007C035B">
        <w:rPr>
          <w:rFonts w:cstheme="minorHAnsi"/>
          <w:sz w:val="28"/>
          <w:szCs w:val="28"/>
        </w:rPr>
        <w:t>чел.</w:t>
      </w:r>
      <w:r w:rsidR="0044452F">
        <w:rPr>
          <w:rFonts w:cstheme="minorHAnsi"/>
          <w:sz w:val="28"/>
          <w:szCs w:val="28"/>
        </w:rPr>
        <w:t>)</w:t>
      </w:r>
      <w:r w:rsidR="00230A23">
        <w:rPr>
          <w:rFonts w:cstheme="minorHAnsi"/>
          <w:sz w:val="28"/>
          <w:szCs w:val="28"/>
        </w:rPr>
        <w:t>.</w:t>
      </w:r>
      <w:r w:rsidR="0044452F">
        <w:rPr>
          <w:rFonts w:cstheme="minorHAnsi"/>
          <w:sz w:val="28"/>
          <w:szCs w:val="28"/>
        </w:rPr>
        <w:t xml:space="preserve"> </w:t>
      </w:r>
      <w:r w:rsidR="007C035B">
        <w:rPr>
          <w:rFonts w:cstheme="minorHAnsi"/>
          <w:sz w:val="28"/>
          <w:szCs w:val="28"/>
        </w:rPr>
        <w:t>(</w:t>
      </w:r>
      <w:r w:rsidR="0044452F">
        <w:rPr>
          <w:rFonts w:cstheme="minorHAnsi"/>
          <w:sz w:val="28"/>
          <w:szCs w:val="28"/>
        </w:rPr>
        <w:t>Не ответил на данный вопрос 141 педагог</w:t>
      </w:r>
      <w:r w:rsidR="007C035B">
        <w:rPr>
          <w:rFonts w:cstheme="minorHAnsi"/>
          <w:sz w:val="28"/>
          <w:szCs w:val="28"/>
        </w:rPr>
        <w:t>)</w:t>
      </w:r>
      <w:r w:rsidR="0044452F">
        <w:rPr>
          <w:rFonts w:cstheme="minorHAnsi"/>
          <w:sz w:val="28"/>
          <w:szCs w:val="28"/>
        </w:rPr>
        <w:t xml:space="preserve">. </w:t>
      </w:r>
      <w:r w:rsidR="00DD7459" w:rsidRPr="00DD7459">
        <w:rPr>
          <w:rFonts w:cstheme="minorHAnsi"/>
          <w:i/>
          <w:iCs/>
          <w:sz w:val="28"/>
          <w:szCs w:val="28"/>
        </w:rPr>
        <w:t>(</w:t>
      </w:r>
      <w:r w:rsidR="00FD5835">
        <w:rPr>
          <w:rFonts w:cstheme="minorHAnsi"/>
          <w:i/>
          <w:iCs/>
          <w:sz w:val="28"/>
          <w:szCs w:val="28"/>
        </w:rPr>
        <w:t>П</w:t>
      </w:r>
      <w:r w:rsidR="00DD7459" w:rsidRPr="00DD7459">
        <w:rPr>
          <w:rFonts w:cstheme="minorHAnsi"/>
          <w:i/>
          <w:iCs/>
          <w:sz w:val="28"/>
          <w:szCs w:val="28"/>
        </w:rPr>
        <w:t>ротокол № 1 от 22.11.2023, пп.3.2 вопроса 3</w:t>
      </w:r>
      <w:r w:rsidR="00DD7459">
        <w:rPr>
          <w:rFonts w:cstheme="minorHAnsi"/>
          <w:i/>
          <w:iCs/>
          <w:sz w:val="28"/>
          <w:szCs w:val="28"/>
        </w:rPr>
        <w:t>.</w:t>
      </w:r>
      <w:r w:rsidR="00DD7459" w:rsidRPr="00DD7459">
        <w:rPr>
          <w:rFonts w:cstheme="minorHAnsi"/>
          <w:i/>
          <w:iCs/>
          <w:sz w:val="28"/>
          <w:szCs w:val="28"/>
        </w:rPr>
        <w:t>)</w:t>
      </w:r>
    </w:p>
    <w:p w14:paraId="3E005EE1" w14:textId="77777777" w:rsidR="0044452F" w:rsidRPr="00F5219A" w:rsidRDefault="0044452F" w:rsidP="0044452F">
      <w:pPr>
        <w:ind w:firstLine="708"/>
        <w:jc w:val="both"/>
        <w:rPr>
          <w:rFonts w:cstheme="minorHAnsi"/>
          <w:b/>
          <w:bCs/>
          <w:i/>
          <w:iCs/>
        </w:rPr>
      </w:pPr>
      <w:r w:rsidRPr="00F5219A">
        <w:rPr>
          <w:rFonts w:cstheme="minorHAnsi"/>
          <w:b/>
          <w:bCs/>
          <w:i/>
          <w:iCs/>
        </w:rPr>
        <w:t>Для сведения.</w:t>
      </w:r>
    </w:p>
    <w:p w14:paraId="2F44AA77" w14:textId="77777777" w:rsidR="0044452F" w:rsidRPr="00F5219A" w:rsidRDefault="0044452F" w:rsidP="0044452F">
      <w:pPr>
        <w:ind w:firstLine="708"/>
        <w:jc w:val="both"/>
        <w:rPr>
          <w:rFonts w:cstheme="minorHAnsi"/>
          <w:i/>
          <w:iCs/>
        </w:rPr>
      </w:pPr>
      <w:r w:rsidRPr="00F5219A">
        <w:rPr>
          <w:rFonts w:cstheme="minorHAnsi"/>
          <w:i/>
          <w:iCs/>
        </w:rPr>
        <w:t xml:space="preserve">Лучшие результаты у Лакского (100 %), Гунибского (93 %) районов, г. Кизляр (84 %), г. Южно-Сухокумск (83%), Хасавюртовского (81 %), Кумторкалинского (78 %), Курахского (74 %) районов, г. Буйнакска, Дахадаевского района (по 73 %), г. Каспийска (71 %), Бабаюртовского и Тарумовского (по 69 %) районов.  </w:t>
      </w:r>
    </w:p>
    <w:p w14:paraId="608B0B79" w14:textId="3F396783" w:rsidR="0044452F" w:rsidRPr="00216148" w:rsidRDefault="0044452F" w:rsidP="008E4ADA">
      <w:pPr>
        <w:ind w:firstLine="708"/>
        <w:jc w:val="both"/>
        <w:rPr>
          <w:rFonts w:cstheme="minorHAnsi"/>
          <w:i/>
          <w:iCs/>
        </w:rPr>
      </w:pPr>
      <w:r w:rsidRPr="00F5219A">
        <w:rPr>
          <w:rFonts w:cstheme="minorHAnsi"/>
          <w:i/>
          <w:iCs/>
        </w:rPr>
        <w:t>Худшие – у Кизилюртовского (7 %), Табасаранского (10 %) районов, г. Кизилюрт (23 %), Казбековского (25 %), Акушинского, Ногайского, Рутульского, Сергокалинского (по 33 %), Тляратинского (40 %), Магарамкентского (41 %), Ахтынского и Цумадинского (по 42 %) районов.</w:t>
      </w:r>
    </w:p>
    <w:p w14:paraId="1BE8FAA3" w14:textId="43819FDD" w:rsidR="00204CEC" w:rsidRDefault="00204CEC" w:rsidP="00CE0AC0">
      <w:pPr>
        <w:ind w:firstLine="708"/>
        <w:jc w:val="both"/>
        <w:rPr>
          <w:rFonts w:cstheme="minorHAnsi"/>
          <w:i/>
          <w:iCs/>
          <w:sz w:val="28"/>
          <w:szCs w:val="28"/>
        </w:rPr>
      </w:pPr>
      <w:r w:rsidRPr="00DA30EE">
        <w:rPr>
          <w:rFonts w:cstheme="minorHAnsi"/>
          <w:b/>
          <w:bCs/>
          <w:sz w:val="28"/>
          <w:szCs w:val="28"/>
          <w:u w:val="single"/>
        </w:rPr>
        <w:t>В части принятия директорами образовательных организаций своевременных управленческих мер</w:t>
      </w:r>
      <w:r w:rsidR="00412F17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412F17" w:rsidRPr="00DD7459">
        <w:rPr>
          <w:rFonts w:cstheme="minorHAnsi"/>
          <w:i/>
          <w:iCs/>
          <w:sz w:val="28"/>
          <w:szCs w:val="28"/>
        </w:rPr>
        <w:t>(Решение вынесено в протоколе № 1 от 22.11.2023, пп.3.</w:t>
      </w:r>
      <w:r w:rsidR="00412F17">
        <w:rPr>
          <w:rFonts w:cstheme="minorHAnsi"/>
          <w:i/>
          <w:iCs/>
          <w:sz w:val="28"/>
          <w:szCs w:val="28"/>
        </w:rPr>
        <w:t>4</w:t>
      </w:r>
      <w:r w:rsidR="00412F17" w:rsidRPr="00DD7459">
        <w:rPr>
          <w:rFonts w:cstheme="minorHAnsi"/>
          <w:i/>
          <w:iCs/>
          <w:sz w:val="28"/>
          <w:szCs w:val="28"/>
        </w:rPr>
        <w:t xml:space="preserve"> вопроса 3</w:t>
      </w:r>
      <w:r w:rsidR="00412F17">
        <w:rPr>
          <w:rFonts w:cstheme="minorHAnsi"/>
          <w:i/>
          <w:iCs/>
          <w:sz w:val="28"/>
          <w:szCs w:val="28"/>
        </w:rPr>
        <w:t>.</w:t>
      </w:r>
      <w:r w:rsidR="00412F17" w:rsidRPr="00DD7459">
        <w:rPr>
          <w:rFonts w:cstheme="minorHAnsi"/>
          <w:i/>
          <w:iCs/>
          <w:sz w:val="28"/>
          <w:szCs w:val="28"/>
        </w:rPr>
        <w:t>)</w:t>
      </w:r>
    </w:p>
    <w:p w14:paraId="5EDEAAE7" w14:textId="3FC5E340" w:rsidR="00652A37" w:rsidRPr="00A67E6C" w:rsidRDefault="00652A37" w:rsidP="00CE0AC0">
      <w:pPr>
        <w:ind w:firstLine="708"/>
        <w:jc w:val="both"/>
        <w:rPr>
          <w:rFonts w:cstheme="minorHAnsi"/>
          <w:b/>
          <w:bCs/>
          <w:sz w:val="28"/>
          <w:szCs w:val="28"/>
          <w:u w:val="single"/>
        </w:rPr>
      </w:pPr>
      <w:r w:rsidRPr="00A67E6C">
        <w:rPr>
          <w:rFonts w:cstheme="minorHAnsi"/>
          <w:b/>
          <w:bCs/>
          <w:sz w:val="28"/>
          <w:szCs w:val="28"/>
        </w:rPr>
        <w:t>Слайды 1</w:t>
      </w:r>
      <w:r w:rsidR="00175797" w:rsidRPr="00A67E6C">
        <w:rPr>
          <w:rFonts w:cstheme="minorHAnsi"/>
          <w:b/>
          <w:bCs/>
          <w:sz w:val="28"/>
          <w:szCs w:val="28"/>
        </w:rPr>
        <w:t>1</w:t>
      </w:r>
      <w:r w:rsidR="00A67E6C" w:rsidRPr="00A67E6C">
        <w:rPr>
          <w:rFonts w:cstheme="minorHAnsi"/>
          <w:b/>
          <w:bCs/>
          <w:sz w:val="28"/>
          <w:szCs w:val="28"/>
        </w:rPr>
        <w:t xml:space="preserve"> и </w:t>
      </w:r>
      <w:r w:rsidR="00175797" w:rsidRPr="00A67E6C">
        <w:rPr>
          <w:rFonts w:cstheme="minorHAnsi"/>
          <w:b/>
          <w:bCs/>
          <w:sz w:val="28"/>
          <w:szCs w:val="28"/>
        </w:rPr>
        <w:t>13 - соединить</w:t>
      </w:r>
    </w:p>
    <w:p w14:paraId="2E27E655" w14:textId="0E419374" w:rsidR="002A5E49" w:rsidRPr="002A5E49" w:rsidRDefault="00E92198" w:rsidP="002A5E49">
      <w:pPr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В. </w:t>
      </w:r>
      <w:r w:rsidR="00765912">
        <w:rPr>
          <w:rFonts w:cstheme="minorHAnsi"/>
          <w:sz w:val="28"/>
          <w:szCs w:val="28"/>
        </w:rPr>
        <w:t>5</w:t>
      </w:r>
      <w:r w:rsidR="00701663">
        <w:rPr>
          <w:rFonts w:cstheme="minorHAnsi"/>
          <w:sz w:val="28"/>
          <w:szCs w:val="28"/>
        </w:rPr>
        <w:t xml:space="preserve"> и 6)</w:t>
      </w:r>
      <w:r w:rsidR="00CB7559">
        <w:rPr>
          <w:rFonts w:cstheme="minorHAnsi"/>
          <w:sz w:val="28"/>
          <w:szCs w:val="28"/>
        </w:rPr>
        <w:t xml:space="preserve"> 61%</w:t>
      </w:r>
      <w:r w:rsidR="00756777">
        <w:rPr>
          <w:rFonts w:cstheme="minorHAnsi"/>
          <w:sz w:val="28"/>
          <w:szCs w:val="28"/>
        </w:rPr>
        <w:t xml:space="preserve"> </w:t>
      </w:r>
      <w:r w:rsidR="00CB7559">
        <w:rPr>
          <w:rFonts w:cstheme="minorHAnsi"/>
          <w:sz w:val="28"/>
          <w:szCs w:val="28"/>
        </w:rPr>
        <w:t>отметили, что в их</w:t>
      </w:r>
      <w:r w:rsidR="00CB7559" w:rsidRPr="006E6272">
        <w:rPr>
          <w:rFonts w:cstheme="minorHAnsi"/>
          <w:sz w:val="28"/>
          <w:szCs w:val="28"/>
        </w:rPr>
        <w:t xml:space="preserve"> </w:t>
      </w:r>
      <w:r w:rsidR="00CB7559" w:rsidRPr="00756777">
        <w:rPr>
          <w:rFonts w:cstheme="minorHAnsi"/>
          <w:sz w:val="28"/>
          <w:szCs w:val="28"/>
        </w:rPr>
        <w:t>должностные инструкции внесены изменения в соответствии с приказом Минпросвещения России № 582</w:t>
      </w:r>
      <w:r w:rsidR="00CB7559">
        <w:rPr>
          <w:rFonts w:cstheme="minorHAnsi"/>
          <w:sz w:val="28"/>
          <w:szCs w:val="28"/>
        </w:rPr>
        <w:t xml:space="preserve"> </w:t>
      </w:r>
      <w:r w:rsidR="00CB7559" w:rsidRPr="00701663">
        <w:rPr>
          <w:rFonts w:cstheme="minorHAnsi"/>
          <w:i/>
          <w:iCs/>
          <w:sz w:val="28"/>
          <w:szCs w:val="28"/>
        </w:rPr>
        <w:t>(</w:t>
      </w:r>
      <w:r w:rsidR="007C51CE">
        <w:rPr>
          <w:rFonts w:cstheme="minorHAnsi"/>
          <w:i/>
          <w:iCs/>
          <w:sz w:val="28"/>
          <w:szCs w:val="28"/>
        </w:rPr>
        <w:t>в.</w:t>
      </w:r>
      <w:r w:rsidR="002F492D">
        <w:rPr>
          <w:rFonts w:cstheme="minorHAnsi"/>
          <w:i/>
          <w:iCs/>
          <w:sz w:val="28"/>
          <w:szCs w:val="28"/>
        </w:rPr>
        <w:t xml:space="preserve"> </w:t>
      </w:r>
      <w:r w:rsidR="007C51CE">
        <w:rPr>
          <w:rFonts w:cstheme="minorHAnsi"/>
          <w:i/>
          <w:iCs/>
          <w:sz w:val="28"/>
          <w:szCs w:val="28"/>
        </w:rPr>
        <w:t xml:space="preserve">5: </w:t>
      </w:r>
      <w:r w:rsidR="00CB7559" w:rsidRPr="00701663">
        <w:rPr>
          <w:rFonts w:cstheme="minorHAnsi"/>
          <w:i/>
          <w:iCs/>
          <w:sz w:val="28"/>
          <w:szCs w:val="28"/>
        </w:rPr>
        <w:t>57 % участников опроса – 2909 чел</w:t>
      </w:r>
      <w:r w:rsidR="00122DDB" w:rsidRPr="00701663">
        <w:rPr>
          <w:rFonts w:cstheme="minorHAnsi"/>
          <w:i/>
          <w:iCs/>
          <w:sz w:val="28"/>
          <w:szCs w:val="28"/>
        </w:rPr>
        <w:t>.;</w:t>
      </w:r>
      <w:r w:rsidR="00B77EE6" w:rsidRPr="00701663">
        <w:rPr>
          <w:rFonts w:cstheme="minorHAnsi"/>
          <w:i/>
          <w:iCs/>
          <w:sz w:val="28"/>
          <w:szCs w:val="28"/>
        </w:rPr>
        <w:t xml:space="preserve"> </w:t>
      </w:r>
      <w:r w:rsidR="00122DDB" w:rsidRPr="00701663">
        <w:rPr>
          <w:rFonts w:cstheme="minorHAnsi"/>
          <w:i/>
          <w:iCs/>
          <w:sz w:val="28"/>
          <w:szCs w:val="28"/>
        </w:rPr>
        <w:t>ответ</w:t>
      </w:r>
      <w:r w:rsidR="00B77EE6" w:rsidRPr="00701663">
        <w:rPr>
          <w:rFonts w:cstheme="minorHAnsi"/>
          <w:i/>
          <w:iCs/>
          <w:sz w:val="28"/>
          <w:szCs w:val="28"/>
        </w:rPr>
        <w:t xml:space="preserve"> </w:t>
      </w:r>
      <w:r w:rsidR="00794BDC" w:rsidRPr="00701663">
        <w:rPr>
          <w:rFonts w:cstheme="minorHAnsi"/>
          <w:i/>
          <w:iCs/>
          <w:sz w:val="28"/>
          <w:szCs w:val="28"/>
        </w:rPr>
        <w:t xml:space="preserve">на вопрос </w:t>
      </w:r>
      <w:r w:rsidR="00B77EE6" w:rsidRPr="00701663">
        <w:rPr>
          <w:rFonts w:cstheme="minorHAnsi"/>
          <w:i/>
          <w:iCs/>
          <w:sz w:val="28"/>
          <w:szCs w:val="28"/>
        </w:rPr>
        <w:t>не дали</w:t>
      </w:r>
      <w:r w:rsidR="00122DDB" w:rsidRPr="00701663">
        <w:rPr>
          <w:rFonts w:cstheme="minorHAnsi"/>
          <w:i/>
          <w:iCs/>
          <w:sz w:val="28"/>
          <w:szCs w:val="28"/>
        </w:rPr>
        <w:t xml:space="preserve"> 52 человека</w:t>
      </w:r>
      <w:r w:rsidR="00CB7559" w:rsidRPr="00701663">
        <w:rPr>
          <w:rFonts w:cstheme="minorHAnsi"/>
          <w:i/>
          <w:iCs/>
          <w:sz w:val="28"/>
          <w:szCs w:val="28"/>
        </w:rPr>
        <w:t>),</w:t>
      </w:r>
      <w:r w:rsidR="00CB7559">
        <w:rPr>
          <w:rFonts w:cstheme="minorHAnsi"/>
          <w:sz w:val="28"/>
          <w:szCs w:val="28"/>
        </w:rPr>
        <w:t xml:space="preserve"> и </w:t>
      </w:r>
      <w:r w:rsidR="00CB7559" w:rsidRPr="00C563D6">
        <w:rPr>
          <w:rFonts w:cstheme="minorHAnsi"/>
          <w:sz w:val="28"/>
          <w:szCs w:val="28"/>
        </w:rPr>
        <w:t>с учетом требований, установленных частями 6.1 и 6.2 статьи 47 ФЗ-273, приказом Минпросвещения России № 582</w:t>
      </w:r>
      <w:r w:rsidR="00CB7559">
        <w:rPr>
          <w:rFonts w:cstheme="minorHAnsi"/>
          <w:sz w:val="28"/>
          <w:szCs w:val="28"/>
        </w:rPr>
        <w:t>,</w:t>
      </w:r>
      <w:r w:rsidR="00CB7559" w:rsidRPr="00C563D6">
        <w:rPr>
          <w:rFonts w:cstheme="minorHAnsi"/>
          <w:sz w:val="28"/>
          <w:szCs w:val="28"/>
        </w:rPr>
        <w:t xml:space="preserve"> </w:t>
      </w:r>
      <w:r w:rsidR="00CB7559">
        <w:rPr>
          <w:rFonts w:cstheme="minorHAnsi"/>
          <w:sz w:val="28"/>
          <w:szCs w:val="28"/>
        </w:rPr>
        <w:t xml:space="preserve">в их </w:t>
      </w:r>
      <w:r w:rsidR="00CB7559" w:rsidRPr="00C563D6">
        <w:rPr>
          <w:rFonts w:cstheme="minorHAnsi"/>
          <w:sz w:val="28"/>
          <w:szCs w:val="28"/>
        </w:rPr>
        <w:t>трудовой договор внесли изменения</w:t>
      </w:r>
      <w:r w:rsidR="00CB7559">
        <w:rPr>
          <w:rFonts w:cstheme="minorHAnsi"/>
          <w:sz w:val="28"/>
          <w:szCs w:val="28"/>
        </w:rPr>
        <w:t xml:space="preserve"> </w:t>
      </w:r>
      <w:r w:rsidR="00CB7559" w:rsidRPr="00701663">
        <w:rPr>
          <w:rFonts w:cstheme="minorHAnsi"/>
          <w:i/>
          <w:iCs/>
          <w:sz w:val="28"/>
          <w:szCs w:val="28"/>
        </w:rPr>
        <w:t>(</w:t>
      </w:r>
      <w:r w:rsidR="007C51CE">
        <w:rPr>
          <w:rFonts w:cstheme="minorHAnsi"/>
          <w:i/>
          <w:iCs/>
          <w:sz w:val="28"/>
          <w:szCs w:val="28"/>
        </w:rPr>
        <w:t xml:space="preserve">в.6: </w:t>
      </w:r>
      <w:r w:rsidR="00CB7559" w:rsidRPr="00701663">
        <w:rPr>
          <w:rFonts w:cstheme="minorHAnsi"/>
          <w:i/>
          <w:iCs/>
          <w:sz w:val="28"/>
          <w:szCs w:val="28"/>
        </w:rPr>
        <w:t>65% педагогов – 3292 чел.</w:t>
      </w:r>
      <w:r w:rsidR="00122DDB" w:rsidRPr="00701663">
        <w:rPr>
          <w:rFonts w:cstheme="minorHAnsi"/>
          <w:i/>
          <w:iCs/>
          <w:sz w:val="28"/>
          <w:szCs w:val="28"/>
        </w:rPr>
        <w:t>; ответ не дали 70 человек.)</w:t>
      </w:r>
    </w:p>
    <w:p w14:paraId="43438989" w14:textId="2374B0DE" w:rsidR="002A5E49" w:rsidRPr="002A5E49" w:rsidRDefault="002A5E49" w:rsidP="00CE0AC0">
      <w:pPr>
        <w:ind w:firstLine="708"/>
        <w:jc w:val="both"/>
        <w:rPr>
          <w:rFonts w:cstheme="minorHAnsi"/>
          <w:b/>
          <w:bCs/>
          <w:sz w:val="28"/>
          <w:szCs w:val="28"/>
        </w:rPr>
      </w:pPr>
      <w:r w:rsidRPr="002A5E49">
        <w:rPr>
          <w:rFonts w:cstheme="minorHAnsi"/>
          <w:b/>
          <w:bCs/>
          <w:sz w:val="28"/>
          <w:szCs w:val="28"/>
        </w:rPr>
        <w:t>Слайд 12</w:t>
      </w:r>
    </w:p>
    <w:p w14:paraId="683DC9C2" w14:textId="11033637" w:rsidR="002A0BA9" w:rsidRPr="00AD2555" w:rsidRDefault="002A0BA9" w:rsidP="00CE0AC0">
      <w:pPr>
        <w:ind w:firstLine="708"/>
        <w:jc w:val="both"/>
        <w:rPr>
          <w:rFonts w:cstheme="minorHAnsi"/>
          <w:i/>
          <w:iCs/>
        </w:rPr>
      </w:pPr>
      <w:r w:rsidRPr="002A0BA9">
        <w:rPr>
          <w:rFonts w:cstheme="minorHAnsi"/>
          <w:b/>
          <w:bCs/>
          <w:i/>
          <w:iCs/>
        </w:rPr>
        <w:t>Для сведения.</w:t>
      </w:r>
    </w:p>
    <w:p w14:paraId="1CE56D47" w14:textId="28BD3664" w:rsidR="0023237A" w:rsidRDefault="00CE0AC0" w:rsidP="00CE0AC0">
      <w:pPr>
        <w:ind w:firstLine="708"/>
        <w:jc w:val="both"/>
        <w:rPr>
          <w:rFonts w:cstheme="minorHAnsi"/>
          <w:i/>
          <w:iCs/>
        </w:rPr>
      </w:pPr>
      <w:r w:rsidRPr="00AD2555">
        <w:rPr>
          <w:rFonts w:cstheme="minorHAnsi"/>
          <w:i/>
          <w:iCs/>
        </w:rPr>
        <w:t>Лучшие результаты дали Лакский (9</w:t>
      </w:r>
      <w:r w:rsidR="0017458A" w:rsidRPr="00AD2555">
        <w:rPr>
          <w:rFonts w:cstheme="minorHAnsi"/>
          <w:i/>
          <w:iCs/>
        </w:rPr>
        <w:t xml:space="preserve">8,5 </w:t>
      </w:r>
      <w:r w:rsidRPr="00AD2555">
        <w:rPr>
          <w:rFonts w:cstheme="minorHAnsi"/>
          <w:i/>
          <w:iCs/>
        </w:rPr>
        <w:t>% положительных ответов),</w:t>
      </w:r>
      <w:r w:rsidRPr="002A0BA9">
        <w:rPr>
          <w:rFonts w:cstheme="minorHAnsi"/>
          <w:i/>
          <w:iCs/>
        </w:rPr>
        <w:t xml:space="preserve"> Гунибский (</w:t>
      </w:r>
      <w:r w:rsidR="0017458A">
        <w:rPr>
          <w:rFonts w:cstheme="minorHAnsi"/>
          <w:i/>
          <w:iCs/>
        </w:rPr>
        <w:t>84,5</w:t>
      </w:r>
      <w:r w:rsidRPr="002A0BA9">
        <w:rPr>
          <w:rFonts w:cstheme="minorHAnsi"/>
          <w:i/>
          <w:iCs/>
        </w:rPr>
        <w:t xml:space="preserve"> %), Хасавюртовский (7</w:t>
      </w:r>
      <w:r w:rsidR="008C2812">
        <w:rPr>
          <w:rFonts w:cstheme="minorHAnsi"/>
          <w:i/>
          <w:iCs/>
        </w:rPr>
        <w:t>9</w:t>
      </w:r>
      <w:r w:rsidRPr="002A0BA9">
        <w:rPr>
          <w:rFonts w:cstheme="minorHAnsi"/>
          <w:i/>
          <w:iCs/>
        </w:rPr>
        <w:t xml:space="preserve"> %), Кулинский</w:t>
      </w:r>
      <w:r w:rsidR="007B7CA0">
        <w:rPr>
          <w:rFonts w:cstheme="minorHAnsi"/>
          <w:i/>
          <w:iCs/>
        </w:rPr>
        <w:t xml:space="preserve"> район и</w:t>
      </w:r>
      <w:r w:rsidRPr="002A0BA9">
        <w:rPr>
          <w:rFonts w:cstheme="minorHAnsi"/>
          <w:i/>
          <w:iCs/>
        </w:rPr>
        <w:t xml:space="preserve"> </w:t>
      </w:r>
      <w:r w:rsidR="007B7CA0" w:rsidRPr="006B0806">
        <w:rPr>
          <w:rFonts w:cstheme="minorHAnsi"/>
          <w:i/>
          <w:iCs/>
        </w:rPr>
        <w:t>г. Кизляр</w:t>
      </w:r>
      <w:r w:rsidR="007B7CA0">
        <w:rPr>
          <w:rFonts w:cstheme="minorHAnsi"/>
          <w:i/>
          <w:iCs/>
        </w:rPr>
        <w:t>,</w:t>
      </w:r>
      <w:r w:rsidR="007B7CA0" w:rsidRPr="006B0806">
        <w:rPr>
          <w:rFonts w:cstheme="minorHAnsi"/>
          <w:i/>
          <w:iCs/>
        </w:rPr>
        <w:t xml:space="preserve"> </w:t>
      </w:r>
      <w:r w:rsidR="007B7CA0" w:rsidRPr="002A0BA9">
        <w:rPr>
          <w:rFonts w:cstheme="minorHAnsi"/>
          <w:i/>
          <w:iCs/>
        </w:rPr>
        <w:t xml:space="preserve">г. Южно-Сухокумск </w:t>
      </w:r>
      <w:r w:rsidRPr="002A0BA9">
        <w:rPr>
          <w:rFonts w:cstheme="minorHAnsi"/>
          <w:i/>
          <w:iCs/>
        </w:rPr>
        <w:t>(</w:t>
      </w:r>
      <w:r w:rsidR="007B7CA0">
        <w:rPr>
          <w:rFonts w:cstheme="minorHAnsi"/>
          <w:i/>
          <w:iCs/>
        </w:rPr>
        <w:t xml:space="preserve">по </w:t>
      </w:r>
      <w:r w:rsidRPr="002A0BA9">
        <w:rPr>
          <w:rFonts w:cstheme="minorHAnsi"/>
          <w:i/>
          <w:iCs/>
        </w:rPr>
        <w:t xml:space="preserve">75 %), </w:t>
      </w:r>
      <w:r w:rsidR="007B7CA0" w:rsidRPr="006B0806">
        <w:rPr>
          <w:rFonts w:cstheme="minorHAnsi"/>
          <w:i/>
          <w:iCs/>
        </w:rPr>
        <w:t xml:space="preserve">г. Каспийск (74 %), </w:t>
      </w:r>
      <w:r w:rsidRPr="002A0BA9">
        <w:rPr>
          <w:rFonts w:cstheme="minorHAnsi"/>
          <w:i/>
          <w:iCs/>
        </w:rPr>
        <w:t xml:space="preserve">Кизлярский </w:t>
      </w:r>
      <w:r w:rsidR="00EE56AE">
        <w:rPr>
          <w:rFonts w:cstheme="minorHAnsi"/>
          <w:i/>
          <w:iCs/>
        </w:rPr>
        <w:t xml:space="preserve">район </w:t>
      </w:r>
      <w:r w:rsidRPr="002A0BA9">
        <w:rPr>
          <w:rFonts w:cstheme="minorHAnsi"/>
          <w:i/>
          <w:iCs/>
        </w:rPr>
        <w:t>(</w:t>
      </w:r>
      <w:r w:rsidR="008C2812">
        <w:rPr>
          <w:rFonts w:cstheme="minorHAnsi"/>
          <w:i/>
          <w:iCs/>
        </w:rPr>
        <w:t>72,5</w:t>
      </w:r>
      <w:r w:rsidRPr="002A0BA9">
        <w:rPr>
          <w:rFonts w:cstheme="minorHAnsi"/>
          <w:i/>
          <w:iCs/>
        </w:rPr>
        <w:t xml:space="preserve"> %)</w:t>
      </w:r>
      <w:r w:rsidR="00EE56AE">
        <w:rPr>
          <w:rFonts w:cstheme="minorHAnsi"/>
          <w:i/>
          <w:iCs/>
        </w:rPr>
        <w:t>.</w:t>
      </w:r>
    </w:p>
    <w:p w14:paraId="78DA23AA" w14:textId="0B72F630" w:rsidR="00CE0AC0" w:rsidRPr="002A0BA9" w:rsidRDefault="00996121" w:rsidP="00CE0AC0">
      <w:pPr>
        <w:ind w:firstLine="708"/>
        <w:jc w:val="both"/>
        <w:rPr>
          <w:rFonts w:cstheme="minorHAnsi"/>
          <w:i/>
          <w:iCs/>
        </w:rPr>
      </w:pPr>
      <w:r w:rsidRPr="002A0BA9">
        <w:rPr>
          <w:rFonts w:cstheme="minorHAnsi"/>
          <w:i/>
          <w:iCs/>
        </w:rPr>
        <w:t xml:space="preserve">Слабую работу показали Гергебельский (0 % положительных ответов), Табасаранский (10 %) районы, </w:t>
      </w:r>
      <w:r w:rsidR="00A316BD" w:rsidRPr="006B0806">
        <w:rPr>
          <w:rFonts w:cstheme="minorHAnsi"/>
          <w:i/>
          <w:iCs/>
        </w:rPr>
        <w:t xml:space="preserve">Казбековский </w:t>
      </w:r>
      <w:r w:rsidR="00A316BD">
        <w:rPr>
          <w:rFonts w:cstheme="minorHAnsi"/>
          <w:i/>
          <w:iCs/>
        </w:rPr>
        <w:t>и</w:t>
      </w:r>
      <w:r w:rsidR="00A316BD" w:rsidRPr="006B0806">
        <w:rPr>
          <w:rFonts w:cstheme="minorHAnsi"/>
          <w:i/>
          <w:iCs/>
        </w:rPr>
        <w:t xml:space="preserve"> </w:t>
      </w:r>
      <w:r w:rsidR="00A316BD" w:rsidRPr="002A0BA9">
        <w:rPr>
          <w:rFonts w:cstheme="minorHAnsi"/>
          <w:i/>
          <w:iCs/>
        </w:rPr>
        <w:t>Рутульский (</w:t>
      </w:r>
      <w:r w:rsidR="00A316BD">
        <w:rPr>
          <w:rFonts w:cstheme="minorHAnsi"/>
          <w:i/>
          <w:iCs/>
        </w:rPr>
        <w:t xml:space="preserve">по </w:t>
      </w:r>
      <w:r w:rsidR="00A316BD" w:rsidRPr="002A0BA9">
        <w:rPr>
          <w:rFonts w:cstheme="minorHAnsi"/>
          <w:i/>
          <w:iCs/>
        </w:rPr>
        <w:t xml:space="preserve">17 %), </w:t>
      </w:r>
      <w:r w:rsidR="00A316BD" w:rsidRPr="006B0806">
        <w:rPr>
          <w:rFonts w:cstheme="minorHAnsi"/>
          <w:i/>
          <w:iCs/>
        </w:rPr>
        <w:t>Тляратинский (20</w:t>
      </w:r>
      <w:r w:rsidR="006D5851">
        <w:rPr>
          <w:rFonts w:cstheme="minorHAnsi"/>
          <w:i/>
          <w:iCs/>
        </w:rPr>
        <w:t xml:space="preserve"> </w:t>
      </w:r>
      <w:r w:rsidR="00A316BD" w:rsidRPr="006B0806">
        <w:rPr>
          <w:rFonts w:cstheme="minorHAnsi"/>
          <w:i/>
          <w:iCs/>
        </w:rPr>
        <w:t>%</w:t>
      </w:r>
      <w:r w:rsidR="00A316BD">
        <w:rPr>
          <w:rFonts w:cstheme="minorHAnsi"/>
          <w:i/>
          <w:iCs/>
        </w:rPr>
        <w:t>,</w:t>
      </w:r>
      <w:r w:rsidR="00A316BD" w:rsidRPr="006B0806">
        <w:rPr>
          <w:rFonts w:cstheme="minorHAnsi"/>
          <w:i/>
          <w:iCs/>
        </w:rPr>
        <w:t xml:space="preserve">) </w:t>
      </w:r>
      <w:r w:rsidRPr="002A0BA9">
        <w:rPr>
          <w:rFonts w:cstheme="minorHAnsi"/>
          <w:i/>
          <w:iCs/>
        </w:rPr>
        <w:t>г. Кизилюрт</w:t>
      </w:r>
      <w:r w:rsidR="00A316BD">
        <w:rPr>
          <w:rFonts w:cstheme="minorHAnsi"/>
          <w:i/>
          <w:iCs/>
        </w:rPr>
        <w:t xml:space="preserve"> и</w:t>
      </w:r>
      <w:r w:rsidRPr="002A0BA9">
        <w:rPr>
          <w:rFonts w:cstheme="minorHAnsi"/>
          <w:i/>
          <w:iCs/>
        </w:rPr>
        <w:t xml:space="preserve"> Кизилюртовский</w:t>
      </w:r>
      <w:r w:rsidR="00A316BD">
        <w:rPr>
          <w:rFonts w:cstheme="minorHAnsi"/>
          <w:i/>
          <w:iCs/>
        </w:rPr>
        <w:t xml:space="preserve"> район</w:t>
      </w:r>
      <w:r w:rsidRPr="002A0BA9">
        <w:rPr>
          <w:rFonts w:cstheme="minorHAnsi"/>
          <w:i/>
          <w:iCs/>
        </w:rPr>
        <w:t xml:space="preserve"> (21 %), Ногайский (27 %), Агульский, Акушинский, </w:t>
      </w:r>
      <w:r w:rsidR="00A316BD" w:rsidRPr="006B0806">
        <w:rPr>
          <w:rFonts w:cstheme="minorHAnsi"/>
          <w:i/>
          <w:iCs/>
        </w:rPr>
        <w:t xml:space="preserve">Ахтынский, </w:t>
      </w:r>
      <w:r w:rsidRPr="002A0BA9">
        <w:rPr>
          <w:rFonts w:cstheme="minorHAnsi"/>
          <w:i/>
          <w:iCs/>
        </w:rPr>
        <w:t>Казбековский, Сергокалинский, Хивский (по 33 %)</w:t>
      </w:r>
      <w:r w:rsidR="006D5851">
        <w:rPr>
          <w:rFonts w:cstheme="minorHAnsi"/>
          <w:i/>
          <w:iCs/>
        </w:rPr>
        <w:t>.</w:t>
      </w:r>
      <w:r w:rsidRPr="002A0BA9">
        <w:rPr>
          <w:rFonts w:cstheme="minorHAnsi"/>
          <w:i/>
          <w:iCs/>
        </w:rPr>
        <w:t xml:space="preserve"> </w:t>
      </w:r>
    </w:p>
    <w:p w14:paraId="1E1EE15F" w14:textId="77777777" w:rsidR="00737F7C" w:rsidRDefault="00737F7C" w:rsidP="00A87381">
      <w:pPr>
        <w:pStyle w:val="Default"/>
        <w:ind w:firstLine="708"/>
        <w:jc w:val="both"/>
        <w:rPr>
          <w:rFonts w:eastAsia="Times New Roman" w:cstheme="minorHAnsi"/>
          <w:b/>
          <w:bCs/>
          <w:color w:val="auto"/>
          <w:sz w:val="28"/>
          <w:szCs w:val="28"/>
          <w:lang w:eastAsia="ru-RU"/>
        </w:rPr>
      </w:pPr>
    </w:p>
    <w:p w14:paraId="5D3B59F7" w14:textId="7DD9D039" w:rsidR="00737F7C" w:rsidRPr="00737F7C" w:rsidRDefault="00737F7C" w:rsidP="00A87381">
      <w:pPr>
        <w:pStyle w:val="Default"/>
        <w:ind w:firstLine="708"/>
        <w:jc w:val="both"/>
        <w:rPr>
          <w:rFonts w:eastAsia="Times New Roman" w:cstheme="minorHAnsi"/>
          <w:b/>
          <w:bCs/>
          <w:color w:val="auto"/>
          <w:sz w:val="28"/>
          <w:szCs w:val="28"/>
          <w:lang w:eastAsia="ru-RU"/>
        </w:rPr>
      </w:pPr>
      <w:r w:rsidRPr="00737F7C">
        <w:rPr>
          <w:rFonts w:eastAsia="Times New Roman" w:cstheme="minorHAnsi"/>
          <w:b/>
          <w:bCs/>
          <w:color w:val="auto"/>
          <w:sz w:val="28"/>
          <w:szCs w:val="28"/>
          <w:lang w:eastAsia="ru-RU"/>
        </w:rPr>
        <w:lastRenderedPageBreak/>
        <w:t>Слайд</w:t>
      </w:r>
      <w:r w:rsidR="00420800">
        <w:rPr>
          <w:rFonts w:eastAsia="Times New Roman" w:cstheme="minorHAnsi"/>
          <w:b/>
          <w:bCs/>
          <w:color w:val="auto"/>
          <w:sz w:val="28"/>
          <w:szCs w:val="28"/>
          <w:lang w:eastAsia="ru-RU"/>
        </w:rPr>
        <w:t>ы</w:t>
      </w:r>
      <w:r w:rsidRPr="00737F7C">
        <w:rPr>
          <w:rFonts w:eastAsia="Times New Roman" w:cstheme="minorHAnsi"/>
          <w:b/>
          <w:bCs/>
          <w:color w:val="auto"/>
          <w:sz w:val="28"/>
          <w:szCs w:val="28"/>
          <w:lang w:eastAsia="ru-RU"/>
        </w:rPr>
        <w:t xml:space="preserve"> 14</w:t>
      </w:r>
      <w:r w:rsidR="001973B7">
        <w:rPr>
          <w:rFonts w:eastAsia="Times New Roman" w:cstheme="minorHAnsi"/>
          <w:b/>
          <w:bCs/>
          <w:color w:val="auto"/>
          <w:sz w:val="28"/>
          <w:szCs w:val="28"/>
          <w:lang w:eastAsia="ru-RU"/>
        </w:rPr>
        <w:t>-15</w:t>
      </w:r>
    </w:p>
    <w:p w14:paraId="085E8A3B" w14:textId="063C9561" w:rsidR="00207B61" w:rsidRDefault="007E38BE" w:rsidP="00A87381">
      <w:pPr>
        <w:pStyle w:val="Default"/>
        <w:ind w:firstLine="708"/>
        <w:jc w:val="both"/>
        <w:rPr>
          <w:rFonts w:eastAsia="Times New Roman" w:cstheme="minorHAnsi"/>
          <w:color w:val="auto"/>
          <w:sz w:val="28"/>
          <w:szCs w:val="28"/>
          <w:lang w:eastAsia="ru-RU"/>
        </w:rPr>
      </w:pPr>
      <w:r>
        <w:rPr>
          <w:rFonts w:eastAsia="Times New Roman" w:cstheme="minorHAnsi"/>
          <w:color w:val="auto"/>
          <w:sz w:val="28"/>
          <w:szCs w:val="28"/>
          <w:lang w:eastAsia="ru-RU"/>
        </w:rPr>
        <w:t xml:space="preserve">В. </w:t>
      </w:r>
      <w:r w:rsidR="00765912">
        <w:rPr>
          <w:rFonts w:eastAsia="Times New Roman" w:cstheme="minorHAnsi"/>
          <w:color w:val="auto"/>
          <w:sz w:val="28"/>
          <w:szCs w:val="28"/>
          <w:lang w:eastAsia="ru-RU"/>
        </w:rPr>
        <w:t>7</w:t>
      </w:r>
      <w:r w:rsidR="00122D6A">
        <w:rPr>
          <w:rFonts w:eastAsia="Times New Roman" w:cstheme="minorHAnsi"/>
          <w:color w:val="auto"/>
          <w:sz w:val="28"/>
          <w:szCs w:val="28"/>
          <w:lang w:eastAsia="ru-RU"/>
        </w:rPr>
        <w:t>)</w:t>
      </w:r>
      <w:r w:rsidR="0007427C">
        <w:rPr>
          <w:rFonts w:eastAsia="Times New Roman" w:cstheme="minorHAnsi"/>
          <w:color w:val="auto"/>
          <w:sz w:val="28"/>
          <w:szCs w:val="28"/>
          <w:lang w:eastAsia="ru-RU"/>
        </w:rPr>
        <w:t xml:space="preserve"> </w:t>
      </w:r>
      <w:r w:rsidR="00122D6A" w:rsidRPr="00690455">
        <w:rPr>
          <w:rFonts w:eastAsia="Times New Roman" w:cstheme="minorHAnsi"/>
          <w:color w:val="auto"/>
          <w:sz w:val="28"/>
          <w:szCs w:val="28"/>
          <w:lang w:eastAsia="ru-RU"/>
        </w:rPr>
        <w:t>5</w:t>
      </w:r>
      <w:r w:rsidR="00122D6A">
        <w:rPr>
          <w:rFonts w:eastAsia="Times New Roman" w:cstheme="minorHAnsi"/>
          <w:color w:val="auto"/>
          <w:sz w:val="28"/>
          <w:szCs w:val="28"/>
          <w:lang w:eastAsia="ru-RU"/>
        </w:rPr>
        <w:t>7</w:t>
      </w:r>
      <w:r w:rsidR="00122D6A" w:rsidRPr="00690455">
        <w:rPr>
          <w:rFonts w:eastAsia="Times New Roman" w:cstheme="minorHAnsi"/>
          <w:color w:val="auto"/>
          <w:sz w:val="28"/>
          <w:szCs w:val="28"/>
          <w:lang w:eastAsia="ru-RU"/>
        </w:rPr>
        <w:t xml:space="preserve"> % </w:t>
      </w:r>
      <w:r w:rsidR="00294BD5">
        <w:rPr>
          <w:rFonts w:eastAsia="Times New Roman" w:cstheme="minorHAnsi"/>
          <w:color w:val="auto"/>
          <w:sz w:val="28"/>
          <w:szCs w:val="28"/>
          <w:lang w:eastAsia="ru-RU"/>
        </w:rPr>
        <w:t xml:space="preserve">опрошенных </w:t>
      </w:r>
      <w:r w:rsidR="00122D6A">
        <w:rPr>
          <w:rFonts w:eastAsia="Times New Roman" w:cstheme="minorHAnsi"/>
          <w:color w:val="auto"/>
          <w:sz w:val="28"/>
          <w:szCs w:val="28"/>
          <w:lang w:eastAsia="ru-RU"/>
        </w:rPr>
        <w:t>(</w:t>
      </w:r>
      <w:r w:rsidR="00122D6A" w:rsidRPr="00690455">
        <w:rPr>
          <w:rFonts w:eastAsia="Times New Roman" w:cstheme="minorHAnsi"/>
          <w:color w:val="auto"/>
          <w:sz w:val="28"/>
          <w:szCs w:val="28"/>
          <w:lang w:eastAsia="ru-RU"/>
        </w:rPr>
        <w:t>2800 чел</w:t>
      </w:r>
      <w:r w:rsidR="00122D6A">
        <w:rPr>
          <w:rFonts w:eastAsia="Times New Roman" w:cstheme="minorHAnsi"/>
          <w:color w:val="auto"/>
          <w:sz w:val="28"/>
          <w:szCs w:val="28"/>
          <w:lang w:eastAsia="ru-RU"/>
        </w:rPr>
        <w:t>.) сообщают о</w:t>
      </w:r>
      <w:r w:rsidR="00122D6A" w:rsidRPr="00690455">
        <w:rPr>
          <w:rFonts w:eastAsia="Times New Roman" w:cstheme="minorHAnsi"/>
          <w:color w:val="auto"/>
          <w:sz w:val="28"/>
          <w:szCs w:val="28"/>
          <w:lang w:eastAsia="ru-RU"/>
        </w:rPr>
        <w:t xml:space="preserve"> </w:t>
      </w:r>
      <w:r w:rsidR="004B03CB">
        <w:rPr>
          <w:rFonts w:eastAsia="Times New Roman" w:cstheme="minorHAnsi"/>
          <w:color w:val="auto"/>
          <w:sz w:val="28"/>
          <w:szCs w:val="28"/>
          <w:lang w:eastAsia="ru-RU"/>
        </w:rPr>
        <w:t xml:space="preserve">том, что </w:t>
      </w:r>
      <w:r w:rsidR="00122D6A" w:rsidRPr="00122D6A">
        <w:rPr>
          <w:rFonts w:eastAsia="Times New Roman" w:cstheme="minorHAnsi"/>
          <w:color w:val="auto"/>
          <w:sz w:val="28"/>
          <w:szCs w:val="28"/>
          <w:lang w:eastAsia="ru-RU"/>
        </w:rPr>
        <w:t>в</w:t>
      </w:r>
      <w:r w:rsidR="002B29B8" w:rsidRPr="00122D6A">
        <w:rPr>
          <w:rFonts w:eastAsia="Times New Roman" w:cstheme="minorHAnsi"/>
          <w:color w:val="auto"/>
          <w:sz w:val="28"/>
          <w:szCs w:val="28"/>
          <w:lang w:eastAsia="ru-RU"/>
        </w:rPr>
        <w:t>несен</w:t>
      </w:r>
      <w:r w:rsidR="00122D6A" w:rsidRPr="00122D6A">
        <w:rPr>
          <w:rFonts w:eastAsia="Times New Roman" w:cstheme="minorHAnsi"/>
          <w:color w:val="auto"/>
          <w:sz w:val="28"/>
          <w:szCs w:val="28"/>
          <w:lang w:eastAsia="ru-RU"/>
        </w:rPr>
        <w:t>и</w:t>
      </w:r>
      <w:r w:rsidR="004B03CB">
        <w:rPr>
          <w:rFonts w:eastAsia="Times New Roman" w:cstheme="minorHAnsi"/>
          <w:color w:val="auto"/>
          <w:sz w:val="28"/>
          <w:szCs w:val="28"/>
          <w:lang w:eastAsia="ru-RU"/>
        </w:rPr>
        <w:t>е</w:t>
      </w:r>
      <w:r w:rsidR="002B29B8" w:rsidRPr="00122D6A">
        <w:rPr>
          <w:rFonts w:eastAsia="Times New Roman" w:cstheme="minorHAnsi"/>
          <w:color w:val="auto"/>
          <w:sz w:val="28"/>
          <w:szCs w:val="28"/>
          <w:lang w:eastAsia="ru-RU"/>
        </w:rPr>
        <w:t xml:space="preserve"> изменени</w:t>
      </w:r>
      <w:r w:rsidR="00122D6A" w:rsidRPr="00122D6A">
        <w:rPr>
          <w:rFonts w:eastAsia="Times New Roman" w:cstheme="minorHAnsi"/>
          <w:color w:val="auto"/>
          <w:sz w:val="28"/>
          <w:szCs w:val="28"/>
          <w:lang w:eastAsia="ru-RU"/>
        </w:rPr>
        <w:t>й</w:t>
      </w:r>
      <w:r w:rsidR="002B29B8" w:rsidRPr="00122D6A">
        <w:rPr>
          <w:rFonts w:eastAsia="Times New Roman" w:cstheme="minorHAnsi"/>
          <w:color w:val="auto"/>
          <w:sz w:val="28"/>
          <w:szCs w:val="28"/>
          <w:lang w:eastAsia="ru-RU"/>
        </w:rPr>
        <w:t xml:space="preserve"> </w:t>
      </w:r>
      <w:r w:rsidR="004B03CB" w:rsidRPr="00122D6A">
        <w:rPr>
          <w:rFonts w:eastAsia="Times New Roman" w:cstheme="minorHAnsi"/>
          <w:color w:val="auto"/>
          <w:sz w:val="28"/>
          <w:szCs w:val="28"/>
          <w:lang w:eastAsia="ru-RU"/>
        </w:rPr>
        <w:t xml:space="preserve">с учетом </w:t>
      </w:r>
      <w:r w:rsidR="004B03CB">
        <w:rPr>
          <w:rFonts w:eastAsia="Times New Roman" w:cstheme="minorHAnsi"/>
          <w:color w:val="auto"/>
          <w:sz w:val="28"/>
          <w:szCs w:val="28"/>
          <w:lang w:eastAsia="ru-RU"/>
        </w:rPr>
        <w:t xml:space="preserve">установленных </w:t>
      </w:r>
      <w:r w:rsidR="004B03CB" w:rsidRPr="00122D6A">
        <w:rPr>
          <w:rFonts w:eastAsia="Times New Roman" w:cstheme="minorHAnsi"/>
          <w:color w:val="auto"/>
          <w:sz w:val="28"/>
          <w:szCs w:val="28"/>
          <w:lang w:eastAsia="ru-RU"/>
        </w:rPr>
        <w:t>требований</w:t>
      </w:r>
      <w:r w:rsidR="004B03CB">
        <w:rPr>
          <w:rFonts w:eastAsia="Times New Roman" w:cstheme="minorHAnsi"/>
          <w:color w:val="auto"/>
          <w:sz w:val="28"/>
          <w:szCs w:val="28"/>
          <w:lang w:eastAsia="ru-RU"/>
        </w:rPr>
        <w:t xml:space="preserve"> коснулось</w:t>
      </w:r>
      <w:r w:rsidR="002B29B8" w:rsidRPr="00122D6A">
        <w:rPr>
          <w:rFonts w:eastAsia="Times New Roman" w:cstheme="minorHAnsi"/>
          <w:color w:val="auto"/>
          <w:sz w:val="28"/>
          <w:szCs w:val="28"/>
          <w:lang w:eastAsia="ru-RU"/>
        </w:rPr>
        <w:t xml:space="preserve"> коллективн</w:t>
      </w:r>
      <w:r w:rsidR="004B03CB">
        <w:rPr>
          <w:rFonts w:eastAsia="Times New Roman" w:cstheme="minorHAnsi"/>
          <w:color w:val="auto"/>
          <w:sz w:val="28"/>
          <w:szCs w:val="28"/>
          <w:lang w:eastAsia="ru-RU"/>
        </w:rPr>
        <w:t>ого</w:t>
      </w:r>
      <w:r w:rsidR="002B29B8" w:rsidRPr="00122D6A">
        <w:rPr>
          <w:rFonts w:eastAsia="Times New Roman" w:cstheme="minorHAnsi"/>
          <w:color w:val="auto"/>
          <w:sz w:val="28"/>
          <w:szCs w:val="28"/>
          <w:lang w:eastAsia="ru-RU"/>
        </w:rPr>
        <w:t xml:space="preserve"> договор</w:t>
      </w:r>
      <w:r w:rsidR="004B03CB">
        <w:rPr>
          <w:rFonts w:eastAsia="Times New Roman" w:cstheme="minorHAnsi"/>
          <w:color w:val="auto"/>
          <w:sz w:val="28"/>
          <w:szCs w:val="28"/>
          <w:lang w:eastAsia="ru-RU"/>
        </w:rPr>
        <w:t>а</w:t>
      </w:r>
      <w:r w:rsidR="002B29B8" w:rsidRPr="00122D6A">
        <w:rPr>
          <w:rFonts w:eastAsia="Times New Roman" w:cstheme="minorHAnsi"/>
          <w:color w:val="auto"/>
          <w:sz w:val="28"/>
          <w:szCs w:val="28"/>
          <w:lang w:eastAsia="ru-RU"/>
        </w:rPr>
        <w:t xml:space="preserve"> и правил внутреннего трудового распорядка педагогических работников</w:t>
      </w:r>
      <w:r w:rsidR="00122D6A">
        <w:rPr>
          <w:rFonts w:eastAsia="Times New Roman" w:cstheme="minorHAnsi"/>
          <w:color w:val="auto"/>
          <w:sz w:val="28"/>
          <w:szCs w:val="28"/>
          <w:lang w:eastAsia="ru-RU"/>
        </w:rPr>
        <w:t xml:space="preserve">. </w:t>
      </w:r>
      <w:r w:rsidR="004B03CB">
        <w:rPr>
          <w:rFonts w:eastAsia="Times New Roman" w:cstheme="minorHAnsi"/>
          <w:color w:val="auto"/>
          <w:sz w:val="28"/>
          <w:szCs w:val="28"/>
          <w:lang w:eastAsia="ru-RU"/>
        </w:rPr>
        <w:t xml:space="preserve"> </w:t>
      </w:r>
      <w:r w:rsidR="00D1204C">
        <w:rPr>
          <w:rFonts w:eastAsia="Times New Roman" w:cstheme="minorHAnsi"/>
          <w:color w:val="auto"/>
          <w:sz w:val="28"/>
          <w:szCs w:val="28"/>
          <w:lang w:eastAsia="ru-RU"/>
        </w:rPr>
        <w:t>(</w:t>
      </w:r>
      <w:r w:rsidR="00AC66FF">
        <w:rPr>
          <w:rFonts w:eastAsia="Times New Roman" w:cstheme="minorHAnsi"/>
          <w:color w:val="auto"/>
          <w:sz w:val="28"/>
          <w:szCs w:val="28"/>
          <w:lang w:eastAsia="ru-RU"/>
        </w:rPr>
        <w:t>227</w:t>
      </w:r>
      <w:r w:rsidR="00207B61" w:rsidRPr="00690455">
        <w:rPr>
          <w:rFonts w:eastAsia="Times New Roman" w:cstheme="minorHAnsi"/>
          <w:color w:val="auto"/>
          <w:sz w:val="28"/>
          <w:szCs w:val="28"/>
          <w:lang w:eastAsia="ru-RU"/>
        </w:rPr>
        <w:t xml:space="preserve"> человек не ответили ничего.</w:t>
      </w:r>
      <w:r w:rsidR="00D1204C">
        <w:rPr>
          <w:rFonts w:eastAsia="Times New Roman" w:cstheme="minorHAnsi"/>
          <w:color w:val="auto"/>
          <w:sz w:val="28"/>
          <w:szCs w:val="28"/>
          <w:lang w:eastAsia="ru-RU"/>
        </w:rPr>
        <w:t>)</w:t>
      </w:r>
    </w:p>
    <w:p w14:paraId="5DC0A113" w14:textId="3511FD15" w:rsidR="00DA682C" w:rsidRPr="00DA682C" w:rsidRDefault="00DA682C" w:rsidP="004147C3">
      <w:pPr>
        <w:pStyle w:val="Default"/>
        <w:ind w:firstLine="708"/>
        <w:jc w:val="both"/>
        <w:rPr>
          <w:rFonts w:eastAsia="Times New Roman" w:cstheme="minorHAnsi"/>
          <w:b/>
          <w:bCs/>
          <w:i/>
          <w:iCs/>
          <w:color w:val="auto"/>
          <w:lang w:eastAsia="ru-RU"/>
        </w:rPr>
      </w:pPr>
      <w:r w:rsidRPr="00DA682C">
        <w:rPr>
          <w:rFonts w:eastAsia="Times New Roman" w:cstheme="minorHAnsi"/>
          <w:b/>
          <w:bCs/>
          <w:i/>
          <w:iCs/>
          <w:color w:val="auto"/>
          <w:lang w:eastAsia="ru-RU"/>
        </w:rPr>
        <w:t>Для сведения.</w:t>
      </w:r>
    </w:p>
    <w:p w14:paraId="2D02F27C" w14:textId="77777777" w:rsidR="00DA7CE8" w:rsidRDefault="004147C3" w:rsidP="004147C3">
      <w:pPr>
        <w:pStyle w:val="Default"/>
        <w:ind w:firstLine="708"/>
        <w:jc w:val="both"/>
        <w:rPr>
          <w:rFonts w:eastAsia="Times New Roman" w:cstheme="minorHAnsi"/>
          <w:i/>
          <w:iCs/>
          <w:color w:val="auto"/>
          <w:lang w:eastAsia="ru-RU"/>
        </w:rPr>
      </w:pPr>
      <w:r w:rsidRPr="00DA682C">
        <w:rPr>
          <w:rFonts w:eastAsia="Times New Roman" w:cstheme="minorHAnsi"/>
          <w:i/>
          <w:iCs/>
          <w:color w:val="auto"/>
          <w:lang w:eastAsia="ru-RU"/>
        </w:rPr>
        <w:t xml:space="preserve">Лучшие результаты показали подведомственные образовательные организации (100 %), Лакский (94 %), Гунибский (84 %) районы, г. Южно-Сухокумск (83 %), Кулинский, Хасавюртовский (по 75 %), Агульский, </w:t>
      </w:r>
      <w:r w:rsidR="00BE6E3C" w:rsidRPr="00DA682C">
        <w:rPr>
          <w:rFonts w:eastAsia="Times New Roman" w:cstheme="minorHAnsi"/>
          <w:i/>
          <w:iCs/>
          <w:color w:val="auto"/>
          <w:lang w:eastAsia="ru-RU"/>
        </w:rPr>
        <w:t>Х</w:t>
      </w:r>
      <w:r w:rsidRPr="00DA682C">
        <w:rPr>
          <w:rFonts w:eastAsia="Times New Roman" w:cstheme="minorHAnsi"/>
          <w:i/>
          <w:iCs/>
          <w:color w:val="auto"/>
          <w:lang w:eastAsia="ru-RU"/>
        </w:rPr>
        <w:t>ивский (по 67 %), Кизлярский (66 %)</w:t>
      </w:r>
      <w:r w:rsidR="005E249A" w:rsidRPr="00DA682C">
        <w:rPr>
          <w:rFonts w:eastAsia="Times New Roman" w:cstheme="minorHAnsi"/>
          <w:i/>
          <w:iCs/>
          <w:color w:val="auto"/>
          <w:lang w:eastAsia="ru-RU"/>
        </w:rPr>
        <w:t xml:space="preserve"> </w:t>
      </w:r>
      <w:r w:rsidRPr="00DA682C">
        <w:rPr>
          <w:rFonts w:eastAsia="Times New Roman" w:cstheme="minorHAnsi"/>
          <w:i/>
          <w:iCs/>
          <w:color w:val="auto"/>
          <w:lang w:eastAsia="ru-RU"/>
        </w:rPr>
        <w:t xml:space="preserve">районы. </w:t>
      </w:r>
    </w:p>
    <w:p w14:paraId="23604805" w14:textId="2E2A6F77" w:rsidR="004147C3" w:rsidRPr="00456F54" w:rsidRDefault="004147C3" w:rsidP="004147C3">
      <w:pPr>
        <w:pStyle w:val="Default"/>
        <w:ind w:firstLine="708"/>
        <w:jc w:val="both"/>
        <w:rPr>
          <w:rFonts w:eastAsia="Times New Roman" w:cstheme="minorHAnsi"/>
          <w:color w:val="auto"/>
          <w:sz w:val="28"/>
          <w:szCs w:val="28"/>
          <w:lang w:eastAsia="ru-RU"/>
        </w:rPr>
      </w:pPr>
      <w:r w:rsidRPr="00DA682C">
        <w:rPr>
          <w:rFonts w:eastAsia="Times New Roman" w:cstheme="minorHAnsi"/>
          <w:i/>
          <w:iCs/>
          <w:color w:val="auto"/>
          <w:lang w:eastAsia="ru-RU"/>
        </w:rPr>
        <w:t xml:space="preserve">Плохие результаты у </w:t>
      </w:r>
      <w:r w:rsidR="00206760" w:rsidRPr="00DA682C">
        <w:rPr>
          <w:rFonts w:eastAsia="Times New Roman" w:cstheme="minorHAnsi"/>
          <w:i/>
          <w:iCs/>
          <w:color w:val="auto"/>
          <w:lang w:eastAsia="ru-RU"/>
        </w:rPr>
        <w:t>Г</w:t>
      </w:r>
      <w:r w:rsidRPr="00DA682C">
        <w:rPr>
          <w:rFonts w:eastAsia="Times New Roman" w:cstheme="minorHAnsi"/>
          <w:i/>
          <w:iCs/>
          <w:color w:val="auto"/>
          <w:lang w:eastAsia="ru-RU"/>
        </w:rPr>
        <w:t xml:space="preserve">ергебельского (0 %), Табасаранского (10 %) районов, г. Кизилюрта (14 %), Кизилюртовского (21 %), Гумбетовского (25 %), Магарамкентского, Ногайского (по 27 %), Ахтынского (29 %), Казбековского (33 %) районов. </w:t>
      </w:r>
    </w:p>
    <w:p w14:paraId="23B20BB0" w14:textId="710805ED" w:rsidR="00420800" w:rsidRPr="00420800" w:rsidRDefault="00600FB2" w:rsidP="00420800">
      <w:pPr>
        <w:ind w:firstLine="708"/>
        <w:jc w:val="both"/>
        <w:rPr>
          <w:rFonts w:cstheme="minorHAnsi"/>
          <w:b/>
          <w:bCs/>
          <w:sz w:val="28"/>
          <w:szCs w:val="28"/>
          <w:u w:val="single"/>
        </w:rPr>
      </w:pPr>
      <w:r w:rsidRPr="00600FB2">
        <w:rPr>
          <w:rFonts w:cstheme="minorHAnsi"/>
          <w:b/>
          <w:bCs/>
          <w:sz w:val="28"/>
          <w:szCs w:val="28"/>
          <w:u w:val="single"/>
        </w:rPr>
        <w:t>В части нарушения прав педагогических работников</w:t>
      </w:r>
    </w:p>
    <w:p w14:paraId="7ABE9EAA" w14:textId="28160D46" w:rsidR="00420800" w:rsidRPr="00420800" w:rsidRDefault="00420800" w:rsidP="00B1756C">
      <w:pPr>
        <w:ind w:firstLine="708"/>
        <w:jc w:val="both"/>
        <w:rPr>
          <w:rFonts w:cstheme="minorHAnsi"/>
          <w:b/>
          <w:bCs/>
          <w:sz w:val="28"/>
          <w:szCs w:val="28"/>
        </w:rPr>
      </w:pPr>
      <w:r w:rsidRPr="00420800">
        <w:rPr>
          <w:rFonts w:cstheme="minorHAnsi"/>
          <w:b/>
          <w:bCs/>
          <w:sz w:val="28"/>
          <w:szCs w:val="28"/>
        </w:rPr>
        <w:t>Слайды 16-17</w:t>
      </w:r>
    </w:p>
    <w:p w14:paraId="1D88238E" w14:textId="66D4549B" w:rsidR="00BA7913" w:rsidRDefault="00EF55BA" w:rsidP="00B1756C">
      <w:pPr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В. </w:t>
      </w:r>
      <w:r w:rsidR="00765912">
        <w:rPr>
          <w:rFonts w:cstheme="minorHAnsi"/>
          <w:sz w:val="28"/>
          <w:szCs w:val="28"/>
        </w:rPr>
        <w:t>8</w:t>
      </w:r>
      <w:r w:rsidR="00456F54">
        <w:rPr>
          <w:rFonts w:cstheme="minorHAnsi"/>
          <w:sz w:val="28"/>
          <w:szCs w:val="28"/>
        </w:rPr>
        <w:t>) 21 % педагогов (1071 чел.)</w:t>
      </w:r>
      <w:r w:rsidR="007A7C0B">
        <w:rPr>
          <w:rFonts w:cstheme="minorHAnsi"/>
          <w:sz w:val="28"/>
          <w:szCs w:val="28"/>
        </w:rPr>
        <w:t xml:space="preserve"> </w:t>
      </w:r>
      <w:r w:rsidR="00AE5890">
        <w:rPr>
          <w:rFonts w:cstheme="minorHAnsi"/>
          <w:sz w:val="28"/>
          <w:szCs w:val="28"/>
        </w:rPr>
        <w:t>отмечают</w:t>
      </w:r>
      <w:r w:rsidR="00456F54">
        <w:rPr>
          <w:rFonts w:cstheme="minorHAnsi"/>
          <w:sz w:val="28"/>
          <w:szCs w:val="28"/>
        </w:rPr>
        <w:t xml:space="preserve">, что им приходится </w:t>
      </w:r>
      <w:r w:rsidR="002B29B8" w:rsidRPr="00456F54">
        <w:rPr>
          <w:rFonts w:cstheme="minorHAnsi"/>
          <w:sz w:val="28"/>
          <w:szCs w:val="28"/>
        </w:rPr>
        <w:t>заполнять и бумажный, и электронный классные журналы одновременно</w:t>
      </w:r>
      <w:r w:rsidR="00456F54" w:rsidRPr="00456F54">
        <w:rPr>
          <w:rFonts w:cstheme="minorHAnsi"/>
          <w:sz w:val="28"/>
          <w:szCs w:val="28"/>
        </w:rPr>
        <w:t>.</w:t>
      </w:r>
      <w:r w:rsidR="005A6BE2">
        <w:rPr>
          <w:rFonts w:cstheme="minorHAnsi"/>
          <w:sz w:val="28"/>
          <w:szCs w:val="28"/>
        </w:rPr>
        <w:t xml:space="preserve"> </w:t>
      </w:r>
      <w:r w:rsidR="00191B07">
        <w:rPr>
          <w:rFonts w:cstheme="minorHAnsi"/>
          <w:sz w:val="28"/>
          <w:szCs w:val="28"/>
        </w:rPr>
        <w:t>(</w:t>
      </w:r>
      <w:r w:rsidR="005A6BE2">
        <w:rPr>
          <w:rFonts w:cstheme="minorHAnsi"/>
          <w:sz w:val="28"/>
          <w:szCs w:val="28"/>
        </w:rPr>
        <w:t xml:space="preserve">Без ответа оставлен вопрос </w:t>
      </w:r>
      <w:r w:rsidR="008E7C3B">
        <w:rPr>
          <w:rFonts w:cstheme="minorHAnsi"/>
          <w:sz w:val="28"/>
          <w:szCs w:val="28"/>
        </w:rPr>
        <w:t>82</w:t>
      </w:r>
      <w:r w:rsidR="005A6BE2">
        <w:rPr>
          <w:rFonts w:cstheme="minorHAnsi"/>
          <w:sz w:val="28"/>
          <w:szCs w:val="28"/>
        </w:rPr>
        <w:t xml:space="preserve"> педагогами.</w:t>
      </w:r>
      <w:r w:rsidR="00191B07">
        <w:rPr>
          <w:rFonts w:cstheme="minorHAnsi"/>
          <w:sz w:val="28"/>
          <w:szCs w:val="28"/>
        </w:rPr>
        <w:t>)</w:t>
      </w:r>
      <w:r w:rsidR="000A0F91" w:rsidRPr="000A0F91">
        <w:rPr>
          <w:rFonts w:cstheme="minorHAnsi"/>
          <w:i/>
          <w:iCs/>
          <w:sz w:val="28"/>
          <w:szCs w:val="28"/>
        </w:rPr>
        <w:t xml:space="preserve"> </w:t>
      </w:r>
      <w:r w:rsidR="000A0F91" w:rsidRPr="00DD7459">
        <w:rPr>
          <w:rFonts w:cstheme="minorHAnsi"/>
          <w:i/>
          <w:iCs/>
          <w:sz w:val="28"/>
          <w:szCs w:val="28"/>
        </w:rPr>
        <w:t>(</w:t>
      </w:r>
      <w:r w:rsidR="000A0F91">
        <w:rPr>
          <w:rFonts w:cstheme="minorHAnsi"/>
          <w:i/>
          <w:iCs/>
          <w:sz w:val="28"/>
          <w:szCs w:val="28"/>
        </w:rPr>
        <w:t>П</w:t>
      </w:r>
      <w:r w:rsidR="000A0F91" w:rsidRPr="00DD7459">
        <w:rPr>
          <w:rFonts w:cstheme="minorHAnsi"/>
          <w:i/>
          <w:iCs/>
          <w:sz w:val="28"/>
          <w:szCs w:val="28"/>
        </w:rPr>
        <w:t xml:space="preserve">ротокол № </w:t>
      </w:r>
      <w:r w:rsidR="005D3B80">
        <w:rPr>
          <w:rFonts w:cstheme="minorHAnsi"/>
          <w:i/>
          <w:iCs/>
          <w:sz w:val="28"/>
          <w:szCs w:val="28"/>
        </w:rPr>
        <w:t>3</w:t>
      </w:r>
      <w:r w:rsidR="000A0F91" w:rsidRPr="00DD7459">
        <w:rPr>
          <w:rFonts w:cstheme="minorHAnsi"/>
          <w:i/>
          <w:iCs/>
          <w:sz w:val="28"/>
          <w:szCs w:val="28"/>
        </w:rPr>
        <w:t xml:space="preserve"> от </w:t>
      </w:r>
      <w:r w:rsidR="000A0F91">
        <w:rPr>
          <w:rFonts w:cstheme="minorHAnsi"/>
          <w:i/>
          <w:iCs/>
          <w:sz w:val="28"/>
          <w:szCs w:val="28"/>
        </w:rPr>
        <w:t>1</w:t>
      </w:r>
      <w:r w:rsidR="000A0F91" w:rsidRPr="00DD7459">
        <w:rPr>
          <w:rFonts w:cstheme="minorHAnsi"/>
          <w:i/>
          <w:iCs/>
          <w:sz w:val="28"/>
          <w:szCs w:val="28"/>
        </w:rPr>
        <w:t>2.</w:t>
      </w:r>
      <w:r w:rsidR="000A0F91">
        <w:rPr>
          <w:rFonts w:cstheme="minorHAnsi"/>
          <w:i/>
          <w:iCs/>
          <w:sz w:val="28"/>
          <w:szCs w:val="28"/>
        </w:rPr>
        <w:t>03</w:t>
      </w:r>
      <w:r w:rsidR="000A0F91" w:rsidRPr="00DD7459">
        <w:rPr>
          <w:rFonts w:cstheme="minorHAnsi"/>
          <w:i/>
          <w:iCs/>
          <w:sz w:val="28"/>
          <w:szCs w:val="28"/>
        </w:rPr>
        <w:t>.202</w:t>
      </w:r>
      <w:r w:rsidR="000A0F91">
        <w:rPr>
          <w:rFonts w:cstheme="minorHAnsi"/>
          <w:i/>
          <w:iCs/>
          <w:sz w:val="28"/>
          <w:szCs w:val="28"/>
        </w:rPr>
        <w:t>4</w:t>
      </w:r>
      <w:r w:rsidR="000A0F91" w:rsidRPr="00DD7459">
        <w:rPr>
          <w:rFonts w:cstheme="minorHAnsi"/>
          <w:i/>
          <w:iCs/>
          <w:sz w:val="28"/>
          <w:szCs w:val="28"/>
        </w:rPr>
        <w:t>, пп.</w:t>
      </w:r>
      <w:r w:rsidR="000A0F91">
        <w:rPr>
          <w:rFonts w:cstheme="minorHAnsi"/>
          <w:i/>
          <w:iCs/>
          <w:sz w:val="28"/>
          <w:szCs w:val="28"/>
        </w:rPr>
        <w:t xml:space="preserve"> </w:t>
      </w:r>
      <w:r w:rsidR="000A0F91" w:rsidRPr="00DD7459">
        <w:rPr>
          <w:rFonts w:cstheme="minorHAnsi"/>
          <w:i/>
          <w:iCs/>
          <w:sz w:val="28"/>
          <w:szCs w:val="28"/>
        </w:rPr>
        <w:t>3.</w:t>
      </w:r>
      <w:r w:rsidR="000A0F91">
        <w:rPr>
          <w:rFonts w:cstheme="minorHAnsi"/>
          <w:i/>
          <w:iCs/>
          <w:sz w:val="28"/>
          <w:szCs w:val="28"/>
        </w:rPr>
        <w:t>3</w:t>
      </w:r>
      <w:r w:rsidR="000A0F91" w:rsidRPr="00DD7459">
        <w:rPr>
          <w:rFonts w:cstheme="minorHAnsi"/>
          <w:i/>
          <w:iCs/>
          <w:sz w:val="28"/>
          <w:szCs w:val="28"/>
        </w:rPr>
        <w:t xml:space="preserve"> вопроса 3</w:t>
      </w:r>
      <w:r w:rsidR="000A0F91">
        <w:rPr>
          <w:rFonts w:cstheme="minorHAnsi"/>
          <w:i/>
          <w:iCs/>
          <w:sz w:val="28"/>
          <w:szCs w:val="28"/>
        </w:rPr>
        <w:t>.</w:t>
      </w:r>
      <w:r w:rsidR="000A0F91" w:rsidRPr="00DD7459">
        <w:rPr>
          <w:rFonts w:cstheme="minorHAnsi"/>
          <w:i/>
          <w:iCs/>
          <w:sz w:val="28"/>
          <w:szCs w:val="28"/>
        </w:rPr>
        <w:t>)</w:t>
      </w:r>
    </w:p>
    <w:p w14:paraId="3A175D4E" w14:textId="77777777" w:rsidR="00BA7913" w:rsidRPr="00BA7913" w:rsidRDefault="00BA7913" w:rsidP="00B1756C">
      <w:pPr>
        <w:ind w:firstLine="708"/>
        <w:jc w:val="both"/>
        <w:rPr>
          <w:rFonts w:cstheme="minorHAnsi"/>
          <w:b/>
          <w:bCs/>
          <w:i/>
          <w:iCs/>
        </w:rPr>
      </w:pPr>
      <w:r w:rsidRPr="00BA7913">
        <w:rPr>
          <w:rFonts w:cstheme="minorHAnsi"/>
          <w:b/>
          <w:bCs/>
          <w:i/>
          <w:iCs/>
        </w:rPr>
        <w:t>Для сведения.</w:t>
      </w:r>
    </w:p>
    <w:p w14:paraId="7A375CEF" w14:textId="77777777" w:rsidR="00DA7CE8" w:rsidRDefault="00B1756C" w:rsidP="00B1756C">
      <w:pPr>
        <w:ind w:firstLine="708"/>
        <w:jc w:val="both"/>
        <w:rPr>
          <w:rFonts w:cstheme="minorHAnsi"/>
          <w:i/>
          <w:iCs/>
        </w:rPr>
      </w:pPr>
      <w:r w:rsidRPr="00BA7913">
        <w:rPr>
          <w:rFonts w:cstheme="minorHAnsi"/>
          <w:i/>
          <w:iCs/>
        </w:rPr>
        <w:t xml:space="preserve">Лучшие результаты показали Гунибский, Кулинский, Хивский районы, подведомственные Министерству образовательные организации (0 %). </w:t>
      </w:r>
    </w:p>
    <w:p w14:paraId="6095CBD3" w14:textId="1ECEAFB4" w:rsidR="005A6BE2" w:rsidRPr="00BA7913" w:rsidRDefault="00B1756C" w:rsidP="00B1756C">
      <w:pPr>
        <w:ind w:firstLine="708"/>
        <w:jc w:val="both"/>
        <w:rPr>
          <w:rFonts w:cstheme="minorHAnsi"/>
          <w:i/>
          <w:iCs/>
        </w:rPr>
      </w:pPr>
      <w:r w:rsidRPr="00BA7913">
        <w:rPr>
          <w:rFonts w:cstheme="minorHAnsi"/>
          <w:i/>
          <w:iCs/>
        </w:rPr>
        <w:t>Нагружают учителей дублированием работы Акушинский (67 %), Рутульский (58 %), Сулейман-Стальский (57 %) районы, г. Буйнакск (53 %), Тарумовский район</w:t>
      </w:r>
      <w:r w:rsidR="00BE6E3C" w:rsidRPr="00BA7913">
        <w:rPr>
          <w:rFonts w:cstheme="minorHAnsi"/>
          <w:i/>
          <w:iCs/>
        </w:rPr>
        <w:t xml:space="preserve"> </w:t>
      </w:r>
      <w:r w:rsidRPr="00BA7913">
        <w:rPr>
          <w:rFonts w:cstheme="minorHAnsi"/>
          <w:i/>
          <w:iCs/>
        </w:rPr>
        <w:t xml:space="preserve">(51 %), г. Кизилюрт (45 %), г. Хасавюрт (43 %), Курахский район, г. Махачкала (по 41 %), Каякентский, Тляратинский, Унцукульский (по 40 %) районы. </w:t>
      </w:r>
    </w:p>
    <w:p w14:paraId="5453AC79" w14:textId="7E94B7B9" w:rsidR="005A6BE2" w:rsidRDefault="005A6BE2" w:rsidP="004713C5">
      <w:pPr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Причинами ведения двух видов классных журналов указывают следующ</w:t>
      </w:r>
      <w:r w:rsidR="00E04206">
        <w:rPr>
          <w:rFonts w:cstheme="minorHAnsi"/>
          <w:sz w:val="28"/>
          <w:szCs w:val="28"/>
        </w:rPr>
        <w:t>и</w:t>
      </w:r>
      <w:r>
        <w:rPr>
          <w:rFonts w:cstheme="minorHAnsi"/>
          <w:sz w:val="28"/>
          <w:szCs w:val="28"/>
        </w:rPr>
        <w:t>е:</w:t>
      </w:r>
    </w:p>
    <w:p w14:paraId="3BA25364" w14:textId="1422443D" w:rsidR="002B29B8" w:rsidRDefault="00DC2FEC" w:rsidP="002701DB">
      <w:pPr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ж</w:t>
      </w:r>
      <w:r w:rsidR="005A6BE2">
        <w:rPr>
          <w:rFonts w:cstheme="minorHAnsi"/>
          <w:sz w:val="28"/>
          <w:szCs w:val="28"/>
        </w:rPr>
        <w:t xml:space="preserve">елание администрации школы; </w:t>
      </w:r>
      <w:r w:rsidR="00D1486C">
        <w:rPr>
          <w:rFonts w:cstheme="minorHAnsi"/>
          <w:sz w:val="28"/>
          <w:szCs w:val="28"/>
        </w:rPr>
        <w:t xml:space="preserve">желание родителей учащихся; </w:t>
      </w:r>
      <w:r w:rsidR="00F37483">
        <w:rPr>
          <w:rFonts w:cstheme="minorHAnsi"/>
          <w:sz w:val="28"/>
          <w:szCs w:val="28"/>
        </w:rPr>
        <w:t xml:space="preserve">родителям трудно </w:t>
      </w:r>
      <w:r w:rsidR="00F976C0">
        <w:rPr>
          <w:rFonts w:cstheme="minorHAnsi"/>
          <w:sz w:val="28"/>
          <w:szCs w:val="28"/>
        </w:rPr>
        <w:t>отслеживать</w:t>
      </w:r>
      <w:r w:rsidR="00F37483">
        <w:rPr>
          <w:rFonts w:cstheme="minorHAnsi"/>
          <w:sz w:val="28"/>
          <w:szCs w:val="28"/>
        </w:rPr>
        <w:t xml:space="preserve"> электронны</w:t>
      </w:r>
      <w:r w:rsidR="00F976C0">
        <w:rPr>
          <w:rFonts w:cstheme="minorHAnsi"/>
          <w:sz w:val="28"/>
          <w:szCs w:val="28"/>
        </w:rPr>
        <w:t>е</w:t>
      </w:r>
      <w:r w:rsidR="00F37483">
        <w:rPr>
          <w:rFonts w:cstheme="minorHAnsi"/>
          <w:sz w:val="28"/>
          <w:szCs w:val="28"/>
        </w:rPr>
        <w:t xml:space="preserve"> отметк</w:t>
      </w:r>
      <w:r w:rsidR="00F976C0">
        <w:rPr>
          <w:rFonts w:cstheme="minorHAnsi"/>
          <w:sz w:val="28"/>
          <w:szCs w:val="28"/>
        </w:rPr>
        <w:t>и</w:t>
      </w:r>
      <w:r w:rsidR="00F37483">
        <w:rPr>
          <w:rFonts w:cstheme="minorHAnsi"/>
          <w:sz w:val="28"/>
          <w:szCs w:val="28"/>
        </w:rPr>
        <w:t xml:space="preserve"> своих детей; </w:t>
      </w:r>
      <w:r w:rsidR="005A6BE2">
        <w:rPr>
          <w:rFonts w:cstheme="minorHAnsi"/>
          <w:sz w:val="28"/>
          <w:szCs w:val="28"/>
        </w:rPr>
        <w:t xml:space="preserve">собственное желание </w:t>
      </w:r>
      <w:r w:rsidR="000D1FF9">
        <w:rPr>
          <w:rFonts w:cstheme="minorHAnsi"/>
          <w:sz w:val="28"/>
          <w:szCs w:val="28"/>
        </w:rPr>
        <w:t xml:space="preserve">и привычка </w:t>
      </w:r>
      <w:r w:rsidR="005A6BE2">
        <w:rPr>
          <w:rFonts w:cstheme="minorHAnsi"/>
          <w:sz w:val="28"/>
          <w:szCs w:val="28"/>
        </w:rPr>
        <w:t xml:space="preserve">учителя; </w:t>
      </w:r>
      <w:r w:rsidR="00F37483">
        <w:rPr>
          <w:rFonts w:cstheme="minorHAnsi"/>
          <w:sz w:val="28"/>
          <w:szCs w:val="28"/>
        </w:rPr>
        <w:t xml:space="preserve">нехватка времени заполнить электронный журнал на уроке; не до конца вникли в алгоритм заполнения электронного журнала; </w:t>
      </w:r>
      <w:r w:rsidR="005A6BE2">
        <w:rPr>
          <w:rFonts w:cstheme="minorHAnsi"/>
          <w:sz w:val="28"/>
          <w:szCs w:val="28"/>
        </w:rPr>
        <w:t>плохая интернет-связь</w:t>
      </w:r>
      <w:r w:rsidR="00E51EF0">
        <w:rPr>
          <w:rFonts w:cstheme="minorHAnsi"/>
          <w:sz w:val="28"/>
          <w:szCs w:val="28"/>
        </w:rPr>
        <w:t xml:space="preserve"> или частое ее отсутствие</w:t>
      </w:r>
      <w:r w:rsidR="009534E3">
        <w:rPr>
          <w:rFonts w:cstheme="minorHAnsi"/>
          <w:sz w:val="28"/>
          <w:szCs w:val="28"/>
        </w:rPr>
        <w:t xml:space="preserve">, </w:t>
      </w:r>
      <w:r w:rsidR="00C9115B">
        <w:rPr>
          <w:rFonts w:cstheme="minorHAnsi"/>
          <w:sz w:val="28"/>
          <w:szCs w:val="28"/>
        </w:rPr>
        <w:t xml:space="preserve">в результате чего </w:t>
      </w:r>
      <w:r w:rsidR="009534E3">
        <w:rPr>
          <w:rFonts w:cstheme="minorHAnsi"/>
          <w:sz w:val="28"/>
          <w:szCs w:val="28"/>
        </w:rPr>
        <w:t>исчезают оценки</w:t>
      </w:r>
      <w:r w:rsidR="007777D1">
        <w:rPr>
          <w:rFonts w:cstheme="minorHAnsi"/>
          <w:sz w:val="28"/>
          <w:szCs w:val="28"/>
        </w:rPr>
        <w:t xml:space="preserve"> или вся информация</w:t>
      </w:r>
      <w:r w:rsidR="005A6BE2">
        <w:rPr>
          <w:rFonts w:cstheme="minorHAnsi"/>
          <w:sz w:val="28"/>
          <w:szCs w:val="28"/>
        </w:rPr>
        <w:t xml:space="preserve">;  </w:t>
      </w:r>
      <w:r w:rsidR="009534E3">
        <w:rPr>
          <w:rFonts w:cstheme="minorHAnsi"/>
          <w:sz w:val="28"/>
          <w:szCs w:val="28"/>
        </w:rPr>
        <w:t xml:space="preserve">частое отключение света в муниципальном образовании; </w:t>
      </w:r>
      <w:r w:rsidR="007C3110">
        <w:rPr>
          <w:rFonts w:cstheme="minorHAnsi"/>
          <w:sz w:val="28"/>
          <w:szCs w:val="28"/>
        </w:rPr>
        <w:t>сбои в работе</w:t>
      </w:r>
      <w:r w:rsidR="00D1486C">
        <w:rPr>
          <w:rFonts w:cstheme="minorHAnsi"/>
          <w:sz w:val="28"/>
          <w:szCs w:val="28"/>
        </w:rPr>
        <w:t xml:space="preserve"> сайта; </w:t>
      </w:r>
      <w:r w:rsidR="005A6BE2">
        <w:rPr>
          <w:rFonts w:cstheme="minorHAnsi"/>
          <w:sz w:val="28"/>
          <w:szCs w:val="28"/>
        </w:rPr>
        <w:t xml:space="preserve">проблемы с количеством компьютеров в школе, а ориентироваться в </w:t>
      </w:r>
      <w:r w:rsidR="00C9115B">
        <w:rPr>
          <w:rFonts w:cstheme="minorHAnsi"/>
          <w:sz w:val="28"/>
          <w:szCs w:val="28"/>
        </w:rPr>
        <w:t xml:space="preserve">маленьком экране </w:t>
      </w:r>
      <w:r w:rsidR="005A6BE2">
        <w:rPr>
          <w:rFonts w:cstheme="minorHAnsi"/>
          <w:sz w:val="28"/>
          <w:szCs w:val="28"/>
        </w:rPr>
        <w:t>телефон</w:t>
      </w:r>
      <w:r w:rsidR="00C9115B">
        <w:rPr>
          <w:rFonts w:cstheme="minorHAnsi"/>
          <w:sz w:val="28"/>
          <w:szCs w:val="28"/>
        </w:rPr>
        <w:t>а</w:t>
      </w:r>
      <w:r w:rsidR="005A6BE2">
        <w:rPr>
          <w:rFonts w:cstheme="minorHAnsi"/>
          <w:sz w:val="28"/>
          <w:szCs w:val="28"/>
        </w:rPr>
        <w:t xml:space="preserve"> сложно; бумажный вариант надежнее, привычнее, </w:t>
      </w:r>
      <w:r w:rsidR="00C05566">
        <w:rPr>
          <w:rFonts w:cstheme="minorHAnsi"/>
          <w:sz w:val="28"/>
          <w:szCs w:val="28"/>
        </w:rPr>
        <w:t xml:space="preserve">быстрее и </w:t>
      </w:r>
      <w:r w:rsidR="005A6BE2">
        <w:rPr>
          <w:rFonts w:cstheme="minorHAnsi"/>
          <w:sz w:val="28"/>
          <w:szCs w:val="28"/>
        </w:rPr>
        <w:t>удобнее заполнять</w:t>
      </w:r>
      <w:r w:rsidR="00E1590C">
        <w:rPr>
          <w:rFonts w:cstheme="minorHAnsi"/>
          <w:sz w:val="28"/>
          <w:szCs w:val="28"/>
        </w:rPr>
        <w:t>.</w:t>
      </w:r>
      <w:r w:rsidR="005A6BE2">
        <w:rPr>
          <w:rFonts w:cstheme="minorHAnsi"/>
          <w:sz w:val="28"/>
          <w:szCs w:val="28"/>
        </w:rPr>
        <w:t xml:space="preserve"> </w:t>
      </w:r>
    </w:p>
    <w:p w14:paraId="01A09887" w14:textId="436468C5" w:rsidR="007E72D1" w:rsidRPr="00D31B68" w:rsidRDefault="007E72D1" w:rsidP="002701DB">
      <w:pPr>
        <w:ind w:firstLine="708"/>
        <w:jc w:val="both"/>
        <w:rPr>
          <w:rFonts w:cstheme="minorHAnsi"/>
          <w:b/>
          <w:bCs/>
          <w:sz w:val="28"/>
          <w:szCs w:val="28"/>
        </w:rPr>
      </w:pPr>
      <w:r w:rsidRPr="00D31B68">
        <w:rPr>
          <w:rFonts w:cstheme="minorHAnsi"/>
          <w:b/>
          <w:bCs/>
          <w:sz w:val="28"/>
          <w:szCs w:val="28"/>
        </w:rPr>
        <w:t>Слайды 18-19</w:t>
      </w:r>
    </w:p>
    <w:p w14:paraId="47698DD4" w14:textId="5BA2C34A" w:rsidR="002E6BD8" w:rsidRDefault="00535D72" w:rsidP="00EC07A0">
      <w:pPr>
        <w:ind w:firstLine="708"/>
        <w:jc w:val="both"/>
        <w:rPr>
          <w:rFonts w:cstheme="minorHAnsi"/>
          <w:sz w:val="28"/>
          <w:szCs w:val="28"/>
        </w:rPr>
      </w:pPr>
      <w:bookmarkStart w:id="1" w:name="_Hlk193210522"/>
      <w:r>
        <w:rPr>
          <w:rFonts w:cstheme="minorHAnsi"/>
          <w:sz w:val="28"/>
          <w:szCs w:val="28"/>
        </w:rPr>
        <w:t xml:space="preserve">В. </w:t>
      </w:r>
      <w:r w:rsidR="00765912">
        <w:rPr>
          <w:rFonts w:cstheme="minorHAnsi"/>
          <w:sz w:val="28"/>
          <w:szCs w:val="28"/>
        </w:rPr>
        <w:t>9</w:t>
      </w:r>
      <w:bookmarkEnd w:id="1"/>
      <w:r w:rsidR="00A95640">
        <w:rPr>
          <w:rFonts w:cstheme="minorHAnsi"/>
          <w:i/>
          <w:iCs/>
        </w:rPr>
        <w:t xml:space="preserve">) </w:t>
      </w:r>
      <w:r w:rsidR="00487C49">
        <w:rPr>
          <w:rFonts w:cstheme="minorHAnsi"/>
          <w:sz w:val="28"/>
          <w:szCs w:val="28"/>
        </w:rPr>
        <w:t xml:space="preserve"> 7</w:t>
      </w:r>
      <w:r w:rsidR="00D8701B">
        <w:rPr>
          <w:rFonts w:cstheme="minorHAnsi"/>
          <w:sz w:val="28"/>
          <w:szCs w:val="28"/>
        </w:rPr>
        <w:t>3</w:t>
      </w:r>
      <w:r w:rsidR="00487C49">
        <w:rPr>
          <w:rFonts w:cstheme="minorHAnsi"/>
          <w:sz w:val="28"/>
          <w:szCs w:val="28"/>
        </w:rPr>
        <w:t xml:space="preserve"> %</w:t>
      </w:r>
      <w:r w:rsidR="00A95640">
        <w:rPr>
          <w:rFonts w:cstheme="minorHAnsi"/>
          <w:sz w:val="28"/>
          <w:szCs w:val="28"/>
        </w:rPr>
        <w:t xml:space="preserve"> педагогов (3682 чел.</w:t>
      </w:r>
      <w:r w:rsidR="00487C49">
        <w:rPr>
          <w:rFonts w:cstheme="minorHAnsi"/>
          <w:sz w:val="28"/>
          <w:szCs w:val="28"/>
        </w:rPr>
        <w:t xml:space="preserve">) </w:t>
      </w:r>
      <w:r w:rsidR="00AF2C9D">
        <w:rPr>
          <w:rFonts w:cstheme="minorHAnsi"/>
          <w:sz w:val="28"/>
          <w:szCs w:val="28"/>
        </w:rPr>
        <w:t>сообща</w:t>
      </w:r>
      <w:r w:rsidR="00A95640">
        <w:rPr>
          <w:rFonts w:cstheme="minorHAnsi"/>
          <w:sz w:val="28"/>
          <w:szCs w:val="28"/>
        </w:rPr>
        <w:t xml:space="preserve">ют, что им приходится готовить фотоотчеты о проводимых мероприятиях. </w:t>
      </w:r>
      <w:r w:rsidR="00AF2C9D">
        <w:rPr>
          <w:rFonts w:cstheme="minorHAnsi"/>
          <w:sz w:val="28"/>
          <w:szCs w:val="28"/>
        </w:rPr>
        <w:t>(</w:t>
      </w:r>
      <w:r w:rsidR="00D8701B">
        <w:rPr>
          <w:rFonts w:cstheme="minorHAnsi"/>
          <w:sz w:val="28"/>
          <w:szCs w:val="28"/>
        </w:rPr>
        <w:t>84 респондента ответ не дали.</w:t>
      </w:r>
      <w:r w:rsidR="00AF2C9D">
        <w:rPr>
          <w:rFonts w:cstheme="minorHAnsi"/>
          <w:sz w:val="28"/>
          <w:szCs w:val="28"/>
        </w:rPr>
        <w:t>)</w:t>
      </w:r>
      <w:r w:rsidR="0008650A">
        <w:rPr>
          <w:rFonts w:cstheme="minorHAnsi"/>
          <w:sz w:val="28"/>
          <w:szCs w:val="28"/>
        </w:rPr>
        <w:t xml:space="preserve"> </w:t>
      </w:r>
      <w:r w:rsidR="00CC191C" w:rsidRPr="00DD7459">
        <w:rPr>
          <w:rFonts w:cstheme="minorHAnsi"/>
          <w:i/>
          <w:iCs/>
          <w:sz w:val="28"/>
          <w:szCs w:val="28"/>
        </w:rPr>
        <w:t xml:space="preserve">(Решение вынесено в протоколе № </w:t>
      </w:r>
      <w:r w:rsidR="00C02717">
        <w:rPr>
          <w:rFonts w:cstheme="minorHAnsi"/>
          <w:i/>
          <w:iCs/>
          <w:sz w:val="28"/>
          <w:szCs w:val="28"/>
        </w:rPr>
        <w:t>3</w:t>
      </w:r>
      <w:r w:rsidR="00CC191C" w:rsidRPr="00DD7459">
        <w:rPr>
          <w:rFonts w:cstheme="minorHAnsi"/>
          <w:i/>
          <w:iCs/>
          <w:sz w:val="28"/>
          <w:szCs w:val="28"/>
        </w:rPr>
        <w:t xml:space="preserve"> от </w:t>
      </w:r>
      <w:r w:rsidR="00CC191C">
        <w:rPr>
          <w:rFonts w:cstheme="minorHAnsi"/>
          <w:i/>
          <w:iCs/>
          <w:sz w:val="28"/>
          <w:szCs w:val="28"/>
        </w:rPr>
        <w:t>1</w:t>
      </w:r>
      <w:r w:rsidR="00CC191C" w:rsidRPr="00DD7459">
        <w:rPr>
          <w:rFonts w:cstheme="minorHAnsi"/>
          <w:i/>
          <w:iCs/>
          <w:sz w:val="28"/>
          <w:szCs w:val="28"/>
        </w:rPr>
        <w:t>2.</w:t>
      </w:r>
      <w:r w:rsidR="00CC191C">
        <w:rPr>
          <w:rFonts w:cstheme="minorHAnsi"/>
          <w:i/>
          <w:iCs/>
          <w:sz w:val="28"/>
          <w:szCs w:val="28"/>
        </w:rPr>
        <w:t>03</w:t>
      </w:r>
      <w:r w:rsidR="00CC191C" w:rsidRPr="00DD7459">
        <w:rPr>
          <w:rFonts w:cstheme="minorHAnsi"/>
          <w:i/>
          <w:iCs/>
          <w:sz w:val="28"/>
          <w:szCs w:val="28"/>
        </w:rPr>
        <w:t>.202</w:t>
      </w:r>
      <w:r w:rsidR="00CC191C">
        <w:rPr>
          <w:rFonts w:cstheme="minorHAnsi"/>
          <w:i/>
          <w:iCs/>
          <w:sz w:val="28"/>
          <w:szCs w:val="28"/>
        </w:rPr>
        <w:t>4</w:t>
      </w:r>
      <w:r w:rsidR="00CC191C" w:rsidRPr="00DD7459">
        <w:rPr>
          <w:rFonts w:cstheme="minorHAnsi"/>
          <w:i/>
          <w:iCs/>
          <w:sz w:val="28"/>
          <w:szCs w:val="28"/>
        </w:rPr>
        <w:t xml:space="preserve">, </w:t>
      </w:r>
      <w:r w:rsidR="00BA5EC3">
        <w:rPr>
          <w:rFonts w:cstheme="minorHAnsi"/>
          <w:i/>
          <w:iCs/>
          <w:sz w:val="28"/>
          <w:szCs w:val="28"/>
        </w:rPr>
        <w:t xml:space="preserve">пп. 2.3 вопроса 2, </w:t>
      </w:r>
      <w:r w:rsidR="00CC191C" w:rsidRPr="00DD7459">
        <w:rPr>
          <w:rFonts w:cstheme="minorHAnsi"/>
          <w:i/>
          <w:iCs/>
          <w:sz w:val="28"/>
          <w:szCs w:val="28"/>
        </w:rPr>
        <w:t>пп.3.</w:t>
      </w:r>
      <w:r w:rsidR="00CC191C">
        <w:rPr>
          <w:rFonts w:cstheme="minorHAnsi"/>
          <w:i/>
          <w:iCs/>
          <w:sz w:val="28"/>
          <w:szCs w:val="28"/>
        </w:rPr>
        <w:t>1</w:t>
      </w:r>
      <w:r w:rsidR="00CC191C" w:rsidRPr="00DD7459">
        <w:rPr>
          <w:rFonts w:cstheme="minorHAnsi"/>
          <w:i/>
          <w:iCs/>
          <w:sz w:val="28"/>
          <w:szCs w:val="28"/>
        </w:rPr>
        <w:t xml:space="preserve"> вопроса 3</w:t>
      </w:r>
      <w:r w:rsidR="00802398">
        <w:rPr>
          <w:rFonts w:cstheme="minorHAnsi"/>
          <w:i/>
          <w:iCs/>
          <w:sz w:val="28"/>
          <w:szCs w:val="28"/>
        </w:rPr>
        <w:t>.</w:t>
      </w:r>
      <w:r w:rsidR="00CC191C" w:rsidRPr="00DD7459">
        <w:rPr>
          <w:rFonts w:cstheme="minorHAnsi"/>
          <w:i/>
          <w:iCs/>
          <w:sz w:val="28"/>
          <w:szCs w:val="28"/>
        </w:rPr>
        <w:t>)</w:t>
      </w:r>
    </w:p>
    <w:p w14:paraId="3B4561F1" w14:textId="77777777" w:rsidR="002E6BD8" w:rsidRPr="002E6BD8" w:rsidRDefault="002E6BD8" w:rsidP="00EC07A0">
      <w:pPr>
        <w:ind w:firstLine="708"/>
        <w:jc w:val="both"/>
        <w:rPr>
          <w:rFonts w:cstheme="minorHAnsi"/>
          <w:b/>
          <w:bCs/>
          <w:i/>
          <w:iCs/>
        </w:rPr>
      </w:pPr>
      <w:r w:rsidRPr="002E6BD8">
        <w:rPr>
          <w:rFonts w:cstheme="minorHAnsi"/>
          <w:b/>
          <w:bCs/>
          <w:i/>
          <w:iCs/>
        </w:rPr>
        <w:t>Для сведения.</w:t>
      </w:r>
    </w:p>
    <w:p w14:paraId="469A52FA" w14:textId="77777777" w:rsidR="002E6BD8" w:rsidRDefault="0008650A" w:rsidP="00EC07A0">
      <w:pPr>
        <w:ind w:firstLine="708"/>
        <w:jc w:val="both"/>
        <w:rPr>
          <w:rFonts w:cstheme="minorHAnsi"/>
          <w:i/>
          <w:iCs/>
        </w:rPr>
      </w:pPr>
      <w:r w:rsidRPr="002E6BD8">
        <w:rPr>
          <w:rFonts w:cstheme="minorHAnsi"/>
          <w:i/>
          <w:iCs/>
        </w:rPr>
        <w:t>Лучшие результаты оказались у подве</w:t>
      </w:r>
      <w:r w:rsidR="00BE6E3C" w:rsidRPr="002E6BD8">
        <w:rPr>
          <w:rFonts w:cstheme="minorHAnsi"/>
          <w:i/>
          <w:iCs/>
        </w:rPr>
        <w:t>д</w:t>
      </w:r>
      <w:r w:rsidRPr="002E6BD8">
        <w:rPr>
          <w:rFonts w:cstheme="minorHAnsi"/>
          <w:i/>
          <w:iCs/>
        </w:rPr>
        <w:t xml:space="preserve">омственных образовательных организаций (100 %), Агульского района (6 %), г. Кизляра (9 %), Лакского (13 %), Гунибского (27) районов. </w:t>
      </w:r>
      <w:bookmarkStart w:id="2" w:name="_Hlk193210564"/>
    </w:p>
    <w:p w14:paraId="6F954948" w14:textId="7D627E75" w:rsidR="002B29B8" w:rsidRPr="00A95640" w:rsidRDefault="0008650A" w:rsidP="00EC07A0">
      <w:pPr>
        <w:ind w:firstLine="708"/>
        <w:jc w:val="both"/>
        <w:rPr>
          <w:rFonts w:cstheme="minorHAnsi"/>
          <w:sz w:val="28"/>
          <w:szCs w:val="28"/>
        </w:rPr>
      </w:pPr>
      <w:r w:rsidRPr="002E6BD8">
        <w:rPr>
          <w:rFonts w:cstheme="minorHAnsi"/>
          <w:i/>
          <w:iCs/>
        </w:rPr>
        <w:lastRenderedPageBreak/>
        <w:t xml:space="preserve">Низкие результаты </w:t>
      </w:r>
      <w:r w:rsidR="00206760" w:rsidRPr="002E6BD8">
        <w:rPr>
          <w:rFonts w:cstheme="minorHAnsi"/>
          <w:i/>
          <w:iCs/>
        </w:rPr>
        <w:t>у</w:t>
      </w:r>
      <w:r w:rsidRPr="002E6BD8">
        <w:rPr>
          <w:rFonts w:cstheme="minorHAnsi"/>
          <w:i/>
          <w:iCs/>
        </w:rPr>
        <w:t xml:space="preserve"> Кулинского района и г. Южно-Сухокумска (по 100 % загруженности фотоотчетами), Новолакский, Цунтинский (по 98 %), Буйнакский (94 %), г. Буйнакск, Тарумовский район, г. Кизилюрт (по 93 %),  г. Избербаш, Хунзахский район (91 %), Хасавюртовский район (88 %), г. Дербент, Сергокалинский район (по 87 %), г. Дагестанские Огни, г. Махачкала, Кизлярский, Сулейман-Стальский, Унцукульский районы (по 85 %). </w:t>
      </w:r>
      <w:bookmarkEnd w:id="2"/>
    </w:p>
    <w:p w14:paraId="33D9534F" w14:textId="29E84599" w:rsidR="00D31B68" w:rsidRPr="00D31B68" w:rsidRDefault="00D31B68" w:rsidP="00A95640">
      <w:pPr>
        <w:ind w:firstLine="708"/>
        <w:jc w:val="both"/>
        <w:rPr>
          <w:rFonts w:cstheme="minorHAnsi"/>
          <w:b/>
          <w:bCs/>
          <w:sz w:val="28"/>
          <w:szCs w:val="28"/>
        </w:rPr>
      </w:pPr>
      <w:bookmarkStart w:id="3" w:name="_Hlk193211670"/>
      <w:r w:rsidRPr="00D31B68">
        <w:rPr>
          <w:rFonts w:cstheme="minorHAnsi"/>
          <w:b/>
          <w:bCs/>
          <w:sz w:val="28"/>
          <w:szCs w:val="28"/>
        </w:rPr>
        <w:t>Слайды 20-21</w:t>
      </w:r>
    </w:p>
    <w:p w14:paraId="055F026F" w14:textId="534A7319" w:rsidR="00413434" w:rsidRDefault="00195E84" w:rsidP="00A95640">
      <w:pPr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В. </w:t>
      </w:r>
      <w:r w:rsidR="00765912">
        <w:rPr>
          <w:rFonts w:cstheme="minorHAnsi"/>
          <w:sz w:val="28"/>
          <w:szCs w:val="28"/>
        </w:rPr>
        <w:t>10</w:t>
      </w:r>
      <w:r w:rsidR="00A95640">
        <w:rPr>
          <w:rFonts w:cstheme="minorHAnsi"/>
          <w:sz w:val="28"/>
          <w:szCs w:val="28"/>
        </w:rPr>
        <w:t xml:space="preserve">) </w:t>
      </w:r>
      <w:bookmarkEnd w:id="3"/>
      <w:r w:rsidR="0014624C">
        <w:rPr>
          <w:rFonts w:cstheme="minorHAnsi"/>
          <w:sz w:val="28"/>
          <w:szCs w:val="28"/>
        </w:rPr>
        <w:t>1</w:t>
      </w:r>
      <w:r w:rsidR="00A95640">
        <w:rPr>
          <w:rFonts w:cstheme="minorHAnsi"/>
          <w:sz w:val="28"/>
          <w:szCs w:val="28"/>
        </w:rPr>
        <w:t xml:space="preserve">5 % </w:t>
      </w:r>
      <w:r w:rsidR="0098316B">
        <w:rPr>
          <w:rFonts w:cstheme="minorHAnsi"/>
          <w:sz w:val="28"/>
          <w:szCs w:val="28"/>
        </w:rPr>
        <w:t xml:space="preserve">опрошенных </w:t>
      </w:r>
      <w:r w:rsidR="00A95640">
        <w:rPr>
          <w:rFonts w:cstheme="minorHAnsi"/>
          <w:sz w:val="28"/>
          <w:szCs w:val="28"/>
        </w:rPr>
        <w:t>(686 чел.)</w:t>
      </w:r>
      <w:r w:rsidR="00535D72">
        <w:rPr>
          <w:rFonts w:cstheme="minorHAnsi"/>
          <w:sz w:val="28"/>
          <w:szCs w:val="28"/>
        </w:rPr>
        <w:t xml:space="preserve"> отмечают, что их привлекают к подготовке документов,</w:t>
      </w:r>
      <w:r w:rsidR="00A95640">
        <w:rPr>
          <w:rFonts w:cstheme="minorHAnsi"/>
          <w:sz w:val="28"/>
          <w:szCs w:val="28"/>
        </w:rPr>
        <w:t xml:space="preserve"> </w:t>
      </w:r>
      <w:r w:rsidR="00535D72" w:rsidRPr="00A95640">
        <w:rPr>
          <w:rFonts w:cstheme="minorHAnsi"/>
          <w:sz w:val="28"/>
          <w:szCs w:val="28"/>
        </w:rPr>
        <w:t>не предусмотренных Перечнем документации, утвержденным приказом Минпросвещения России № 582</w:t>
      </w:r>
      <w:r w:rsidR="00535D72">
        <w:rPr>
          <w:rFonts w:cstheme="minorHAnsi"/>
          <w:sz w:val="28"/>
          <w:szCs w:val="28"/>
        </w:rPr>
        <w:t xml:space="preserve">. </w:t>
      </w:r>
      <w:r w:rsidR="009D63C2">
        <w:rPr>
          <w:rFonts w:cstheme="minorHAnsi"/>
          <w:sz w:val="28"/>
          <w:szCs w:val="28"/>
        </w:rPr>
        <w:t>(</w:t>
      </w:r>
      <w:r w:rsidR="0098316B">
        <w:rPr>
          <w:rFonts w:cstheme="minorHAnsi"/>
          <w:sz w:val="28"/>
          <w:szCs w:val="28"/>
        </w:rPr>
        <w:t>Не дали ответ 436 человек.</w:t>
      </w:r>
      <w:r w:rsidR="009D63C2">
        <w:rPr>
          <w:rFonts w:cstheme="minorHAnsi"/>
          <w:sz w:val="28"/>
          <w:szCs w:val="28"/>
        </w:rPr>
        <w:t>)</w:t>
      </w:r>
      <w:r w:rsidR="007E5CD5">
        <w:rPr>
          <w:rFonts w:cstheme="minorHAnsi"/>
          <w:sz w:val="28"/>
          <w:szCs w:val="28"/>
        </w:rPr>
        <w:t xml:space="preserve"> </w:t>
      </w:r>
      <w:r w:rsidR="00CC191C" w:rsidRPr="00DD7459">
        <w:rPr>
          <w:rFonts w:cstheme="minorHAnsi"/>
          <w:i/>
          <w:iCs/>
          <w:sz w:val="28"/>
          <w:szCs w:val="28"/>
        </w:rPr>
        <w:t xml:space="preserve">(Решение вынесено в протоколе № </w:t>
      </w:r>
      <w:r w:rsidR="00802398">
        <w:rPr>
          <w:rFonts w:cstheme="minorHAnsi"/>
          <w:i/>
          <w:iCs/>
          <w:sz w:val="28"/>
          <w:szCs w:val="28"/>
        </w:rPr>
        <w:t>3</w:t>
      </w:r>
      <w:r w:rsidR="00CC191C" w:rsidRPr="00DD7459">
        <w:rPr>
          <w:rFonts w:cstheme="minorHAnsi"/>
          <w:i/>
          <w:iCs/>
          <w:sz w:val="28"/>
          <w:szCs w:val="28"/>
        </w:rPr>
        <w:t xml:space="preserve"> от </w:t>
      </w:r>
      <w:r w:rsidR="00CC191C">
        <w:rPr>
          <w:rFonts w:cstheme="minorHAnsi"/>
          <w:i/>
          <w:iCs/>
          <w:sz w:val="28"/>
          <w:szCs w:val="28"/>
        </w:rPr>
        <w:t>1</w:t>
      </w:r>
      <w:r w:rsidR="00CC191C" w:rsidRPr="00DD7459">
        <w:rPr>
          <w:rFonts w:cstheme="minorHAnsi"/>
          <w:i/>
          <w:iCs/>
          <w:sz w:val="28"/>
          <w:szCs w:val="28"/>
        </w:rPr>
        <w:t>2.</w:t>
      </w:r>
      <w:r w:rsidR="00CC191C">
        <w:rPr>
          <w:rFonts w:cstheme="minorHAnsi"/>
          <w:i/>
          <w:iCs/>
          <w:sz w:val="28"/>
          <w:szCs w:val="28"/>
        </w:rPr>
        <w:t>03</w:t>
      </w:r>
      <w:r w:rsidR="00CC191C" w:rsidRPr="00DD7459">
        <w:rPr>
          <w:rFonts w:cstheme="minorHAnsi"/>
          <w:i/>
          <w:iCs/>
          <w:sz w:val="28"/>
          <w:szCs w:val="28"/>
        </w:rPr>
        <w:t>.202</w:t>
      </w:r>
      <w:r w:rsidR="00CC191C">
        <w:rPr>
          <w:rFonts w:cstheme="minorHAnsi"/>
          <w:i/>
          <w:iCs/>
          <w:sz w:val="28"/>
          <w:szCs w:val="28"/>
        </w:rPr>
        <w:t>4</w:t>
      </w:r>
      <w:r w:rsidR="00CC191C" w:rsidRPr="00DD7459">
        <w:rPr>
          <w:rFonts w:cstheme="minorHAnsi"/>
          <w:i/>
          <w:iCs/>
          <w:sz w:val="28"/>
          <w:szCs w:val="28"/>
        </w:rPr>
        <w:t>, пп.3.</w:t>
      </w:r>
      <w:r w:rsidR="00CC191C">
        <w:rPr>
          <w:rFonts w:cstheme="minorHAnsi"/>
          <w:i/>
          <w:iCs/>
          <w:sz w:val="28"/>
          <w:szCs w:val="28"/>
        </w:rPr>
        <w:t>1</w:t>
      </w:r>
      <w:r w:rsidR="00CC191C" w:rsidRPr="00DD7459">
        <w:rPr>
          <w:rFonts w:cstheme="minorHAnsi"/>
          <w:i/>
          <w:iCs/>
          <w:sz w:val="28"/>
          <w:szCs w:val="28"/>
        </w:rPr>
        <w:t xml:space="preserve"> вопроса 3</w:t>
      </w:r>
      <w:r w:rsidR="00CC191C">
        <w:rPr>
          <w:rFonts w:cstheme="minorHAnsi"/>
          <w:i/>
          <w:iCs/>
          <w:sz w:val="28"/>
          <w:szCs w:val="28"/>
        </w:rPr>
        <w:t>.</w:t>
      </w:r>
      <w:r w:rsidR="00CC191C" w:rsidRPr="00DD7459">
        <w:rPr>
          <w:rFonts w:cstheme="minorHAnsi"/>
          <w:i/>
          <w:iCs/>
          <w:sz w:val="28"/>
          <w:szCs w:val="28"/>
        </w:rPr>
        <w:t>)</w:t>
      </w:r>
    </w:p>
    <w:p w14:paraId="7EA24392" w14:textId="77777777" w:rsidR="00413434" w:rsidRPr="00413434" w:rsidRDefault="00413434" w:rsidP="00EC07A0">
      <w:pPr>
        <w:ind w:firstLine="708"/>
        <w:jc w:val="both"/>
        <w:rPr>
          <w:rFonts w:cstheme="minorHAnsi"/>
          <w:b/>
          <w:bCs/>
          <w:i/>
          <w:iCs/>
        </w:rPr>
      </w:pPr>
      <w:r w:rsidRPr="00413434">
        <w:rPr>
          <w:rFonts w:cstheme="minorHAnsi"/>
          <w:b/>
          <w:bCs/>
          <w:i/>
          <w:iCs/>
        </w:rPr>
        <w:t>Для сведения.</w:t>
      </w:r>
    </w:p>
    <w:p w14:paraId="5B3BE64D" w14:textId="77777777" w:rsidR="00413434" w:rsidRPr="00413434" w:rsidRDefault="007E5CD5" w:rsidP="00EC07A0">
      <w:pPr>
        <w:ind w:firstLine="708"/>
        <w:jc w:val="both"/>
        <w:rPr>
          <w:rFonts w:cstheme="minorHAnsi"/>
          <w:i/>
          <w:iCs/>
        </w:rPr>
      </w:pPr>
      <w:r w:rsidRPr="00413434">
        <w:rPr>
          <w:rFonts w:cstheme="minorHAnsi"/>
          <w:i/>
          <w:iCs/>
        </w:rPr>
        <w:t xml:space="preserve">Лучший результат дали Ахвахский, Ахтынский, Казбековский, Рутульский, Сергокалинский, Тляратинский (по 0 %) район. </w:t>
      </w:r>
      <w:bookmarkStart w:id="4" w:name="_Hlk193211696"/>
    </w:p>
    <w:p w14:paraId="47A40C20" w14:textId="32074056" w:rsidR="002B29B8" w:rsidRPr="00413434" w:rsidRDefault="007E5CD5" w:rsidP="00EC07A0">
      <w:pPr>
        <w:ind w:firstLine="708"/>
        <w:jc w:val="both"/>
        <w:rPr>
          <w:rFonts w:cstheme="minorHAnsi"/>
          <w:i/>
          <w:iCs/>
        </w:rPr>
      </w:pPr>
      <w:r w:rsidRPr="00413434">
        <w:rPr>
          <w:rFonts w:cstheme="minorHAnsi"/>
          <w:i/>
          <w:iCs/>
        </w:rPr>
        <w:t>Активно привлекаются к разработке непредусмотренных Перечнем документов учителя г. Южно-Сухокумска (33 %)</w:t>
      </w:r>
      <w:bookmarkEnd w:id="4"/>
      <w:r w:rsidRPr="00413434">
        <w:rPr>
          <w:rFonts w:cstheme="minorHAnsi"/>
          <w:i/>
          <w:iCs/>
        </w:rPr>
        <w:t>, Кулинского (25 %), Сулейман-Стальского, Хунзахского, Цумадинского (по 21 %), Дахадаевского районов, г. Махачкалы  (по 19 %), Кумторкалинского района (18 %).</w:t>
      </w:r>
    </w:p>
    <w:p w14:paraId="09F30188" w14:textId="11384DE7" w:rsidR="004D6E96" w:rsidRPr="00D31B68" w:rsidRDefault="004D6E96" w:rsidP="004D6E96">
      <w:pPr>
        <w:ind w:firstLine="708"/>
        <w:jc w:val="both"/>
        <w:rPr>
          <w:rFonts w:cstheme="minorHAnsi"/>
          <w:b/>
          <w:bCs/>
          <w:sz w:val="28"/>
          <w:szCs w:val="28"/>
        </w:rPr>
      </w:pPr>
      <w:r w:rsidRPr="00D31B68">
        <w:rPr>
          <w:rFonts w:cstheme="minorHAnsi"/>
          <w:b/>
          <w:bCs/>
          <w:sz w:val="28"/>
          <w:szCs w:val="28"/>
        </w:rPr>
        <w:t>Слайды 2</w:t>
      </w:r>
      <w:r>
        <w:rPr>
          <w:rFonts w:cstheme="minorHAnsi"/>
          <w:b/>
          <w:bCs/>
          <w:sz w:val="28"/>
          <w:szCs w:val="28"/>
        </w:rPr>
        <w:t>2</w:t>
      </w:r>
      <w:r w:rsidRPr="00D31B68">
        <w:rPr>
          <w:rFonts w:cstheme="minorHAnsi"/>
          <w:b/>
          <w:bCs/>
          <w:sz w:val="28"/>
          <w:szCs w:val="28"/>
        </w:rPr>
        <w:t>-2</w:t>
      </w:r>
      <w:r>
        <w:rPr>
          <w:rFonts w:cstheme="minorHAnsi"/>
          <w:b/>
          <w:bCs/>
          <w:sz w:val="28"/>
          <w:szCs w:val="28"/>
        </w:rPr>
        <w:t>3</w:t>
      </w:r>
    </w:p>
    <w:p w14:paraId="5099FE33" w14:textId="2D11AB22" w:rsidR="002B29B8" w:rsidRDefault="00195E84" w:rsidP="009D63C2">
      <w:pPr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В. </w:t>
      </w:r>
      <w:r w:rsidR="00426485">
        <w:rPr>
          <w:rFonts w:cstheme="minorHAnsi"/>
          <w:sz w:val="28"/>
          <w:szCs w:val="28"/>
        </w:rPr>
        <w:t>1</w:t>
      </w:r>
      <w:r w:rsidR="00765912">
        <w:rPr>
          <w:rFonts w:cstheme="minorHAnsi"/>
          <w:sz w:val="28"/>
          <w:szCs w:val="28"/>
        </w:rPr>
        <w:t>1</w:t>
      </w:r>
      <w:r w:rsidR="00504A4E">
        <w:rPr>
          <w:rFonts w:cstheme="minorHAnsi"/>
          <w:sz w:val="28"/>
          <w:szCs w:val="28"/>
        </w:rPr>
        <w:t>) К дополнительным документам отчетности, не входящим в Перечень,</w:t>
      </w:r>
      <w:r w:rsidR="00426485">
        <w:rPr>
          <w:rFonts w:cstheme="minorHAnsi"/>
          <w:sz w:val="28"/>
          <w:szCs w:val="28"/>
        </w:rPr>
        <w:t xml:space="preserve"> </w:t>
      </w:r>
      <w:r w:rsidR="00504A4E">
        <w:rPr>
          <w:rFonts w:cstheme="minorHAnsi"/>
          <w:sz w:val="28"/>
          <w:szCs w:val="28"/>
        </w:rPr>
        <w:t>педагоги отн</w:t>
      </w:r>
      <w:r w:rsidR="00F40A96">
        <w:rPr>
          <w:rFonts w:cstheme="minorHAnsi"/>
          <w:sz w:val="28"/>
          <w:szCs w:val="28"/>
        </w:rPr>
        <w:t>осят</w:t>
      </w:r>
      <w:r w:rsidR="00504A4E" w:rsidRPr="00504A4E">
        <w:rPr>
          <w:rFonts w:cstheme="minorHAnsi"/>
        </w:rPr>
        <w:t>:</w:t>
      </w:r>
    </w:p>
    <w:p w14:paraId="49E0FDFE" w14:textId="421178F7" w:rsidR="00F81697" w:rsidRDefault="00F81697" w:rsidP="003C5DB6">
      <w:pPr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Журналы инструкций по безопасности; регистрация родителей, не владеющих компьютерными технологиями, на сайтах; анализ контрольных срезов, ВПР, пробных экзаменов по ОГЭ и ЕГЭ; поурочные планы; </w:t>
      </w:r>
      <w:r w:rsidR="001B37FA">
        <w:rPr>
          <w:rFonts w:cstheme="minorHAnsi"/>
          <w:sz w:val="28"/>
          <w:szCs w:val="28"/>
        </w:rPr>
        <w:t xml:space="preserve">анализ проведенных уроков, творческих мероприятий, по теме самообразования; протоколы бесед с учащимися и их родителями; протоколы классных родительских собраний;   фотоотчеты по проведенным мероприятиям; бумажные классные журналы; </w:t>
      </w:r>
      <w:r w:rsidR="00E2447E">
        <w:rPr>
          <w:rFonts w:cstheme="minorHAnsi"/>
          <w:sz w:val="28"/>
          <w:szCs w:val="28"/>
        </w:rPr>
        <w:t xml:space="preserve">дневник классного руководителя; </w:t>
      </w:r>
      <w:r w:rsidR="001B37FA">
        <w:rPr>
          <w:rFonts w:cstheme="minorHAnsi"/>
          <w:sz w:val="28"/>
          <w:szCs w:val="28"/>
        </w:rPr>
        <w:t>реализация районных мероприятий по воспитательной работе;</w:t>
      </w:r>
      <w:r w:rsidR="00F42C27">
        <w:rPr>
          <w:rFonts w:cstheme="minorHAnsi"/>
          <w:sz w:val="28"/>
          <w:szCs w:val="28"/>
        </w:rPr>
        <w:t xml:space="preserve"> ведомости успеваемости и посещаемости учащихся;</w:t>
      </w:r>
      <w:r w:rsidR="00E2447E">
        <w:rPr>
          <w:rFonts w:cstheme="minorHAnsi"/>
          <w:sz w:val="28"/>
          <w:szCs w:val="28"/>
        </w:rPr>
        <w:t xml:space="preserve"> реализация всевозможных программ; отчетность об участии в олимпиадах разного уровня; участие в мониторингах и опросах; подготовка грамот на учащихся; заполнение аттестатов об окончании школы;</w:t>
      </w:r>
      <w:r w:rsidR="003B158A">
        <w:rPr>
          <w:rFonts w:cstheme="minorHAnsi"/>
          <w:sz w:val="28"/>
          <w:szCs w:val="28"/>
        </w:rPr>
        <w:t xml:space="preserve"> </w:t>
      </w:r>
      <w:r w:rsidR="00165BC6">
        <w:rPr>
          <w:rFonts w:cstheme="minorHAnsi"/>
          <w:sz w:val="28"/>
          <w:szCs w:val="28"/>
        </w:rPr>
        <w:t>списки детей</w:t>
      </w:r>
      <w:r w:rsidR="003B158A">
        <w:rPr>
          <w:rFonts w:cstheme="minorHAnsi"/>
          <w:sz w:val="28"/>
          <w:szCs w:val="28"/>
        </w:rPr>
        <w:t xml:space="preserve"> по запросу медсотрудников; </w:t>
      </w:r>
      <w:r w:rsidR="00AB710C">
        <w:rPr>
          <w:rFonts w:cstheme="minorHAnsi"/>
          <w:sz w:val="28"/>
          <w:szCs w:val="28"/>
        </w:rPr>
        <w:t xml:space="preserve">документы по «Точке роста»; </w:t>
      </w:r>
      <w:r w:rsidR="00F96053">
        <w:rPr>
          <w:rFonts w:cstheme="minorHAnsi"/>
          <w:sz w:val="28"/>
          <w:szCs w:val="28"/>
        </w:rPr>
        <w:t>личные дела учащихся;</w:t>
      </w:r>
      <w:r w:rsidR="008B1B6A">
        <w:rPr>
          <w:rFonts w:cstheme="minorHAnsi"/>
          <w:sz w:val="28"/>
          <w:szCs w:val="28"/>
        </w:rPr>
        <w:t xml:space="preserve"> сбор данных о детях СВО; обход микрорайона школы;</w:t>
      </w:r>
      <w:r w:rsidR="0044369D">
        <w:rPr>
          <w:rFonts w:cstheme="minorHAnsi"/>
          <w:sz w:val="28"/>
          <w:szCs w:val="28"/>
        </w:rPr>
        <w:t xml:space="preserve"> помощь в регистрации учащихся для проведения диктантов географических, экологических и других</w:t>
      </w:r>
      <w:r w:rsidR="00F15FFC">
        <w:rPr>
          <w:rFonts w:cstheme="minorHAnsi"/>
          <w:sz w:val="28"/>
          <w:szCs w:val="28"/>
        </w:rPr>
        <w:t xml:space="preserve">; </w:t>
      </w:r>
      <w:r w:rsidR="00591C97">
        <w:rPr>
          <w:rFonts w:cstheme="minorHAnsi"/>
          <w:sz w:val="28"/>
          <w:szCs w:val="28"/>
        </w:rPr>
        <w:t>подготовка папки-портфолио учителя и папки классного руководителя;</w:t>
      </w:r>
      <w:r w:rsidR="00F17F5F">
        <w:rPr>
          <w:rFonts w:cstheme="minorHAnsi"/>
          <w:sz w:val="28"/>
          <w:szCs w:val="28"/>
        </w:rPr>
        <w:t xml:space="preserve"> приказы</w:t>
      </w:r>
      <w:r w:rsidR="00165BC6">
        <w:rPr>
          <w:rFonts w:cstheme="minorHAnsi"/>
          <w:sz w:val="28"/>
          <w:szCs w:val="28"/>
        </w:rPr>
        <w:t>; протоколы педсоветов;</w:t>
      </w:r>
    </w:p>
    <w:p w14:paraId="6EB56DF2" w14:textId="16D97ABF" w:rsidR="00F81697" w:rsidRPr="00A962FF" w:rsidRDefault="006C2A19" w:rsidP="00643F3C">
      <w:pPr>
        <w:ind w:firstLine="708"/>
        <w:jc w:val="both"/>
        <w:rPr>
          <w:rFonts w:cstheme="minorHAnsi"/>
          <w:sz w:val="28"/>
          <w:szCs w:val="28"/>
        </w:rPr>
      </w:pPr>
      <w:r w:rsidRPr="009C3534">
        <w:rPr>
          <w:rFonts w:cstheme="minorHAnsi"/>
          <w:sz w:val="28"/>
          <w:szCs w:val="28"/>
          <w:u w:val="single"/>
        </w:rPr>
        <w:t xml:space="preserve">Здесь </w:t>
      </w:r>
      <w:r w:rsidR="00643F3C">
        <w:rPr>
          <w:rFonts w:cstheme="minorHAnsi"/>
          <w:sz w:val="28"/>
          <w:szCs w:val="28"/>
          <w:u w:val="single"/>
        </w:rPr>
        <w:t>настораживает</w:t>
      </w:r>
      <w:r>
        <w:rPr>
          <w:rFonts w:cstheme="minorHAnsi"/>
          <w:sz w:val="28"/>
          <w:szCs w:val="28"/>
        </w:rPr>
        <w:t xml:space="preserve"> т</w:t>
      </w:r>
      <w:r w:rsidR="00643F3C">
        <w:rPr>
          <w:rFonts w:cstheme="minorHAnsi"/>
          <w:sz w:val="28"/>
          <w:szCs w:val="28"/>
        </w:rPr>
        <w:t>о</w:t>
      </w:r>
      <w:r>
        <w:rPr>
          <w:rFonts w:cstheme="minorHAnsi"/>
          <w:sz w:val="28"/>
          <w:szCs w:val="28"/>
        </w:rPr>
        <w:t xml:space="preserve">, что отдельные педагоги к дополнительным документам отнесли </w:t>
      </w:r>
      <w:r w:rsidR="00643F3C">
        <w:rPr>
          <w:rFonts w:cstheme="minorHAnsi"/>
          <w:sz w:val="28"/>
          <w:szCs w:val="28"/>
        </w:rPr>
        <w:t xml:space="preserve">и </w:t>
      </w:r>
      <w:r>
        <w:rPr>
          <w:rFonts w:cstheme="minorHAnsi"/>
          <w:sz w:val="28"/>
          <w:szCs w:val="28"/>
        </w:rPr>
        <w:t>т</w:t>
      </w:r>
      <w:r w:rsidR="00643F3C">
        <w:rPr>
          <w:rFonts w:cstheme="minorHAnsi"/>
          <w:sz w:val="28"/>
          <w:szCs w:val="28"/>
        </w:rPr>
        <w:t>е</w:t>
      </w:r>
      <w:r>
        <w:rPr>
          <w:rFonts w:cstheme="minorHAnsi"/>
          <w:sz w:val="28"/>
          <w:szCs w:val="28"/>
        </w:rPr>
        <w:t>, что им вменен</w:t>
      </w:r>
      <w:r w:rsidR="009164DF">
        <w:rPr>
          <w:rFonts w:cstheme="minorHAnsi"/>
          <w:sz w:val="28"/>
          <w:szCs w:val="28"/>
        </w:rPr>
        <w:t>ы для исполнения</w:t>
      </w:r>
      <w:r>
        <w:rPr>
          <w:rFonts w:cstheme="minorHAnsi"/>
          <w:sz w:val="28"/>
          <w:szCs w:val="28"/>
        </w:rPr>
        <w:t xml:space="preserve"> приказом Минпросвещения России № 582 и должностными обязанностями. Это р</w:t>
      </w:r>
      <w:r w:rsidR="00F81697">
        <w:rPr>
          <w:rFonts w:cstheme="minorHAnsi"/>
          <w:sz w:val="28"/>
          <w:szCs w:val="28"/>
        </w:rPr>
        <w:t>абочая программа учебного предмета/ курса/ модуля, журнал внеурочной деятельности, календарно-тематическое планирование;</w:t>
      </w:r>
      <w:r w:rsidR="00F81697" w:rsidRPr="00F81697">
        <w:rPr>
          <w:rFonts w:cstheme="minorHAnsi"/>
          <w:sz w:val="28"/>
          <w:szCs w:val="28"/>
        </w:rPr>
        <w:t xml:space="preserve"> </w:t>
      </w:r>
      <w:r w:rsidR="00F81697">
        <w:rPr>
          <w:rFonts w:cstheme="minorHAnsi"/>
          <w:sz w:val="28"/>
          <w:szCs w:val="28"/>
        </w:rPr>
        <w:t>анализ воспитательной работы в классе по полугодиям;</w:t>
      </w:r>
      <w:r w:rsidR="001B37FA">
        <w:rPr>
          <w:rFonts w:cstheme="minorHAnsi"/>
          <w:sz w:val="28"/>
          <w:szCs w:val="28"/>
        </w:rPr>
        <w:t xml:space="preserve"> участие в конкурсах и в курсах повышения квалификации;</w:t>
      </w:r>
      <w:r w:rsidR="00E2447E">
        <w:rPr>
          <w:rFonts w:cstheme="minorHAnsi"/>
          <w:sz w:val="28"/>
          <w:szCs w:val="28"/>
        </w:rPr>
        <w:t xml:space="preserve"> ведение внеурочной деятельности; участие </w:t>
      </w:r>
      <w:r w:rsidR="00E2447E">
        <w:rPr>
          <w:rFonts w:cstheme="minorHAnsi"/>
          <w:sz w:val="28"/>
          <w:szCs w:val="28"/>
        </w:rPr>
        <w:lastRenderedPageBreak/>
        <w:t>в вебинарах</w:t>
      </w:r>
      <w:r w:rsidR="00F17F5F">
        <w:rPr>
          <w:rFonts w:cstheme="minorHAnsi"/>
          <w:sz w:val="28"/>
          <w:szCs w:val="28"/>
        </w:rPr>
        <w:t>; проверка тетрадей</w:t>
      </w:r>
      <w:r w:rsidR="00641AE2">
        <w:rPr>
          <w:rFonts w:cstheme="minorHAnsi"/>
          <w:sz w:val="28"/>
          <w:szCs w:val="28"/>
        </w:rPr>
        <w:t>.</w:t>
      </w:r>
      <w:r w:rsidR="00E272FF">
        <w:rPr>
          <w:rFonts w:cstheme="minorHAnsi"/>
          <w:sz w:val="28"/>
          <w:szCs w:val="28"/>
        </w:rPr>
        <w:t xml:space="preserve"> </w:t>
      </w:r>
      <w:r w:rsidR="00E272FF" w:rsidRPr="009164DF">
        <w:rPr>
          <w:rFonts w:cstheme="minorHAnsi"/>
          <w:sz w:val="28"/>
          <w:szCs w:val="28"/>
          <w:u w:val="single"/>
        </w:rPr>
        <w:t>Все это говорит о недостаточно</w:t>
      </w:r>
      <w:r w:rsidR="00166B67" w:rsidRPr="009164DF">
        <w:rPr>
          <w:rFonts w:cstheme="minorHAnsi"/>
          <w:sz w:val="28"/>
          <w:szCs w:val="28"/>
          <w:u w:val="single"/>
        </w:rPr>
        <w:t xml:space="preserve"> проводимой</w:t>
      </w:r>
      <w:r w:rsidR="00E272FF" w:rsidRPr="009164DF">
        <w:rPr>
          <w:rFonts w:cstheme="minorHAnsi"/>
          <w:sz w:val="28"/>
          <w:szCs w:val="28"/>
          <w:u w:val="single"/>
        </w:rPr>
        <w:t xml:space="preserve"> информационно-разъяснительно</w:t>
      </w:r>
      <w:r w:rsidR="00166B67" w:rsidRPr="009164DF">
        <w:rPr>
          <w:rFonts w:cstheme="minorHAnsi"/>
          <w:sz w:val="28"/>
          <w:szCs w:val="28"/>
          <w:u w:val="single"/>
        </w:rPr>
        <w:t xml:space="preserve">й </w:t>
      </w:r>
      <w:r w:rsidR="00E272FF" w:rsidRPr="009164DF">
        <w:rPr>
          <w:rFonts w:cstheme="minorHAnsi"/>
          <w:sz w:val="28"/>
          <w:szCs w:val="28"/>
          <w:u w:val="single"/>
        </w:rPr>
        <w:t>работе.</w:t>
      </w:r>
    </w:p>
    <w:p w14:paraId="0E037EBE" w14:textId="74C7D963" w:rsidR="00182628" w:rsidRPr="00D31B68" w:rsidRDefault="00182628" w:rsidP="00182628">
      <w:pPr>
        <w:ind w:firstLine="708"/>
        <w:jc w:val="both"/>
        <w:rPr>
          <w:rFonts w:cstheme="minorHAnsi"/>
          <w:b/>
          <w:bCs/>
          <w:sz w:val="28"/>
          <w:szCs w:val="28"/>
        </w:rPr>
      </w:pPr>
      <w:r w:rsidRPr="00D31B68">
        <w:rPr>
          <w:rFonts w:cstheme="minorHAnsi"/>
          <w:b/>
          <w:bCs/>
          <w:sz w:val="28"/>
          <w:szCs w:val="28"/>
        </w:rPr>
        <w:t>Слайды 2</w:t>
      </w:r>
      <w:r>
        <w:rPr>
          <w:rFonts w:cstheme="minorHAnsi"/>
          <w:b/>
          <w:bCs/>
          <w:sz w:val="28"/>
          <w:szCs w:val="28"/>
        </w:rPr>
        <w:t>4</w:t>
      </w:r>
      <w:r w:rsidRPr="00D31B68">
        <w:rPr>
          <w:rFonts w:cstheme="minorHAnsi"/>
          <w:b/>
          <w:bCs/>
          <w:sz w:val="28"/>
          <w:szCs w:val="28"/>
        </w:rPr>
        <w:t>-2</w:t>
      </w:r>
      <w:r>
        <w:rPr>
          <w:rFonts w:cstheme="minorHAnsi"/>
          <w:b/>
          <w:bCs/>
          <w:sz w:val="28"/>
          <w:szCs w:val="28"/>
        </w:rPr>
        <w:t>5</w:t>
      </w:r>
    </w:p>
    <w:p w14:paraId="0C3A6148" w14:textId="657C66D3" w:rsidR="00641AE2" w:rsidRDefault="00272C66" w:rsidP="008B1F2C">
      <w:pPr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В. </w:t>
      </w:r>
      <w:r w:rsidR="00426485">
        <w:rPr>
          <w:rFonts w:cstheme="minorHAnsi"/>
          <w:sz w:val="28"/>
          <w:szCs w:val="28"/>
        </w:rPr>
        <w:t>1</w:t>
      </w:r>
      <w:r w:rsidR="00765912">
        <w:rPr>
          <w:rFonts w:cstheme="minorHAnsi"/>
          <w:sz w:val="28"/>
          <w:szCs w:val="28"/>
        </w:rPr>
        <w:t>2</w:t>
      </w:r>
      <w:r w:rsidR="00166B67">
        <w:rPr>
          <w:rFonts w:cstheme="minorHAnsi"/>
          <w:sz w:val="28"/>
          <w:szCs w:val="28"/>
        </w:rPr>
        <w:t>)</w:t>
      </w:r>
      <w:r w:rsidR="00426485">
        <w:rPr>
          <w:rFonts w:cstheme="minorHAnsi"/>
          <w:sz w:val="28"/>
          <w:szCs w:val="28"/>
        </w:rPr>
        <w:t xml:space="preserve"> </w:t>
      </w:r>
      <w:r w:rsidR="002B29B8" w:rsidRPr="00166B67">
        <w:rPr>
          <w:rFonts w:cstheme="minorHAnsi"/>
          <w:sz w:val="28"/>
          <w:szCs w:val="28"/>
        </w:rPr>
        <w:t>В случае привлечения к разработке документов, не предусмотренных Перечнем документации, утвержденным приказом Минпросвещения России № 582, гражданско-правовой договор о возмездном оказании услуг</w:t>
      </w:r>
      <w:r w:rsidR="00166B67" w:rsidRPr="00166B67">
        <w:rPr>
          <w:rFonts w:cstheme="minorHAnsi"/>
          <w:sz w:val="28"/>
          <w:szCs w:val="28"/>
        </w:rPr>
        <w:t xml:space="preserve"> заключали только с 11 % педагогов (1624 чел.). </w:t>
      </w:r>
      <w:r w:rsidR="008441D3">
        <w:rPr>
          <w:rFonts w:cstheme="minorHAnsi"/>
          <w:sz w:val="28"/>
          <w:szCs w:val="28"/>
        </w:rPr>
        <w:t>(</w:t>
      </w:r>
      <w:r w:rsidR="008E4F31">
        <w:rPr>
          <w:rFonts w:cstheme="minorHAnsi"/>
          <w:sz w:val="28"/>
          <w:szCs w:val="28"/>
        </w:rPr>
        <w:t>133</w:t>
      </w:r>
      <w:r w:rsidR="00B143BE">
        <w:rPr>
          <w:rFonts w:cstheme="minorHAnsi"/>
          <w:sz w:val="28"/>
          <w:szCs w:val="28"/>
        </w:rPr>
        <w:t xml:space="preserve"> респондент</w:t>
      </w:r>
      <w:r w:rsidR="008E4F31">
        <w:rPr>
          <w:rFonts w:cstheme="minorHAnsi"/>
          <w:sz w:val="28"/>
          <w:szCs w:val="28"/>
        </w:rPr>
        <w:t>а</w:t>
      </w:r>
      <w:r w:rsidR="00B143BE">
        <w:rPr>
          <w:rFonts w:cstheme="minorHAnsi"/>
          <w:sz w:val="28"/>
          <w:szCs w:val="28"/>
        </w:rPr>
        <w:t xml:space="preserve"> данный вопрос оставили без ответа.</w:t>
      </w:r>
      <w:r w:rsidR="008441D3">
        <w:rPr>
          <w:rFonts w:cstheme="minorHAnsi"/>
          <w:sz w:val="28"/>
          <w:szCs w:val="28"/>
        </w:rPr>
        <w:t>)</w:t>
      </w:r>
      <w:r w:rsidR="00B143BE">
        <w:rPr>
          <w:rFonts w:cstheme="minorHAnsi"/>
          <w:sz w:val="28"/>
          <w:szCs w:val="28"/>
        </w:rPr>
        <w:t xml:space="preserve"> </w:t>
      </w:r>
    </w:p>
    <w:p w14:paraId="53AAA917" w14:textId="77777777" w:rsidR="00641AE2" w:rsidRPr="00641AE2" w:rsidRDefault="00641AE2" w:rsidP="008B1F2C">
      <w:pPr>
        <w:ind w:firstLine="708"/>
        <w:jc w:val="both"/>
        <w:rPr>
          <w:rFonts w:cstheme="minorHAnsi"/>
          <w:b/>
          <w:bCs/>
          <w:i/>
          <w:iCs/>
        </w:rPr>
      </w:pPr>
      <w:r w:rsidRPr="00641AE2">
        <w:rPr>
          <w:rFonts w:cstheme="minorHAnsi"/>
          <w:b/>
          <w:bCs/>
          <w:i/>
          <w:iCs/>
        </w:rPr>
        <w:t>Для сведения.</w:t>
      </w:r>
    </w:p>
    <w:p w14:paraId="4336B575" w14:textId="3BAB292F" w:rsidR="00834CFC" w:rsidRPr="00641AE2" w:rsidRDefault="00834CFC" w:rsidP="00834CFC">
      <w:pPr>
        <w:ind w:firstLine="708"/>
        <w:jc w:val="both"/>
        <w:rPr>
          <w:rFonts w:cstheme="minorHAnsi"/>
          <w:i/>
          <w:iCs/>
        </w:rPr>
      </w:pPr>
      <w:r w:rsidRPr="00641AE2">
        <w:rPr>
          <w:rFonts w:cstheme="minorHAnsi"/>
          <w:i/>
          <w:iCs/>
        </w:rPr>
        <w:t>Наиболее положительный опыт по привлечению учителей к разработке иных документов у Лакского (41 %), Хивского (33 %), подведомственных ОО (19 %), Бабаюртовского (18 %), Дахадаевского (15 %), Левашинского (14 %) районов, г. Избербаш, Унцукульского, Цунтинского (по 13 %)</w:t>
      </w:r>
      <w:r w:rsidR="0003688A">
        <w:rPr>
          <w:rFonts w:cstheme="minorHAnsi"/>
          <w:i/>
          <w:iCs/>
        </w:rPr>
        <w:t>.</w:t>
      </w:r>
    </w:p>
    <w:p w14:paraId="33C7EEEB" w14:textId="37E731EF" w:rsidR="00641AE2" w:rsidRPr="00641AE2" w:rsidRDefault="0003688A" w:rsidP="008B1F2C">
      <w:pPr>
        <w:ind w:firstLine="708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Наиболее о</w:t>
      </w:r>
      <w:r w:rsidR="008644E8" w:rsidRPr="00641AE2">
        <w:rPr>
          <w:rFonts w:cstheme="minorHAnsi"/>
          <w:i/>
          <w:iCs/>
        </w:rPr>
        <w:t>трицательны</w:t>
      </w:r>
      <w:r>
        <w:rPr>
          <w:rFonts w:cstheme="minorHAnsi"/>
          <w:i/>
          <w:iCs/>
        </w:rPr>
        <w:t xml:space="preserve">й опыт: г. Даг. Огни (3 %), Ахтынский,  Карабудахкентский, Курахский районы (по 4 %), Ботлихский, Гунибский, Шамильский районы и  ГКУ «ЦОДОУ ЗОЖ» (по 6 %), г. Дербент и Дербентский, Сергокалдинский районы (по 7 %). </w:t>
      </w:r>
    </w:p>
    <w:p w14:paraId="112A59A9" w14:textId="440EA982" w:rsidR="00EC2946" w:rsidRPr="00D31B68" w:rsidRDefault="00EC2946" w:rsidP="00EC2946">
      <w:pPr>
        <w:ind w:firstLine="708"/>
        <w:jc w:val="both"/>
        <w:rPr>
          <w:rFonts w:cstheme="minorHAnsi"/>
          <w:b/>
          <w:bCs/>
          <w:sz w:val="28"/>
          <w:szCs w:val="28"/>
        </w:rPr>
      </w:pPr>
      <w:r w:rsidRPr="00D31B68">
        <w:rPr>
          <w:rFonts w:cstheme="minorHAnsi"/>
          <w:b/>
          <w:bCs/>
          <w:sz w:val="28"/>
          <w:szCs w:val="28"/>
        </w:rPr>
        <w:t>Слайд 2</w:t>
      </w:r>
      <w:r>
        <w:rPr>
          <w:rFonts w:cstheme="minorHAnsi"/>
          <w:b/>
          <w:bCs/>
          <w:sz w:val="28"/>
          <w:szCs w:val="28"/>
        </w:rPr>
        <w:t>6</w:t>
      </w:r>
    </w:p>
    <w:p w14:paraId="45A5CFD2" w14:textId="64DD04D5" w:rsidR="00CE4179" w:rsidRDefault="00467BEC" w:rsidP="006C0BC7">
      <w:pPr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В. </w:t>
      </w:r>
      <w:r w:rsidR="00CC35B6">
        <w:rPr>
          <w:rFonts w:cstheme="minorHAnsi"/>
          <w:sz w:val="28"/>
          <w:szCs w:val="28"/>
        </w:rPr>
        <w:t>1</w:t>
      </w:r>
      <w:r w:rsidR="00765912">
        <w:rPr>
          <w:rFonts w:cstheme="minorHAnsi"/>
          <w:sz w:val="28"/>
          <w:szCs w:val="28"/>
        </w:rPr>
        <w:t>3</w:t>
      </w:r>
      <w:r w:rsidR="009E231E">
        <w:rPr>
          <w:rFonts w:cstheme="minorHAnsi"/>
          <w:sz w:val="28"/>
          <w:szCs w:val="28"/>
        </w:rPr>
        <w:t>)</w:t>
      </w:r>
      <w:r w:rsidR="00CC35B6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Настораживает и тот факт</w:t>
      </w:r>
      <w:r w:rsidR="00E615AD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что</w:t>
      </w:r>
      <w:r w:rsidR="00E615AD">
        <w:rPr>
          <w:rFonts w:cstheme="minorHAnsi"/>
          <w:sz w:val="28"/>
          <w:szCs w:val="28"/>
        </w:rPr>
        <w:t xml:space="preserve"> </w:t>
      </w:r>
      <w:r w:rsidR="0046634F">
        <w:rPr>
          <w:rFonts w:cstheme="minorHAnsi"/>
          <w:sz w:val="28"/>
          <w:szCs w:val="28"/>
        </w:rPr>
        <w:t>28</w:t>
      </w:r>
      <w:r w:rsidR="00802338">
        <w:rPr>
          <w:rFonts w:cstheme="minorHAnsi"/>
          <w:sz w:val="28"/>
          <w:szCs w:val="28"/>
        </w:rPr>
        <w:t xml:space="preserve"> % педагогов (</w:t>
      </w:r>
      <w:r w:rsidR="0046634F">
        <w:rPr>
          <w:rFonts w:cstheme="minorHAnsi"/>
          <w:sz w:val="28"/>
          <w:szCs w:val="28"/>
        </w:rPr>
        <w:t>1315</w:t>
      </w:r>
      <w:r w:rsidR="00802338">
        <w:rPr>
          <w:rFonts w:cstheme="minorHAnsi"/>
          <w:sz w:val="28"/>
          <w:szCs w:val="28"/>
        </w:rPr>
        <w:t xml:space="preserve"> чел.) считают, </w:t>
      </w:r>
      <w:r w:rsidR="00802338" w:rsidRPr="00802338">
        <w:rPr>
          <w:rFonts w:cstheme="minorHAnsi"/>
          <w:sz w:val="28"/>
          <w:szCs w:val="28"/>
        </w:rPr>
        <w:t>что их документационная нагрузка по-прежнему высока</w:t>
      </w:r>
      <w:r w:rsidR="00802338">
        <w:rPr>
          <w:rFonts w:cstheme="minorHAnsi"/>
          <w:sz w:val="28"/>
          <w:szCs w:val="28"/>
        </w:rPr>
        <w:t>.</w:t>
      </w:r>
      <w:r w:rsidR="002B29B8" w:rsidRPr="00A962FF">
        <w:rPr>
          <w:rFonts w:cstheme="minorHAnsi"/>
          <w:sz w:val="28"/>
          <w:szCs w:val="28"/>
        </w:rPr>
        <w:t xml:space="preserve"> </w:t>
      </w:r>
      <w:r w:rsidR="006C0BC7">
        <w:rPr>
          <w:rFonts w:cstheme="minorHAnsi"/>
          <w:sz w:val="28"/>
          <w:szCs w:val="28"/>
        </w:rPr>
        <w:br/>
        <w:t>16 % (770 чел.) считают, что</w:t>
      </w:r>
      <w:r w:rsidR="006C0BC7" w:rsidRPr="00A962FF">
        <w:rPr>
          <w:rFonts w:cstheme="minorHAnsi"/>
          <w:sz w:val="28"/>
          <w:szCs w:val="28"/>
        </w:rPr>
        <w:t>, наоборот, увеличилась</w:t>
      </w:r>
      <w:r w:rsidR="006C0BC7">
        <w:rPr>
          <w:rFonts w:cstheme="minorHAnsi"/>
          <w:sz w:val="28"/>
          <w:szCs w:val="28"/>
        </w:rPr>
        <w:t>»</w:t>
      </w:r>
      <w:r w:rsidR="006C0BC7" w:rsidRPr="00A962FF">
        <w:rPr>
          <w:rFonts w:cstheme="minorHAnsi"/>
          <w:sz w:val="28"/>
          <w:szCs w:val="28"/>
        </w:rPr>
        <w:t xml:space="preserve">. </w:t>
      </w:r>
      <w:r w:rsidR="006C0BC7">
        <w:rPr>
          <w:rFonts w:cstheme="minorHAnsi"/>
          <w:sz w:val="28"/>
          <w:szCs w:val="28"/>
        </w:rPr>
        <w:t>И только 56 % (2604 чел.) ответили, что документационная нагрузка снизилась. (472 чел.</w:t>
      </w:r>
      <w:bookmarkStart w:id="5" w:name="_GoBack"/>
      <w:bookmarkEnd w:id="5"/>
      <w:r w:rsidR="006C0BC7">
        <w:rPr>
          <w:rFonts w:cstheme="minorHAnsi"/>
          <w:sz w:val="28"/>
          <w:szCs w:val="28"/>
        </w:rPr>
        <w:t xml:space="preserve"> не ответили ничего).</w:t>
      </w:r>
    </w:p>
    <w:p w14:paraId="624E9416" w14:textId="04B2B35A" w:rsidR="00467BEC" w:rsidRPr="00467BEC" w:rsidRDefault="00467BEC" w:rsidP="00802338">
      <w:pPr>
        <w:ind w:firstLine="708"/>
        <w:jc w:val="both"/>
        <w:rPr>
          <w:rFonts w:cstheme="minorHAnsi"/>
          <w:b/>
          <w:bCs/>
          <w:sz w:val="28"/>
          <w:szCs w:val="28"/>
          <w:u w:val="single"/>
        </w:rPr>
      </w:pPr>
      <w:r w:rsidRPr="00467BEC">
        <w:rPr>
          <w:rFonts w:cstheme="minorHAnsi"/>
          <w:b/>
          <w:bCs/>
          <w:sz w:val="28"/>
          <w:szCs w:val="28"/>
          <w:u w:val="single"/>
        </w:rPr>
        <w:t>В части защиты прав педагогических работников</w:t>
      </w:r>
    </w:p>
    <w:p w14:paraId="487CEC39" w14:textId="01395FC7" w:rsidR="00BD2E98" w:rsidRPr="00D31B68" w:rsidRDefault="00BD2E98" w:rsidP="00BD2E98">
      <w:pPr>
        <w:ind w:firstLine="708"/>
        <w:jc w:val="both"/>
        <w:rPr>
          <w:rFonts w:cstheme="minorHAnsi"/>
          <w:b/>
          <w:bCs/>
          <w:sz w:val="28"/>
          <w:szCs w:val="28"/>
        </w:rPr>
      </w:pPr>
      <w:r w:rsidRPr="00D31B68">
        <w:rPr>
          <w:rFonts w:cstheme="minorHAnsi"/>
          <w:b/>
          <w:bCs/>
          <w:sz w:val="28"/>
          <w:szCs w:val="28"/>
        </w:rPr>
        <w:t>Слайды 2</w:t>
      </w:r>
      <w:r>
        <w:rPr>
          <w:rFonts w:cstheme="minorHAnsi"/>
          <w:b/>
          <w:bCs/>
          <w:sz w:val="28"/>
          <w:szCs w:val="28"/>
        </w:rPr>
        <w:t>7</w:t>
      </w:r>
      <w:r w:rsidRPr="00D31B68">
        <w:rPr>
          <w:rFonts w:cstheme="minorHAnsi"/>
          <w:b/>
          <w:bCs/>
          <w:sz w:val="28"/>
          <w:szCs w:val="28"/>
        </w:rPr>
        <w:t>-2</w:t>
      </w:r>
      <w:r>
        <w:rPr>
          <w:rFonts w:cstheme="minorHAnsi"/>
          <w:b/>
          <w:bCs/>
          <w:sz w:val="28"/>
          <w:szCs w:val="28"/>
        </w:rPr>
        <w:t>8</w:t>
      </w:r>
    </w:p>
    <w:p w14:paraId="5E1EE30F" w14:textId="6A9D649A" w:rsidR="00D021EC" w:rsidRPr="00BD5BC5" w:rsidRDefault="00467BEC" w:rsidP="00BD5BC5">
      <w:pPr>
        <w:ind w:firstLine="708"/>
        <w:jc w:val="both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В. </w:t>
      </w:r>
      <w:r w:rsidR="00CC35B6">
        <w:rPr>
          <w:rFonts w:cstheme="minorHAnsi"/>
          <w:sz w:val="28"/>
          <w:szCs w:val="28"/>
        </w:rPr>
        <w:t>1</w:t>
      </w:r>
      <w:r w:rsidR="00765912">
        <w:rPr>
          <w:rFonts w:cstheme="minorHAnsi"/>
          <w:sz w:val="28"/>
          <w:szCs w:val="28"/>
        </w:rPr>
        <w:t>4</w:t>
      </w:r>
      <w:r w:rsidR="00B93866">
        <w:rPr>
          <w:rFonts w:cstheme="minorHAnsi"/>
          <w:sz w:val="28"/>
          <w:szCs w:val="28"/>
        </w:rPr>
        <w:t>)</w:t>
      </w:r>
      <w:r w:rsidR="00CC35B6">
        <w:rPr>
          <w:rFonts w:cstheme="minorHAnsi"/>
          <w:sz w:val="28"/>
          <w:szCs w:val="28"/>
        </w:rPr>
        <w:t xml:space="preserve"> </w:t>
      </w:r>
      <w:r w:rsidR="00236F03">
        <w:rPr>
          <w:rFonts w:cstheme="minorHAnsi"/>
          <w:sz w:val="28"/>
          <w:szCs w:val="28"/>
        </w:rPr>
        <w:t xml:space="preserve">Только </w:t>
      </w:r>
      <w:r w:rsidR="003A544E">
        <w:rPr>
          <w:rFonts w:cstheme="minorHAnsi"/>
          <w:sz w:val="28"/>
          <w:szCs w:val="28"/>
        </w:rPr>
        <w:t xml:space="preserve">60 % педагогов (3027 чел.) знают </w:t>
      </w:r>
      <w:r w:rsidR="003A544E" w:rsidRPr="003A544E">
        <w:rPr>
          <w:rFonts w:cstheme="minorHAnsi"/>
          <w:sz w:val="28"/>
          <w:szCs w:val="28"/>
        </w:rPr>
        <w:t>о</w:t>
      </w:r>
      <w:r w:rsidR="00B93866" w:rsidRPr="003A544E">
        <w:rPr>
          <w:rFonts w:cstheme="minorHAnsi"/>
          <w:sz w:val="28"/>
          <w:szCs w:val="28"/>
        </w:rPr>
        <w:t xml:space="preserve"> </w:t>
      </w:r>
      <w:r w:rsidR="002B29B8" w:rsidRPr="003A544E">
        <w:rPr>
          <w:rFonts w:cstheme="minorHAnsi"/>
          <w:sz w:val="28"/>
          <w:szCs w:val="28"/>
        </w:rPr>
        <w:t>функционир</w:t>
      </w:r>
      <w:r w:rsidR="003A544E" w:rsidRPr="003A544E">
        <w:rPr>
          <w:rFonts w:cstheme="minorHAnsi"/>
          <w:sz w:val="28"/>
          <w:szCs w:val="28"/>
        </w:rPr>
        <w:t>овании</w:t>
      </w:r>
      <w:r w:rsidR="002B29B8" w:rsidRPr="003A544E">
        <w:rPr>
          <w:rFonts w:cstheme="minorHAnsi"/>
          <w:sz w:val="28"/>
          <w:szCs w:val="28"/>
        </w:rPr>
        <w:t xml:space="preserve"> в Республике Дагестан «горяч</w:t>
      </w:r>
      <w:r w:rsidR="003A544E" w:rsidRPr="003A544E">
        <w:rPr>
          <w:rFonts w:cstheme="minorHAnsi"/>
          <w:sz w:val="28"/>
          <w:szCs w:val="28"/>
        </w:rPr>
        <w:t>ей</w:t>
      </w:r>
      <w:r w:rsidR="002B29B8" w:rsidRPr="003A544E">
        <w:rPr>
          <w:rFonts w:cstheme="minorHAnsi"/>
          <w:sz w:val="28"/>
          <w:szCs w:val="28"/>
        </w:rPr>
        <w:t xml:space="preserve"> лини</w:t>
      </w:r>
      <w:r w:rsidR="003A544E" w:rsidRPr="003A544E">
        <w:rPr>
          <w:rFonts w:cstheme="minorHAnsi"/>
          <w:sz w:val="28"/>
          <w:szCs w:val="28"/>
        </w:rPr>
        <w:t>и</w:t>
      </w:r>
      <w:r w:rsidR="002B29B8" w:rsidRPr="003A544E">
        <w:rPr>
          <w:rFonts w:cstheme="minorHAnsi"/>
          <w:sz w:val="28"/>
          <w:szCs w:val="28"/>
        </w:rPr>
        <w:t>» по вопросам снижения документационной нагрузки на учителей</w:t>
      </w:r>
      <w:r w:rsidR="003A544E" w:rsidRPr="003A544E">
        <w:rPr>
          <w:rFonts w:cstheme="minorHAnsi"/>
          <w:sz w:val="28"/>
          <w:szCs w:val="28"/>
        </w:rPr>
        <w:t xml:space="preserve"> </w:t>
      </w:r>
      <w:r w:rsidR="00B93866">
        <w:rPr>
          <w:rFonts w:cstheme="minorHAnsi"/>
          <w:sz w:val="28"/>
          <w:szCs w:val="28"/>
        </w:rPr>
        <w:t>(</w:t>
      </w:r>
      <w:r w:rsidR="00B0381B">
        <w:rPr>
          <w:rFonts w:cstheme="minorHAnsi"/>
          <w:sz w:val="28"/>
          <w:szCs w:val="28"/>
        </w:rPr>
        <w:t>Ответ не дали 134 педагога.</w:t>
      </w:r>
      <w:r w:rsidR="00B93866">
        <w:rPr>
          <w:rFonts w:cstheme="minorHAnsi"/>
          <w:sz w:val="28"/>
          <w:szCs w:val="28"/>
        </w:rPr>
        <w:t>)</w:t>
      </w:r>
      <w:r w:rsidR="009F424F">
        <w:rPr>
          <w:rFonts w:cstheme="minorHAnsi"/>
          <w:sz w:val="28"/>
          <w:szCs w:val="28"/>
        </w:rPr>
        <w:t xml:space="preserve"> </w:t>
      </w:r>
      <w:r w:rsidR="00ED4286" w:rsidRPr="00ED4286">
        <w:rPr>
          <w:rFonts w:cstheme="minorHAnsi"/>
          <w:i/>
          <w:iCs/>
          <w:sz w:val="28"/>
          <w:szCs w:val="28"/>
        </w:rPr>
        <w:t>(</w:t>
      </w:r>
      <w:r w:rsidR="00555F41">
        <w:rPr>
          <w:rFonts w:cstheme="minorHAnsi"/>
          <w:i/>
          <w:iCs/>
          <w:sz w:val="28"/>
          <w:szCs w:val="28"/>
        </w:rPr>
        <w:t>П</w:t>
      </w:r>
      <w:r w:rsidR="00555F41" w:rsidRPr="00DD7459">
        <w:rPr>
          <w:rFonts w:cstheme="minorHAnsi"/>
          <w:i/>
          <w:iCs/>
          <w:sz w:val="28"/>
          <w:szCs w:val="28"/>
        </w:rPr>
        <w:t xml:space="preserve">ротокол № 1 от 22.11.2023, вопрос </w:t>
      </w:r>
      <w:r w:rsidR="00555F41">
        <w:rPr>
          <w:rFonts w:cstheme="minorHAnsi"/>
          <w:i/>
          <w:iCs/>
          <w:sz w:val="28"/>
          <w:szCs w:val="28"/>
        </w:rPr>
        <w:t>1.</w:t>
      </w:r>
      <w:r w:rsidR="00555F41" w:rsidRPr="00DD7459">
        <w:rPr>
          <w:rFonts w:cstheme="minorHAnsi"/>
          <w:i/>
          <w:iCs/>
          <w:sz w:val="28"/>
          <w:szCs w:val="28"/>
        </w:rPr>
        <w:t>)</w:t>
      </w:r>
    </w:p>
    <w:p w14:paraId="33E913F8" w14:textId="77777777" w:rsidR="00D021EC" w:rsidRPr="00D021EC" w:rsidRDefault="00D021EC" w:rsidP="00B0381B">
      <w:pPr>
        <w:ind w:firstLine="708"/>
        <w:jc w:val="both"/>
        <w:rPr>
          <w:rFonts w:cstheme="minorHAnsi"/>
          <w:b/>
          <w:bCs/>
        </w:rPr>
      </w:pPr>
      <w:r w:rsidRPr="00D021EC">
        <w:rPr>
          <w:rFonts w:cstheme="minorHAnsi"/>
          <w:b/>
          <w:bCs/>
        </w:rPr>
        <w:t>Для сведения.</w:t>
      </w:r>
    </w:p>
    <w:p w14:paraId="6B617E28" w14:textId="77777777" w:rsidR="00D021EC" w:rsidRPr="00D021EC" w:rsidRDefault="009F424F" w:rsidP="00B0381B">
      <w:pPr>
        <w:ind w:firstLine="708"/>
        <w:jc w:val="both"/>
        <w:rPr>
          <w:rFonts w:cstheme="minorHAnsi"/>
          <w:i/>
          <w:iCs/>
        </w:rPr>
      </w:pPr>
      <w:r w:rsidRPr="00D021EC">
        <w:rPr>
          <w:rFonts w:cstheme="minorHAnsi"/>
          <w:i/>
          <w:iCs/>
        </w:rPr>
        <w:t xml:space="preserve">В процентном отношении лучшие положительные результаты распределены по подведомственным ОО (100 %), Лакскому (98 %), Гунибскому районам (91 %), г. Южно-Сухокумск (83 %), Курахскому (82 %), Хасавюртовскому (77 %), Бабаюртовскому (69 %), Кумторкалинскому (68 %), Агульскому (67 %), Дахадаевскому (65 %), Тарумовскому (64 %), Левашинскому (63 %) районам. </w:t>
      </w:r>
    </w:p>
    <w:p w14:paraId="40EE7839" w14:textId="0FAFEE9C" w:rsidR="002B29B8" w:rsidRPr="00D021EC" w:rsidRDefault="009F424F" w:rsidP="00B0381B">
      <w:pPr>
        <w:ind w:firstLine="708"/>
        <w:jc w:val="both"/>
        <w:rPr>
          <w:rFonts w:cstheme="minorHAnsi"/>
          <w:i/>
          <w:iCs/>
        </w:rPr>
      </w:pPr>
      <w:r w:rsidRPr="00D021EC">
        <w:rPr>
          <w:rFonts w:cstheme="minorHAnsi"/>
          <w:i/>
          <w:iCs/>
        </w:rPr>
        <w:t>Незначительная осведомленность учителей в Кизилюртовском (7 %), Табасаранском (10 %), Гумбетовском, Казбековском, Рутульском (по 25 %) районах, г. Кизилюрте (32 %), Акушинском, Сергокалинском, Унцукульском районах (по 33 %), г. Дагестанские Огни (36 %), Ботлихском и Кулинском (по 38 %) районах.</w:t>
      </w:r>
    </w:p>
    <w:p w14:paraId="669F7927" w14:textId="77777777" w:rsidR="009636C4" w:rsidRDefault="009636C4" w:rsidP="00FA3AD1">
      <w:pPr>
        <w:shd w:val="clear" w:color="auto" w:fill="FFFFFF"/>
        <w:ind w:firstLine="708"/>
        <w:rPr>
          <w:rFonts w:ascii="Helvetica" w:hAnsi="Helvetica" w:cs="Helvetica"/>
          <w:color w:val="1A1A1A"/>
          <w:sz w:val="23"/>
          <w:szCs w:val="23"/>
        </w:rPr>
      </w:pPr>
    </w:p>
    <w:p w14:paraId="21EE6194" w14:textId="6F05430A" w:rsidR="00F933B0" w:rsidRPr="00FF1E94" w:rsidRDefault="00BC7574" w:rsidP="0096741E">
      <w:pPr>
        <w:shd w:val="clear" w:color="auto" w:fill="FFFFFF"/>
        <w:ind w:firstLine="708"/>
        <w:jc w:val="both"/>
        <w:rPr>
          <w:rFonts w:cstheme="minorHAnsi"/>
          <w:sz w:val="28"/>
          <w:szCs w:val="28"/>
        </w:rPr>
      </w:pPr>
      <w:r w:rsidRPr="00FF1E94">
        <w:rPr>
          <w:rFonts w:cstheme="minorHAnsi"/>
          <w:sz w:val="28"/>
          <w:szCs w:val="28"/>
        </w:rPr>
        <w:t>Таким образом, результаты проведенного Министерством опроса среди педагогических работников общеобразовательных организаций Республики Дагестан, выявили недостаточный уровень проводимой работы административно-управленческого аппарата отдельных муниципальных органов управления образованием и вверенны</w:t>
      </w:r>
      <w:r w:rsidR="005D6680" w:rsidRPr="00FF1E94">
        <w:rPr>
          <w:rFonts w:cstheme="minorHAnsi"/>
          <w:sz w:val="28"/>
          <w:szCs w:val="28"/>
        </w:rPr>
        <w:t>х</w:t>
      </w:r>
      <w:r w:rsidRPr="00FF1E94">
        <w:rPr>
          <w:rFonts w:cstheme="minorHAnsi"/>
          <w:sz w:val="28"/>
          <w:szCs w:val="28"/>
        </w:rPr>
        <w:t xml:space="preserve"> им образовательны</w:t>
      </w:r>
      <w:r w:rsidR="005D6680" w:rsidRPr="00FF1E94">
        <w:rPr>
          <w:rFonts w:cstheme="minorHAnsi"/>
          <w:sz w:val="28"/>
          <w:szCs w:val="28"/>
        </w:rPr>
        <w:t>х</w:t>
      </w:r>
      <w:r w:rsidRPr="00FF1E94">
        <w:rPr>
          <w:rFonts w:cstheme="minorHAnsi"/>
          <w:sz w:val="28"/>
          <w:szCs w:val="28"/>
        </w:rPr>
        <w:t xml:space="preserve"> организаци</w:t>
      </w:r>
      <w:r w:rsidR="005D6680" w:rsidRPr="00FF1E94">
        <w:rPr>
          <w:rFonts w:cstheme="minorHAnsi"/>
          <w:sz w:val="28"/>
          <w:szCs w:val="28"/>
        </w:rPr>
        <w:t>й</w:t>
      </w:r>
      <w:r w:rsidRPr="00FF1E94">
        <w:rPr>
          <w:rFonts w:cstheme="minorHAnsi"/>
          <w:sz w:val="28"/>
          <w:szCs w:val="28"/>
        </w:rPr>
        <w:t xml:space="preserve">. </w:t>
      </w:r>
      <w:r w:rsidR="00934795" w:rsidRPr="00FF1E94">
        <w:rPr>
          <w:rFonts w:cstheme="minorHAnsi"/>
          <w:sz w:val="28"/>
          <w:szCs w:val="28"/>
        </w:rPr>
        <w:t>По ч</w:t>
      </w:r>
      <w:r w:rsidR="00F933B0" w:rsidRPr="00FF1E94">
        <w:rPr>
          <w:rFonts w:cstheme="minorHAnsi"/>
          <w:sz w:val="28"/>
          <w:szCs w:val="28"/>
        </w:rPr>
        <w:t>астотност</w:t>
      </w:r>
      <w:r w:rsidR="00934795" w:rsidRPr="00FF1E94">
        <w:rPr>
          <w:rFonts w:cstheme="minorHAnsi"/>
          <w:sz w:val="28"/>
          <w:szCs w:val="28"/>
        </w:rPr>
        <w:t>и встречающихся</w:t>
      </w:r>
      <w:r w:rsidR="00F933B0" w:rsidRPr="00FF1E94">
        <w:rPr>
          <w:rFonts w:cstheme="minorHAnsi"/>
          <w:sz w:val="28"/>
          <w:szCs w:val="28"/>
        </w:rPr>
        <w:t xml:space="preserve"> недоработ</w:t>
      </w:r>
      <w:r w:rsidR="00934795" w:rsidRPr="00FF1E94">
        <w:rPr>
          <w:rFonts w:cstheme="minorHAnsi"/>
          <w:sz w:val="28"/>
          <w:szCs w:val="28"/>
        </w:rPr>
        <w:t>о</w:t>
      </w:r>
      <w:r w:rsidR="00F933B0" w:rsidRPr="00FF1E94">
        <w:rPr>
          <w:rFonts w:cstheme="minorHAnsi"/>
          <w:sz w:val="28"/>
          <w:szCs w:val="28"/>
        </w:rPr>
        <w:t xml:space="preserve">к </w:t>
      </w:r>
      <w:r w:rsidR="00934795" w:rsidRPr="00FF1E94">
        <w:rPr>
          <w:rFonts w:cstheme="minorHAnsi"/>
          <w:sz w:val="28"/>
          <w:szCs w:val="28"/>
        </w:rPr>
        <w:t>в</w:t>
      </w:r>
      <w:r w:rsidR="005D6680" w:rsidRPr="00FF1E94">
        <w:rPr>
          <w:rFonts w:cstheme="minorHAnsi"/>
          <w:sz w:val="28"/>
          <w:szCs w:val="28"/>
        </w:rPr>
        <w:t xml:space="preserve"> исполнении обозначенной </w:t>
      </w:r>
      <w:r w:rsidR="00934795" w:rsidRPr="00FF1E94">
        <w:rPr>
          <w:rFonts w:cstheme="minorHAnsi"/>
          <w:sz w:val="28"/>
          <w:szCs w:val="28"/>
        </w:rPr>
        <w:t>части</w:t>
      </w:r>
      <w:r w:rsidR="00F933B0" w:rsidRPr="00FF1E94">
        <w:rPr>
          <w:rFonts w:cstheme="minorHAnsi"/>
          <w:sz w:val="28"/>
          <w:szCs w:val="28"/>
        </w:rPr>
        <w:t xml:space="preserve"> законодательства</w:t>
      </w:r>
      <w:r w:rsidR="00934795" w:rsidRPr="00FF1E94">
        <w:rPr>
          <w:rFonts w:cstheme="minorHAnsi"/>
          <w:sz w:val="28"/>
          <w:szCs w:val="28"/>
        </w:rPr>
        <w:t xml:space="preserve"> в «красной зоне» </w:t>
      </w:r>
      <w:r w:rsidR="00233191" w:rsidRPr="00FF1E94">
        <w:rPr>
          <w:rFonts w:cstheme="minorHAnsi"/>
          <w:sz w:val="28"/>
          <w:szCs w:val="28"/>
        </w:rPr>
        <w:t xml:space="preserve">на момент опроса </w:t>
      </w:r>
      <w:r w:rsidR="00934795" w:rsidRPr="00FF1E94">
        <w:rPr>
          <w:rFonts w:cstheme="minorHAnsi"/>
          <w:sz w:val="28"/>
          <w:szCs w:val="28"/>
        </w:rPr>
        <w:lastRenderedPageBreak/>
        <w:t>находя</w:t>
      </w:r>
      <w:r w:rsidR="00233191" w:rsidRPr="00FF1E94">
        <w:rPr>
          <w:rFonts w:cstheme="minorHAnsi"/>
          <w:sz w:val="28"/>
          <w:szCs w:val="28"/>
        </w:rPr>
        <w:t>тся</w:t>
      </w:r>
      <w:r w:rsidR="00934795" w:rsidRPr="00FF1E94">
        <w:rPr>
          <w:rFonts w:cstheme="minorHAnsi"/>
          <w:sz w:val="28"/>
          <w:szCs w:val="28"/>
        </w:rPr>
        <w:t xml:space="preserve"> (по убыванию) г. Кизилюрт, Сергокалинский, Табасаранский, Акушинский, Казбековский районы, а также Гумбетовский, Кулинский, Ногайский, Рутульский и Тляратинский районы.</w:t>
      </w:r>
    </w:p>
    <w:p w14:paraId="3AEF93ED" w14:textId="0A97B100" w:rsidR="00E63E42" w:rsidRDefault="007B59A0" w:rsidP="00085AFE">
      <w:pPr>
        <w:shd w:val="clear" w:color="auto" w:fill="FFFFFF"/>
        <w:ind w:firstLine="708"/>
        <w:jc w:val="both"/>
        <w:rPr>
          <w:rFonts w:cstheme="minorHAnsi"/>
          <w:sz w:val="28"/>
          <w:szCs w:val="28"/>
        </w:rPr>
      </w:pPr>
      <w:r w:rsidRPr="00FF1E94">
        <w:rPr>
          <w:rFonts w:cstheme="minorHAnsi"/>
          <w:sz w:val="28"/>
          <w:szCs w:val="28"/>
        </w:rPr>
        <w:t>В</w:t>
      </w:r>
      <w:r w:rsidR="00E63E42" w:rsidRPr="00FF1E94">
        <w:rPr>
          <w:rFonts w:cstheme="minorHAnsi"/>
          <w:sz w:val="28"/>
          <w:szCs w:val="28"/>
        </w:rPr>
        <w:t xml:space="preserve"> «зеленой зоне»</w:t>
      </w:r>
      <w:r w:rsidRPr="00FF1E94">
        <w:rPr>
          <w:rFonts w:cstheme="minorHAnsi"/>
          <w:sz w:val="28"/>
          <w:szCs w:val="28"/>
        </w:rPr>
        <w:t xml:space="preserve"> по итогам опроса находятся (по убыванию) Лакский, Гунибский, Хасавюртовский, Хивский районы, г.  Южно-Сухокумск, а также Агульскиий, </w:t>
      </w:r>
      <w:r w:rsidR="005D6680" w:rsidRPr="00FF1E94">
        <w:rPr>
          <w:rFonts w:cstheme="minorHAnsi"/>
          <w:sz w:val="28"/>
          <w:szCs w:val="28"/>
        </w:rPr>
        <w:t>Дахадаевский, Кумторкалинский, районы, ГКУ РД «ЦОДОУ ЗОЖ».</w:t>
      </w:r>
    </w:p>
    <w:p w14:paraId="786E03D8" w14:textId="3610292E" w:rsidR="007454FF" w:rsidRPr="00FF1E94" w:rsidRDefault="007454FF" w:rsidP="00085AFE">
      <w:pPr>
        <w:shd w:val="clear" w:color="auto" w:fill="FFFFFF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Здесь следует отметить, что даже те, которые отмечены в категории «зеленой зоны», не дотягивают до 100% результата, и им есть еще над чем работать.</w:t>
      </w:r>
    </w:p>
    <w:p w14:paraId="1D275D65" w14:textId="6A041163" w:rsidR="00BA12C0" w:rsidRPr="002B5922" w:rsidRDefault="00BA12C0" w:rsidP="00085AFE">
      <w:pPr>
        <w:shd w:val="clear" w:color="auto" w:fill="FFFFFF"/>
        <w:ind w:firstLine="708"/>
        <w:jc w:val="both"/>
        <w:rPr>
          <w:rFonts w:cstheme="minorHAnsi"/>
          <w:sz w:val="28"/>
          <w:szCs w:val="28"/>
        </w:rPr>
      </w:pPr>
      <w:r w:rsidRPr="002B5922">
        <w:rPr>
          <w:rFonts w:cstheme="minorHAnsi"/>
          <w:sz w:val="28"/>
          <w:szCs w:val="28"/>
        </w:rPr>
        <w:t>Учитывая вышеизложенное, р</w:t>
      </w:r>
      <w:r w:rsidR="009636C4" w:rsidRPr="002B5922">
        <w:rPr>
          <w:rFonts w:cstheme="minorHAnsi"/>
          <w:sz w:val="28"/>
          <w:szCs w:val="28"/>
        </w:rPr>
        <w:t>екоменд</w:t>
      </w:r>
      <w:r w:rsidRPr="002B5922">
        <w:rPr>
          <w:rFonts w:cstheme="minorHAnsi"/>
          <w:sz w:val="28"/>
          <w:szCs w:val="28"/>
        </w:rPr>
        <w:t>уем</w:t>
      </w:r>
      <w:r w:rsidR="009636C4" w:rsidRPr="002B5922">
        <w:rPr>
          <w:rFonts w:cstheme="minorHAnsi"/>
          <w:sz w:val="28"/>
          <w:szCs w:val="28"/>
        </w:rPr>
        <w:t xml:space="preserve"> руководител</w:t>
      </w:r>
      <w:r w:rsidRPr="002B5922">
        <w:rPr>
          <w:rFonts w:cstheme="minorHAnsi"/>
          <w:sz w:val="28"/>
          <w:szCs w:val="28"/>
        </w:rPr>
        <w:t>ям</w:t>
      </w:r>
      <w:r w:rsidR="009636C4" w:rsidRPr="002B5922">
        <w:rPr>
          <w:rFonts w:cstheme="minorHAnsi"/>
          <w:sz w:val="28"/>
          <w:szCs w:val="28"/>
        </w:rPr>
        <w:t xml:space="preserve"> </w:t>
      </w:r>
      <w:r w:rsidRPr="002B5922">
        <w:rPr>
          <w:rFonts w:cstheme="minorHAnsi"/>
          <w:sz w:val="28"/>
          <w:szCs w:val="28"/>
        </w:rPr>
        <w:t xml:space="preserve">муниципальных органов управления образованием и подведомственным им </w:t>
      </w:r>
      <w:r w:rsidR="009636C4" w:rsidRPr="002B5922">
        <w:rPr>
          <w:rFonts w:cstheme="minorHAnsi"/>
          <w:sz w:val="28"/>
          <w:szCs w:val="28"/>
        </w:rPr>
        <w:t>образовательны</w:t>
      </w:r>
      <w:r w:rsidRPr="002B5922">
        <w:rPr>
          <w:rFonts w:cstheme="minorHAnsi"/>
          <w:sz w:val="28"/>
          <w:szCs w:val="28"/>
        </w:rPr>
        <w:t>м</w:t>
      </w:r>
      <w:r w:rsidR="009636C4" w:rsidRPr="002B5922">
        <w:rPr>
          <w:rFonts w:cstheme="minorHAnsi"/>
          <w:sz w:val="28"/>
          <w:szCs w:val="28"/>
        </w:rPr>
        <w:t xml:space="preserve"> организаци</w:t>
      </w:r>
      <w:r w:rsidRPr="002B5922">
        <w:rPr>
          <w:rFonts w:cstheme="minorHAnsi"/>
          <w:sz w:val="28"/>
          <w:szCs w:val="28"/>
        </w:rPr>
        <w:t>ям:</w:t>
      </w:r>
    </w:p>
    <w:p w14:paraId="6F8C75B7" w14:textId="6F8957B3" w:rsidR="00BA12C0" w:rsidRPr="002B5922" w:rsidRDefault="00BA12C0" w:rsidP="00085AFE">
      <w:pPr>
        <w:shd w:val="clear" w:color="auto" w:fill="FFFFFF"/>
        <w:ind w:firstLine="708"/>
        <w:jc w:val="both"/>
        <w:rPr>
          <w:rFonts w:cstheme="minorHAnsi"/>
          <w:sz w:val="28"/>
          <w:szCs w:val="28"/>
        </w:rPr>
      </w:pPr>
      <w:r w:rsidRPr="002B5922">
        <w:rPr>
          <w:rFonts w:cstheme="minorHAnsi"/>
          <w:sz w:val="28"/>
          <w:szCs w:val="28"/>
        </w:rPr>
        <w:t>п</w:t>
      </w:r>
      <w:r w:rsidR="009636C4" w:rsidRPr="002B5922">
        <w:rPr>
          <w:rFonts w:cstheme="minorHAnsi"/>
          <w:sz w:val="28"/>
          <w:szCs w:val="28"/>
        </w:rPr>
        <w:t xml:space="preserve">ровести </w:t>
      </w:r>
      <w:r w:rsidR="005F5DE8" w:rsidRPr="002B5922">
        <w:rPr>
          <w:rFonts w:cstheme="minorHAnsi"/>
          <w:sz w:val="28"/>
          <w:szCs w:val="28"/>
        </w:rPr>
        <w:t>повтор</w:t>
      </w:r>
      <w:r w:rsidRPr="002B5922">
        <w:rPr>
          <w:rFonts w:cstheme="minorHAnsi"/>
          <w:sz w:val="28"/>
          <w:szCs w:val="28"/>
        </w:rPr>
        <w:t xml:space="preserve">ную информационно-разъяснительную работу по </w:t>
      </w:r>
      <w:r w:rsidR="009636C4" w:rsidRPr="002B5922">
        <w:rPr>
          <w:rFonts w:cstheme="minorHAnsi"/>
          <w:sz w:val="28"/>
          <w:szCs w:val="28"/>
        </w:rPr>
        <w:t>изменени</w:t>
      </w:r>
      <w:r w:rsidRPr="002B5922">
        <w:rPr>
          <w:rFonts w:cstheme="minorHAnsi"/>
          <w:sz w:val="28"/>
          <w:szCs w:val="28"/>
        </w:rPr>
        <w:t>ям законодательства в сфере образования, связанным с вопросами</w:t>
      </w:r>
      <w:r w:rsidR="001038BF" w:rsidRPr="002B5922">
        <w:rPr>
          <w:rFonts w:cstheme="minorHAnsi"/>
          <w:sz w:val="28"/>
          <w:szCs w:val="28"/>
        </w:rPr>
        <w:t xml:space="preserve"> снижения</w:t>
      </w:r>
      <w:r w:rsidRPr="002B5922">
        <w:rPr>
          <w:rFonts w:cstheme="minorHAnsi"/>
          <w:sz w:val="28"/>
          <w:szCs w:val="28"/>
        </w:rPr>
        <w:t xml:space="preserve"> документационной нагрузки педагогов</w:t>
      </w:r>
      <w:r w:rsidR="0096741E" w:rsidRPr="002B5922">
        <w:rPr>
          <w:rFonts w:cstheme="minorHAnsi"/>
          <w:sz w:val="28"/>
          <w:szCs w:val="28"/>
        </w:rPr>
        <w:t>;</w:t>
      </w:r>
    </w:p>
    <w:p w14:paraId="39F91D58" w14:textId="4E94D797" w:rsidR="00E62FC7" w:rsidRPr="002B5922" w:rsidRDefault="00E62FC7" w:rsidP="00085AFE">
      <w:pPr>
        <w:shd w:val="clear" w:color="auto" w:fill="FFFFFF"/>
        <w:ind w:firstLine="708"/>
        <w:jc w:val="both"/>
        <w:rPr>
          <w:rFonts w:cstheme="minorHAnsi"/>
          <w:sz w:val="28"/>
          <w:szCs w:val="28"/>
        </w:rPr>
      </w:pPr>
      <w:r w:rsidRPr="002B5922">
        <w:rPr>
          <w:rFonts w:cstheme="minorHAnsi"/>
          <w:sz w:val="28"/>
          <w:szCs w:val="28"/>
        </w:rPr>
        <w:t>довести до сведения педагогов информацию о действующих прямых линиях для педагогов по вопросам снижения документарной нагрузки.</w:t>
      </w:r>
    </w:p>
    <w:p w14:paraId="3F1F9A91" w14:textId="27542401" w:rsidR="00E62FC7" w:rsidRPr="002B5922" w:rsidRDefault="00E62FC7" w:rsidP="00085AFE">
      <w:pPr>
        <w:shd w:val="clear" w:color="auto" w:fill="FFFFFF"/>
        <w:ind w:firstLine="708"/>
        <w:jc w:val="both"/>
        <w:rPr>
          <w:rFonts w:cstheme="minorHAnsi"/>
          <w:sz w:val="28"/>
          <w:szCs w:val="28"/>
        </w:rPr>
      </w:pPr>
      <w:r w:rsidRPr="002B5922">
        <w:rPr>
          <w:rFonts w:cstheme="minorHAnsi"/>
          <w:sz w:val="28"/>
          <w:szCs w:val="28"/>
        </w:rPr>
        <w:t>Руководителям образовательных организаций:</w:t>
      </w:r>
    </w:p>
    <w:p w14:paraId="5AFC5B88" w14:textId="1E505B2E" w:rsidR="00085AFE" w:rsidRDefault="001038BF" w:rsidP="00085AFE">
      <w:pPr>
        <w:shd w:val="clear" w:color="auto" w:fill="FFFFFF"/>
        <w:ind w:firstLine="708"/>
        <w:jc w:val="both"/>
        <w:rPr>
          <w:rFonts w:cstheme="minorHAnsi"/>
          <w:sz w:val="28"/>
          <w:szCs w:val="28"/>
        </w:rPr>
      </w:pPr>
      <w:r w:rsidRPr="002B5922">
        <w:rPr>
          <w:rFonts w:cstheme="minorHAnsi"/>
          <w:sz w:val="28"/>
          <w:szCs w:val="28"/>
        </w:rPr>
        <w:t>провести совещание при директоре с административным персоналом по неукоснительному соблюдению закона № 273-ФЗ в части снижения документационной нагрузки на педагогов;</w:t>
      </w:r>
      <w:r w:rsidR="00085AFE" w:rsidRPr="00085AFE">
        <w:rPr>
          <w:rFonts w:cstheme="minorHAnsi"/>
          <w:sz w:val="28"/>
          <w:szCs w:val="28"/>
        </w:rPr>
        <w:t xml:space="preserve"> </w:t>
      </w:r>
    </w:p>
    <w:p w14:paraId="0BC6C756" w14:textId="1FAC0AAD" w:rsidR="00085AFE" w:rsidRDefault="00085AFE" w:rsidP="00085AFE">
      <w:pPr>
        <w:shd w:val="clear" w:color="auto" w:fill="FFFFFF"/>
        <w:ind w:firstLine="708"/>
        <w:jc w:val="both"/>
        <w:rPr>
          <w:rFonts w:cstheme="minorHAnsi"/>
          <w:sz w:val="28"/>
          <w:szCs w:val="28"/>
        </w:rPr>
      </w:pPr>
      <w:r w:rsidRPr="00085AFE">
        <w:rPr>
          <w:rFonts w:cstheme="minorHAnsi"/>
          <w:sz w:val="28"/>
          <w:szCs w:val="28"/>
        </w:rPr>
        <w:t>не привлекать на безвозмездной основе педагогов к разработке документов, не предусмотренных Перечнем документации, утвержденным соответствующим приказом Минпросвещения России</w:t>
      </w:r>
      <w:r>
        <w:rPr>
          <w:rFonts w:cstheme="minorHAnsi"/>
          <w:sz w:val="28"/>
          <w:szCs w:val="28"/>
        </w:rPr>
        <w:t>;</w:t>
      </w:r>
    </w:p>
    <w:p w14:paraId="571CDAF5" w14:textId="443AD002" w:rsidR="001038BF" w:rsidRPr="002B5922" w:rsidRDefault="00085AFE" w:rsidP="00C15B2D">
      <w:pPr>
        <w:shd w:val="clear" w:color="auto" w:fill="FFFFFF"/>
        <w:ind w:firstLine="708"/>
        <w:jc w:val="both"/>
        <w:rPr>
          <w:rFonts w:cstheme="minorHAnsi"/>
          <w:sz w:val="28"/>
          <w:szCs w:val="28"/>
        </w:rPr>
      </w:pPr>
      <w:r w:rsidRPr="002B5922">
        <w:rPr>
          <w:rFonts w:cstheme="minorHAnsi"/>
          <w:sz w:val="28"/>
          <w:szCs w:val="28"/>
        </w:rPr>
        <w:t>исключить дублирование классных журналов в бумажном и электронном вариантах</w:t>
      </w:r>
      <w:r>
        <w:rPr>
          <w:rFonts w:cstheme="minorHAnsi"/>
          <w:sz w:val="28"/>
          <w:szCs w:val="28"/>
        </w:rPr>
        <w:t>;</w:t>
      </w:r>
    </w:p>
    <w:p w14:paraId="6B0F06ED" w14:textId="77777777" w:rsidR="001F1FF4" w:rsidRPr="002B5922" w:rsidRDefault="001F1FF4" w:rsidP="00C15B2D">
      <w:pPr>
        <w:shd w:val="clear" w:color="auto" w:fill="FFFFFF"/>
        <w:ind w:firstLine="708"/>
        <w:jc w:val="both"/>
        <w:rPr>
          <w:rFonts w:cstheme="minorHAnsi"/>
          <w:sz w:val="28"/>
          <w:szCs w:val="28"/>
        </w:rPr>
      </w:pPr>
      <w:r w:rsidRPr="002B5922">
        <w:rPr>
          <w:rFonts w:cstheme="minorHAnsi"/>
          <w:sz w:val="28"/>
          <w:szCs w:val="28"/>
        </w:rPr>
        <w:t>использовать в работе перечень государственных информационных систем и иных информационных систем, содержащих данные официального статистического учета, касающиеся системы образования и иные данные, необходимые для осуществления администрацией школы своих функций.</w:t>
      </w:r>
    </w:p>
    <w:p w14:paraId="7D0503F1" w14:textId="3683FAAC" w:rsidR="00ED13BA" w:rsidRPr="002B5922" w:rsidRDefault="001038BF" w:rsidP="00C15B2D">
      <w:pPr>
        <w:shd w:val="clear" w:color="auto" w:fill="FFFFFF"/>
        <w:ind w:firstLine="708"/>
        <w:jc w:val="both"/>
        <w:rPr>
          <w:rFonts w:cstheme="minorHAnsi"/>
          <w:sz w:val="28"/>
          <w:szCs w:val="28"/>
        </w:rPr>
      </w:pPr>
      <w:r w:rsidRPr="002B5922">
        <w:rPr>
          <w:rFonts w:cstheme="minorHAnsi"/>
          <w:sz w:val="28"/>
          <w:szCs w:val="28"/>
        </w:rPr>
        <w:t>Руководителям муниципальных органов управления образованием:</w:t>
      </w:r>
    </w:p>
    <w:p w14:paraId="60CAF6DE" w14:textId="0DE0E18D" w:rsidR="001038BF" w:rsidRDefault="001038BF" w:rsidP="00C15B2D">
      <w:pPr>
        <w:shd w:val="clear" w:color="auto" w:fill="FFFFFF"/>
        <w:ind w:firstLine="708"/>
        <w:jc w:val="both"/>
        <w:rPr>
          <w:rFonts w:cstheme="minorHAnsi"/>
          <w:sz w:val="28"/>
          <w:szCs w:val="28"/>
        </w:rPr>
      </w:pPr>
      <w:r w:rsidRPr="002B5922">
        <w:rPr>
          <w:rFonts w:cstheme="minorHAnsi"/>
          <w:sz w:val="28"/>
          <w:szCs w:val="28"/>
        </w:rPr>
        <w:t xml:space="preserve">наладить контроль за своевременным принятием управленческих </w:t>
      </w:r>
      <w:r w:rsidR="00ED13BA" w:rsidRPr="002B5922">
        <w:rPr>
          <w:rFonts w:cstheme="minorHAnsi"/>
          <w:sz w:val="28"/>
          <w:szCs w:val="28"/>
        </w:rPr>
        <w:t xml:space="preserve">решений по соблюдению законодательства в части снижения документационной нагрузки педагогических работников </w:t>
      </w:r>
      <w:r w:rsidRPr="002B5922">
        <w:rPr>
          <w:rFonts w:cstheme="minorHAnsi"/>
          <w:sz w:val="28"/>
          <w:szCs w:val="28"/>
        </w:rPr>
        <w:t>директорами вверенных образовательных организаций</w:t>
      </w:r>
      <w:r w:rsidR="003F3853" w:rsidRPr="002B5922">
        <w:rPr>
          <w:rFonts w:cstheme="minorHAnsi"/>
          <w:sz w:val="28"/>
          <w:szCs w:val="28"/>
        </w:rPr>
        <w:t xml:space="preserve"> и прав педагогических работников</w:t>
      </w:r>
      <w:r w:rsidRPr="002B5922">
        <w:rPr>
          <w:rFonts w:cstheme="minorHAnsi"/>
          <w:sz w:val="28"/>
          <w:szCs w:val="28"/>
        </w:rPr>
        <w:t>.</w:t>
      </w:r>
    </w:p>
    <w:p w14:paraId="0E995CA7" w14:textId="7B6A2EC0" w:rsidR="00AC4B85" w:rsidRDefault="0084672E" w:rsidP="00C15B2D">
      <w:pPr>
        <w:shd w:val="clear" w:color="auto" w:fill="FFFFFF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Управлению надзора и контроля в сфере образования (Омардибиров Ш.О.) и отделу информационному (</w:t>
      </w:r>
      <w:r w:rsidR="009103FE">
        <w:rPr>
          <w:rFonts w:cstheme="minorHAnsi"/>
          <w:sz w:val="28"/>
          <w:szCs w:val="28"/>
        </w:rPr>
        <w:t>Хизриева М.А.</w:t>
      </w:r>
      <w:r>
        <w:rPr>
          <w:rFonts w:cstheme="minorHAnsi"/>
          <w:sz w:val="28"/>
          <w:szCs w:val="28"/>
        </w:rPr>
        <w:t xml:space="preserve">) провести опрос </w:t>
      </w:r>
      <w:r w:rsidR="00AC4B85">
        <w:rPr>
          <w:rFonts w:cstheme="minorHAnsi"/>
          <w:sz w:val="28"/>
          <w:szCs w:val="28"/>
        </w:rPr>
        <w:t>по снижению документационной и бюрократической работы:</w:t>
      </w:r>
    </w:p>
    <w:p w14:paraId="57BF6DAD" w14:textId="1F9C9307" w:rsidR="00AC4B85" w:rsidRDefault="00AC4B85" w:rsidP="00C15B2D">
      <w:pPr>
        <w:shd w:val="clear" w:color="auto" w:fill="FFFFFF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педагогических работников образовательных организаций, реализующих образовательные программы среднего профессионального образования в октябре 2025 года</w:t>
      </w:r>
      <w:r w:rsidR="007979C9">
        <w:rPr>
          <w:rFonts w:cstheme="minorHAnsi"/>
          <w:sz w:val="28"/>
          <w:szCs w:val="28"/>
        </w:rPr>
        <w:t>;</w:t>
      </w:r>
    </w:p>
    <w:p w14:paraId="07399ED1" w14:textId="27C1FACE" w:rsidR="0084672E" w:rsidRPr="002B5922" w:rsidRDefault="00AC4B85" w:rsidP="00C15B2D">
      <w:pPr>
        <w:shd w:val="clear" w:color="auto" w:fill="FFFFFF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</w:t>
      </w:r>
      <w:r w:rsidR="0084672E">
        <w:rPr>
          <w:rFonts w:cstheme="minorHAnsi"/>
          <w:sz w:val="28"/>
          <w:szCs w:val="28"/>
        </w:rPr>
        <w:t>педагог</w:t>
      </w:r>
      <w:r>
        <w:rPr>
          <w:rFonts w:cstheme="minorHAnsi"/>
          <w:sz w:val="28"/>
          <w:szCs w:val="28"/>
        </w:rPr>
        <w:t>ических работников образовательных организаций, реализующих образовательные программы дошкольного, начального, среднего, общего образования</w:t>
      </w:r>
      <w:r w:rsidR="0084672E">
        <w:rPr>
          <w:rFonts w:cstheme="minorHAnsi"/>
          <w:sz w:val="28"/>
          <w:szCs w:val="28"/>
        </w:rPr>
        <w:t xml:space="preserve"> в </w:t>
      </w:r>
      <w:r>
        <w:rPr>
          <w:rFonts w:cstheme="minorHAnsi"/>
          <w:sz w:val="28"/>
          <w:szCs w:val="28"/>
        </w:rPr>
        <w:t>ноябре</w:t>
      </w:r>
      <w:r w:rsidR="0084672E">
        <w:rPr>
          <w:rFonts w:cstheme="minorHAnsi"/>
          <w:sz w:val="28"/>
          <w:szCs w:val="28"/>
        </w:rPr>
        <w:t xml:space="preserve"> 2025 года.</w:t>
      </w:r>
    </w:p>
    <w:p w14:paraId="040C08BC" w14:textId="5CB7CFA3" w:rsidR="009636C4" w:rsidRDefault="009636C4" w:rsidP="00FA3AD1">
      <w:pPr>
        <w:shd w:val="clear" w:color="auto" w:fill="FFFFFF"/>
        <w:ind w:firstLine="708"/>
      </w:pPr>
    </w:p>
    <w:p w14:paraId="12A59B07" w14:textId="77777777" w:rsidR="009636C4" w:rsidRDefault="009636C4" w:rsidP="00FA3AD1">
      <w:pPr>
        <w:shd w:val="clear" w:color="auto" w:fill="FFFFFF"/>
        <w:ind w:firstLine="708"/>
        <w:rPr>
          <w:rFonts w:ascii="Helvetica" w:hAnsi="Helvetica" w:cs="Helvetica"/>
          <w:color w:val="1A1A1A"/>
          <w:sz w:val="23"/>
          <w:szCs w:val="23"/>
        </w:rPr>
      </w:pPr>
    </w:p>
    <w:p w14:paraId="2CB0EB88" w14:textId="1A489C1F" w:rsidR="00B5107A" w:rsidRDefault="00B5107A" w:rsidP="006950C7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14:paraId="06429BE8" w14:textId="4463BAFE" w:rsidR="003B20CE" w:rsidRDefault="003B20CE" w:rsidP="00BE40C6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14:paraId="6570338C" w14:textId="1C76655E" w:rsidR="00626AF6" w:rsidRPr="00626AF6" w:rsidRDefault="00626AF6" w:rsidP="00626AF6">
      <w:pPr>
        <w:rPr>
          <w:rFonts w:eastAsiaTheme="minorHAnsi"/>
          <w:sz w:val="28"/>
          <w:szCs w:val="28"/>
          <w:lang w:eastAsia="en-US"/>
        </w:rPr>
      </w:pPr>
    </w:p>
    <w:sectPr w:rsidR="00626AF6" w:rsidRPr="00626AF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FB7C9" w14:textId="77777777" w:rsidR="00A20F3A" w:rsidRDefault="00A20F3A" w:rsidP="00CF1FEF">
      <w:r>
        <w:separator/>
      </w:r>
    </w:p>
  </w:endnote>
  <w:endnote w:type="continuationSeparator" w:id="0">
    <w:p w14:paraId="76F16D30" w14:textId="77777777" w:rsidR="00A20F3A" w:rsidRDefault="00A20F3A" w:rsidP="00CF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2778163"/>
      <w:docPartObj>
        <w:docPartGallery w:val="Page Numbers (Bottom of Page)"/>
        <w:docPartUnique/>
      </w:docPartObj>
    </w:sdtPr>
    <w:sdtEndPr/>
    <w:sdtContent>
      <w:p w14:paraId="5F9A83B5" w14:textId="49A971BE" w:rsidR="00CF1FEF" w:rsidRDefault="00CF1FE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99C3AA" w14:textId="77777777" w:rsidR="00CF1FEF" w:rsidRDefault="00CF1F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42281" w14:textId="77777777" w:rsidR="00A20F3A" w:rsidRDefault="00A20F3A" w:rsidP="00CF1FEF">
      <w:r>
        <w:separator/>
      </w:r>
    </w:p>
  </w:footnote>
  <w:footnote w:type="continuationSeparator" w:id="0">
    <w:p w14:paraId="5BF71406" w14:textId="77777777" w:rsidR="00A20F3A" w:rsidRDefault="00A20F3A" w:rsidP="00CF1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EB"/>
    <w:rsid w:val="00001B2E"/>
    <w:rsid w:val="0001270C"/>
    <w:rsid w:val="0002294B"/>
    <w:rsid w:val="00033DB5"/>
    <w:rsid w:val="0003688A"/>
    <w:rsid w:val="00051921"/>
    <w:rsid w:val="00060C87"/>
    <w:rsid w:val="000623BA"/>
    <w:rsid w:val="00066D7B"/>
    <w:rsid w:val="0007427C"/>
    <w:rsid w:val="00080440"/>
    <w:rsid w:val="00085AFE"/>
    <w:rsid w:val="0008650A"/>
    <w:rsid w:val="000A0F91"/>
    <w:rsid w:val="000A7FFC"/>
    <w:rsid w:val="000B09E8"/>
    <w:rsid w:val="000B32E8"/>
    <w:rsid w:val="000D1FF9"/>
    <w:rsid w:val="000E6759"/>
    <w:rsid w:val="000F01FA"/>
    <w:rsid w:val="00102600"/>
    <w:rsid w:val="001038BF"/>
    <w:rsid w:val="00122D6A"/>
    <w:rsid w:val="00122DDB"/>
    <w:rsid w:val="0014624C"/>
    <w:rsid w:val="00164F7D"/>
    <w:rsid w:val="00165BC6"/>
    <w:rsid w:val="00166B67"/>
    <w:rsid w:val="00170FA0"/>
    <w:rsid w:val="001734B8"/>
    <w:rsid w:val="0017458A"/>
    <w:rsid w:val="001754E8"/>
    <w:rsid w:val="00175797"/>
    <w:rsid w:val="00182588"/>
    <w:rsid w:val="00182628"/>
    <w:rsid w:val="00190CAD"/>
    <w:rsid w:val="00191B07"/>
    <w:rsid w:val="00195E84"/>
    <w:rsid w:val="001973B7"/>
    <w:rsid w:val="00197786"/>
    <w:rsid w:val="001B06E2"/>
    <w:rsid w:val="001B37FA"/>
    <w:rsid w:val="001B7DB4"/>
    <w:rsid w:val="001D1542"/>
    <w:rsid w:val="001E5C4B"/>
    <w:rsid w:val="001F1FF4"/>
    <w:rsid w:val="00204CEC"/>
    <w:rsid w:val="00206760"/>
    <w:rsid w:val="00207B61"/>
    <w:rsid w:val="00216148"/>
    <w:rsid w:val="00230A23"/>
    <w:rsid w:val="0023237A"/>
    <w:rsid w:val="00233191"/>
    <w:rsid w:val="0023677F"/>
    <w:rsid w:val="00236F03"/>
    <w:rsid w:val="00243E1A"/>
    <w:rsid w:val="00253075"/>
    <w:rsid w:val="002530EF"/>
    <w:rsid w:val="0025627C"/>
    <w:rsid w:val="0026233E"/>
    <w:rsid w:val="00264904"/>
    <w:rsid w:val="00265D29"/>
    <w:rsid w:val="002701DB"/>
    <w:rsid w:val="00272C66"/>
    <w:rsid w:val="00286B45"/>
    <w:rsid w:val="00294BD5"/>
    <w:rsid w:val="002A0A26"/>
    <w:rsid w:val="002A0BA9"/>
    <w:rsid w:val="002A1AEB"/>
    <w:rsid w:val="002A5E49"/>
    <w:rsid w:val="002B29B8"/>
    <w:rsid w:val="002B5922"/>
    <w:rsid w:val="002C5048"/>
    <w:rsid w:val="002C5D90"/>
    <w:rsid w:val="002E6BD8"/>
    <w:rsid w:val="002F492D"/>
    <w:rsid w:val="002F5C9E"/>
    <w:rsid w:val="002F69D2"/>
    <w:rsid w:val="00301F95"/>
    <w:rsid w:val="00307D60"/>
    <w:rsid w:val="00320F21"/>
    <w:rsid w:val="00341285"/>
    <w:rsid w:val="00350BD2"/>
    <w:rsid w:val="0035617F"/>
    <w:rsid w:val="00364C06"/>
    <w:rsid w:val="00380329"/>
    <w:rsid w:val="00384D34"/>
    <w:rsid w:val="00391F4A"/>
    <w:rsid w:val="003A544E"/>
    <w:rsid w:val="003B158A"/>
    <w:rsid w:val="003B1D4E"/>
    <w:rsid w:val="003B20CE"/>
    <w:rsid w:val="003C2C27"/>
    <w:rsid w:val="003C5DB6"/>
    <w:rsid w:val="003C64D2"/>
    <w:rsid w:val="003D4E01"/>
    <w:rsid w:val="003F3853"/>
    <w:rsid w:val="00412F17"/>
    <w:rsid w:val="00413434"/>
    <w:rsid w:val="004147C3"/>
    <w:rsid w:val="00420800"/>
    <w:rsid w:val="00424EF3"/>
    <w:rsid w:val="00426485"/>
    <w:rsid w:val="004300C9"/>
    <w:rsid w:val="004307F8"/>
    <w:rsid w:val="0044369D"/>
    <w:rsid w:val="0044452F"/>
    <w:rsid w:val="0045505D"/>
    <w:rsid w:val="00456261"/>
    <w:rsid w:val="00456F54"/>
    <w:rsid w:val="0046634F"/>
    <w:rsid w:val="004668C2"/>
    <w:rsid w:val="00467BEC"/>
    <w:rsid w:val="00470826"/>
    <w:rsid w:val="004713C5"/>
    <w:rsid w:val="00483D71"/>
    <w:rsid w:val="00486512"/>
    <w:rsid w:val="00487C49"/>
    <w:rsid w:val="00492F6F"/>
    <w:rsid w:val="004A4BC2"/>
    <w:rsid w:val="004B03CB"/>
    <w:rsid w:val="004D6E96"/>
    <w:rsid w:val="004D7397"/>
    <w:rsid w:val="00504A4E"/>
    <w:rsid w:val="005143F8"/>
    <w:rsid w:val="005173F6"/>
    <w:rsid w:val="005263CC"/>
    <w:rsid w:val="00526C60"/>
    <w:rsid w:val="00535B23"/>
    <w:rsid w:val="00535D72"/>
    <w:rsid w:val="00543552"/>
    <w:rsid w:val="005508AB"/>
    <w:rsid w:val="00555F41"/>
    <w:rsid w:val="00556C7D"/>
    <w:rsid w:val="0056379C"/>
    <w:rsid w:val="00566FEC"/>
    <w:rsid w:val="005829A0"/>
    <w:rsid w:val="00591C97"/>
    <w:rsid w:val="00593916"/>
    <w:rsid w:val="00593A0A"/>
    <w:rsid w:val="00594392"/>
    <w:rsid w:val="005A01AC"/>
    <w:rsid w:val="005A3CFA"/>
    <w:rsid w:val="005A6BE2"/>
    <w:rsid w:val="005D3B80"/>
    <w:rsid w:val="005D6680"/>
    <w:rsid w:val="005E249A"/>
    <w:rsid w:val="005F5DE8"/>
    <w:rsid w:val="00600FB2"/>
    <w:rsid w:val="0061025D"/>
    <w:rsid w:val="006127F4"/>
    <w:rsid w:val="00612D45"/>
    <w:rsid w:val="00615CA5"/>
    <w:rsid w:val="00626AF6"/>
    <w:rsid w:val="00641AE2"/>
    <w:rsid w:val="00643F3C"/>
    <w:rsid w:val="00647395"/>
    <w:rsid w:val="00652A37"/>
    <w:rsid w:val="0067730E"/>
    <w:rsid w:val="006900B1"/>
    <w:rsid w:val="00690455"/>
    <w:rsid w:val="00694037"/>
    <w:rsid w:val="006950C7"/>
    <w:rsid w:val="006A4C66"/>
    <w:rsid w:val="006B0806"/>
    <w:rsid w:val="006C0BC7"/>
    <w:rsid w:val="006C2A19"/>
    <w:rsid w:val="006D5851"/>
    <w:rsid w:val="006E3A37"/>
    <w:rsid w:val="006E60E9"/>
    <w:rsid w:val="006E6272"/>
    <w:rsid w:val="00701663"/>
    <w:rsid w:val="00701C68"/>
    <w:rsid w:val="007029E8"/>
    <w:rsid w:val="00726E25"/>
    <w:rsid w:val="007316DF"/>
    <w:rsid w:val="0073461B"/>
    <w:rsid w:val="00737F7C"/>
    <w:rsid w:val="007454FF"/>
    <w:rsid w:val="00746D5E"/>
    <w:rsid w:val="00756777"/>
    <w:rsid w:val="00760DE4"/>
    <w:rsid w:val="00765912"/>
    <w:rsid w:val="00772C61"/>
    <w:rsid w:val="007777D1"/>
    <w:rsid w:val="0078533B"/>
    <w:rsid w:val="00794BDC"/>
    <w:rsid w:val="007979C9"/>
    <w:rsid w:val="007A7C0B"/>
    <w:rsid w:val="007B59A0"/>
    <w:rsid w:val="007B7CA0"/>
    <w:rsid w:val="007C035B"/>
    <w:rsid w:val="007C3110"/>
    <w:rsid w:val="007C51CE"/>
    <w:rsid w:val="007C75E1"/>
    <w:rsid w:val="007D20C4"/>
    <w:rsid w:val="007E0C31"/>
    <w:rsid w:val="007E38BE"/>
    <w:rsid w:val="007E5CD5"/>
    <w:rsid w:val="007E72D1"/>
    <w:rsid w:val="007F6EC2"/>
    <w:rsid w:val="00802338"/>
    <w:rsid w:val="00802398"/>
    <w:rsid w:val="0080758A"/>
    <w:rsid w:val="0081324E"/>
    <w:rsid w:val="00813BF1"/>
    <w:rsid w:val="00821E47"/>
    <w:rsid w:val="00834CFC"/>
    <w:rsid w:val="008368DB"/>
    <w:rsid w:val="00840255"/>
    <w:rsid w:val="00841972"/>
    <w:rsid w:val="008441D3"/>
    <w:rsid w:val="0084672E"/>
    <w:rsid w:val="0085624A"/>
    <w:rsid w:val="00856408"/>
    <w:rsid w:val="008600F3"/>
    <w:rsid w:val="008644E8"/>
    <w:rsid w:val="00866C02"/>
    <w:rsid w:val="00883B87"/>
    <w:rsid w:val="00896274"/>
    <w:rsid w:val="008A4B10"/>
    <w:rsid w:val="008A737D"/>
    <w:rsid w:val="008B1B6A"/>
    <w:rsid w:val="008B1F2C"/>
    <w:rsid w:val="008C201E"/>
    <w:rsid w:val="008C2812"/>
    <w:rsid w:val="008D714B"/>
    <w:rsid w:val="008E1299"/>
    <w:rsid w:val="008E4ADA"/>
    <w:rsid w:val="008E4F31"/>
    <w:rsid w:val="008E7BEF"/>
    <w:rsid w:val="008E7C3B"/>
    <w:rsid w:val="008F67F4"/>
    <w:rsid w:val="009103FE"/>
    <w:rsid w:val="00912248"/>
    <w:rsid w:val="009164DF"/>
    <w:rsid w:val="00917189"/>
    <w:rsid w:val="00921369"/>
    <w:rsid w:val="00922017"/>
    <w:rsid w:val="00934795"/>
    <w:rsid w:val="00936C6E"/>
    <w:rsid w:val="009534E3"/>
    <w:rsid w:val="00961C8C"/>
    <w:rsid w:val="00962DE6"/>
    <w:rsid w:val="009636C4"/>
    <w:rsid w:val="0096741E"/>
    <w:rsid w:val="0098316B"/>
    <w:rsid w:val="00983FE0"/>
    <w:rsid w:val="009917B6"/>
    <w:rsid w:val="00996121"/>
    <w:rsid w:val="00996177"/>
    <w:rsid w:val="00996ED0"/>
    <w:rsid w:val="009B376F"/>
    <w:rsid w:val="009B7C20"/>
    <w:rsid w:val="009C14DC"/>
    <w:rsid w:val="009C1BAA"/>
    <w:rsid w:val="009C3534"/>
    <w:rsid w:val="009D63C2"/>
    <w:rsid w:val="009E14B7"/>
    <w:rsid w:val="009E231E"/>
    <w:rsid w:val="009F424F"/>
    <w:rsid w:val="009F4A5D"/>
    <w:rsid w:val="00A00293"/>
    <w:rsid w:val="00A00E33"/>
    <w:rsid w:val="00A20F3A"/>
    <w:rsid w:val="00A25EB2"/>
    <w:rsid w:val="00A301F4"/>
    <w:rsid w:val="00A316BD"/>
    <w:rsid w:val="00A54CEE"/>
    <w:rsid w:val="00A63282"/>
    <w:rsid w:val="00A67E6C"/>
    <w:rsid w:val="00A67EBE"/>
    <w:rsid w:val="00A72951"/>
    <w:rsid w:val="00A87381"/>
    <w:rsid w:val="00A92130"/>
    <w:rsid w:val="00A95640"/>
    <w:rsid w:val="00AA0523"/>
    <w:rsid w:val="00AB710C"/>
    <w:rsid w:val="00AC4B85"/>
    <w:rsid w:val="00AC66FF"/>
    <w:rsid w:val="00AD2555"/>
    <w:rsid w:val="00AD3E2F"/>
    <w:rsid w:val="00AD4B10"/>
    <w:rsid w:val="00AE2A59"/>
    <w:rsid w:val="00AE2E2E"/>
    <w:rsid w:val="00AE5890"/>
    <w:rsid w:val="00AE5AAF"/>
    <w:rsid w:val="00AF18BF"/>
    <w:rsid w:val="00AF2C9D"/>
    <w:rsid w:val="00B0381B"/>
    <w:rsid w:val="00B0723F"/>
    <w:rsid w:val="00B143BE"/>
    <w:rsid w:val="00B1756C"/>
    <w:rsid w:val="00B21AC0"/>
    <w:rsid w:val="00B259D9"/>
    <w:rsid w:val="00B32B0A"/>
    <w:rsid w:val="00B5107A"/>
    <w:rsid w:val="00B5728A"/>
    <w:rsid w:val="00B6178C"/>
    <w:rsid w:val="00B626B2"/>
    <w:rsid w:val="00B6745E"/>
    <w:rsid w:val="00B77EE6"/>
    <w:rsid w:val="00B85490"/>
    <w:rsid w:val="00B85F71"/>
    <w:rsid w:val="00B93866"/>
    <w:rsid w:val="00BA12C0"/>
    <w:rsid w:val="00BA5EC3"/>
    <w:rsid w:val="00BA7913"/>
    <w:rsid w:val="00BB4895"/>
    <w:rsid w:val="00BB5F9D"/>
    <w:rsid w:val="00BC11CC"/>
    <w:rsid w:val="00BC5631"/>
    <w:rsid w:val="00BC7574"/>
    <w:rsid w:val="00BD2E98"/>
    <w:rsid w:val="00BD5719"/>
    <w:rsid w:val="00BD5BC5"/>
    <w:rsid w:val="00BE40C6"/>
    <w:rsid w:val="00BE6E3C"/>
    <w:rsid w:val="00BF3451"/>
    <w:rsid w:val="00C02717"/>
    <w:rsid w:val="00C030C7"/>
    <w:rsid w:val="00C03B27"/>
    <w:rsid w:val="00C05566"/>
    <w:rsid w:val="00C117C0"/>
    <w:rsid w:val="00C15B2D"/>
    <w:rsid w:val="00C1604B"/>
    <w:rsid w:val="00C33373"/>
    <w:rsid w:val="00C545B2"/>
    <w:rsid w:val="00C563D6"/>
    <w:rsid w:val="00C57EB0"/>
    <w:rsid w:val="00C61E70"/>
    <w:rsid w:val="00C65BC3"/>
    <w:rsid w:val="00C80E61"/>
    <w:rsid w:val="00C85D35"/>
    <w:rsid w:val="00C9115B"/>
    <w:rsid w:val="00CA6BA5"/>
    <w:rsid w:val="00CB7559"/>
    <w:rsid w:val="00CC0B35"/>
    <w:rsid w:val="00CC191C"/>
    <w:rsid w:val="00CC35B6"/>
    <w:rsid w:val="00CE0AC0"/>
    <w:rsid w:val="00CE4179"/>
    <w:rsid w:val="00CF0DCD"/>
    <w:rsid w:val="00CF1FEF"/>
    <w:rsid w:val="00CF2D49"/>
    <w:rsid w:val="00D021EC"/>
    <w:rsid w:val="00D109B3"/>
    <w:rsid w:val="00D10D76"/>
    <w:rsid w:val="00D11769"/>
    <w:rsid w:val="00D1204C"/>
    <w:rsid w:val="00D12615"/>
    <w:rsid w:val="00D1486C"/>
    <w:rsid w:val="00D3162F"/>
    <w:rsid w:val="00D3166F"/>
    <w:rsid w:val="00D31B68"/>
    <w:rsid w:val="00D32984"/>
    <w:rsid w:val="00D337ED"/>
    <w:rsid w:val="00D42ED5"/>
    <w:rsid w:val="00D4776C"/>
    <w:rsid w:val="00D52988"/>
    <w:rsid w:val="00D73A5C"/>
    <w:rsid w:val="00D814B4"/>
    <w:rsid w:val="00D84C82"/>
    <w:rsid w:val="00D8701B"/>
    <w:rsid w:val="00DA0873"/>
    <w:rsid w:val="00DA30EE"/>
    <w:rsid w:val="00DA682C"/>
    <w:rsid w:val="00DA7CE8"/>
    <w:rsid w:val="00DB5989"/>
    <w:rsid w:val="00DC2FEC"/>
    <w:rsid w:val="00DD011C"/>
    <w:rsid w:val="00DD7459"/>
    <w:rsid w:val="00DE613F"/>
    <w:rsid w:val="00E04206"/>
    <w:rsid w:val="00E05F17"/>
    <w:rsid w:val="00E144BC"/>
    <w:rsid w:val="00E1590C"/>
    <w:rsid w:val="00E2355A"/>
    <w:rsid w:val="00E2447E"/>
    <w:rsid w:val="00E272FF"/>
    <w:rsid w:val="00E51EF0"/>
    <w:rsid w:val="00E54513"/>
    <w:rsid w:val="00E615AD"/>
    <w:rsid w:val="00E62FC7"/>
    <w:rsid w:val="00E63E42"/>
    <w:rsid w:val="00E75135"/>
    <w:rsid w:val="00E92198"/>
    <w:rsid w:val="00E969FA"/>
    <w:rsid w:val="00EA41AF"/>
    <w:rsid w:val="00EB12F3"/>
    <w:rsid w:val="00EB1685"/>
    <w:rsid w:val="00EB7901"/>
    <w:rsid w:val="00EC07A0"/>
    <w:rsid w:val="00EC2946"/>
    <w:rsid w:val="00EC3A27"/>
    <w:rsid w:val="00ED13BA"/>
    <w:rsid w:val="00ED4286"/>
    <w:rsid w:val="00EE56AE"/>
    <w:rsid w:val="00EF55BA"/>
    <w:rsid w:val="00EF6F35"/>
    <w:rsid w:val="00F074CF"/>
    <w:rsid w:val="00F07EC0"/>
    <w:rsid w:val="00F11B54"/>
    <w:rsid w:val="00F15FFC"/>
    <w:rsid w:val="00F168EC"/>
    <w:rsid w:val="00F17F5F"/>
    <w:rsid w:val="00F27622"/>
    <w:rsid w:val="00F304D4"/>
    <w:rsid w:val="00F37483"/>
    <w:rsid w:val="00F40A96"/>
    <w:rsid w:val="00F42C27"/>
    <w:rsid w:val="00F46F57"/>
    <w:rsid w:val="00F5219A"/>
    <w:rsid w:val="00F54475"/>
    <w:rsid w:val="00F54DED"/>
    <w:rsid w:val="00F734C7"/>
    <w:rsid w:val="00F81697"/>
    <w:rsid w:val="00F84288"/>
    <w:rsid w:val="00F933B0"/>
    <w:rsid w:val="00F96053"/>
    <w:rsid w:val="00F976C0"/>
    <w:rsid w:val="00FA3AD1"/>
    <w:rsid w:val="00FA449A"/>
    <w:rsid w:val="00FC7047"/>
    <w:rsid w:val="00FC7AF6"/>
    <w:rsid w:val="00FD5835"/>
    <w:rsid w:val="00FE0CA7"/>
    <w:rsid w:val="00FE322A"/>
    <w:rsid w:val="00FE49AE"/>
    <w:rsid w:val="00FE58A7"/>
    <w:rsid w:val="00FF08C9"/>
    <w:rsid w:val="00FF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09AC"/>
  <w15:chartTrackingRefBased/>
  <w15:docId w15:val="{7B2EC162-4DBC-4C5A-80A9-359B887C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7EB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57EB0"/>
    <w:rPr>
      <w:color w:val="605E5C"/>
      <w:shd w:val="clear" w:color="auto" w:fill="E1DFDD"/>
    </w:rPr>
  </w:style>
  <w:style w:type="paragraph" w:customStyle="1" w:styleId="Default">
    <w:name w:val="Default"/>
    <w:rsid w:val="002B29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F1F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1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F1F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1F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8</Pages>
  <Words>2720</Words>
  <Characters>15509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1469</cp:revision>
  <dcterms:created xsi:type="dcterms:W3CDTF">2025-02-25T06:58:00Z</dcterms:created>
  <dcterms:modified xsi:type="dcterms:W3CDTF">2025-05-20T11:15:00Z</dcterms:modified>
</cp:coreProperties>
</file>