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36E0" w14:textId="782EACBE" w:rsidR="00E178A1" w:rsidRDefault="0044672D" w:rsidP="00E178A1">
      <w:pPr>
        <w:ind w:firstLine="3969"/>
        <w:jc w:val="right"/>
        <w:outlineLvl w:val="0"/>
        <w:rPr>
          <w:sz w:val="28"/>
          <w:szCs w:val="28"/>
        </w:rPr>
      </w:pPr>
      <w:r>
        <w:rPr>
          <w:i/>
          <w:iCs/>
          <w:sz w:val="28"/>
          <w:szCs w:val="28"/>
        </w:rPr>
        <w:t xml:space="preserve"> </w:t>
      </w:r>
      <w:r w:rsidR="00E178A1">
        <w:rPr>
          <w:i/>
          <w:iCs/>
          <w:sz w:val="28"/>
          <w:szCs w:val="28"/>
        </w:rPr>
        <w:t>П</w:t>
      </w:r>
      <w:r w:rsidR="00E178A1" w:rsidRPr="00E178A1">
        <w:rPr>
          <w:i/>
          <w:iCs/>
          <w:sz w:val="28"/>
          <w:szCs w:val="28"/>
        </w:rPr>
        <w:t>роект</w:t>
      </w:r>
    </w:p>
    <w:p w14:paraId="585A7718" w14:textId="15D317BC" w:rsidR="004D6C93" w:rsidRPr="00F2225B" w:rsidRDefault="004D6C93" w:rsidP="00511E59">
      <w:pPr>
        <w:ind w:firstLine="3969"/>
        <w:jc w:val="both"/>
        <w:outlineLvl w:val="0"/>
        <w:rPr>
          <w:sz w:val="28"/>
          <w:szCs w:val="28"/>
        </w:rPr>
      </w:pPr>
      <w:r>
        <w:rPr>
          <w:noProof/>
          <w:sz w:val="28"/>
          <w:szCs w:val="28"/>
          <w:lang w:eastAsia="ru-RU"/>
        </w:rPr>
        <w:drawing>
          <wp:inline distT="0" distB="0" distL="0" distR="0" wp14:anchorId="328F6536" wp14:editId="3E506BBD">
            <wp:extent cx="969645" cy="1000125"/>
            <wp:effectExtent l="0" t="0" r="190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00125"/>
                    </a:xfrm>
                    <a:prstGeom prst="rect">
                      <a:avLst/>
                    </a:prstGeom>
                    <a:noFill/>
                  </pic:spPr>
                </pic:pic>
              </a:graphicData>
            </a:graphic>
          </wp:inline>
        </w:drawing>
      </w:r>
    </w:p>
    <w:p w14:paraId="74D6F6BD" w14:textId="77777777" w:rsidR="004D6C93" w:rsidRPr="004D6C93" w:rsidRDefault="004D6C93" w:rsidP="00511E59">
      <w:pPr>
        <w:keepNext/>
        <w:ind w:right="-5"/>
        <w:jc w:val="center"/>
        <w:outlineLvl w:val="5"/>
        <w:rPr>
          <w:b/>
          <w:bCs/>
          <w:sz w:val="32"/>
          <w:szCs w:val="32"/>
          <w:lang w:val="x-none" w:eastAsia="x-none"/>
        </w:rPr>
      </w:pPr>
      <w:r w:rsidRPr="004D6C93">
        <w:rPr>
          <w:b/>
          <w:bCs/>
          <w:sz w:val="32"/>
          <w:szCs w:val="32"/>
          <w:lang w:val="x-none" w:eastAsia="x-none"/>
        </w:rPr>
        <w:t xml:space="preserve">МИНИСТЕРСТВО ОБРАЗОВАНИЯ И НАУКИ  </w:t>
      </w:r>
    </w:p>
    <w:p w14:paraId="75C4A5C5" w14:textId="77777777" w:rsidR="004D6C93" w:rsidRPr="004D6C93" w:rsidRDefault="004D6C93" w:rsidP="00511E59">
      <w:pPr>
        <w:keepNext/>
        <w:ind w:right="-5"/>
        <w:jc w:val="center"/>
        <w:outlineLvl w:val="5"/>
        <w:rPr>
          <w:b/>
          <w:bCs/>
          <w:sz w:val="32"/>
          <w:szCs w:val="32"/>
          <w:lang w:val="x-none" w:eastAsia="x-none"/>
        </w:rPr>
      </w:pPr>
      <w:r w:rsidRPr="004D6C93">
        <w:rPr>
          <w:b/>
          <w:bCs/>
          <w:sz w:val="32"/>
          <w:szCs w:val="32"/>
          <w:lang w:val="x-none" w:eastAsia="x-none"/>
        </w:rPr>
        <w:t>РЕСПУБЛИКИ ДАГЕСТАН</w:t>
      </w:r>
    </w:p>
    <w:p w14:paraId="1418732D" w14:textId="77777777" w:rsidR="004D6C93" w:rsidRPr="004D6C93" w:rsidRDefault="004D6C93" w:rsidP="00511E59">
      <w:pPr>
        <w:jc w:val="center"/>
        <w:rPr>
          <w:sz w:val="28"/>
          <w:szCs w:val="28"/>
          <w:lang w:eastAsia="ru-RU"/>
        </w:rPr>
      </w:pPr>
      <w:r w:rsidRPr="004D6C93">
        <w:rPr>
          <w:sz w:val="28"/>
          <w:szCs w:val="28"/>
          <w:lang w:eastAsia="ru-RU"/>
        </w:rPr>
        <w:t>(МИНОБРНАУКИ РД)</w:t>
      </w:r>
    </w:p>
    <w:p w14:paraId="43C22B98" w14:textId="77777777" w:rsidR="003518FD" w:rsidRDefault="003518FD" w:rsidP="00511E59">
      <w:pPr>
        <w:jc w:val="center"/>
        <w:rPr>
          <w:sz w:val="28"/>
          <w:szCs w:val="28"/>
          <w:highlight w:val="yellow"/>
        </w:rPr>
      </w:pPr>
    </w:p>
    <w:p w14:paraId="65B7FEF8" w14:textId="5EBD4B34" w:rsidR="004D6C93" w:rsidRDefault="004D6C93" w:rsidP="00511E59">
      <w:pPr>
        <w:jc w:val="center"/>
        <w:rPr>
          <w:b/>
          <w:sz w:val="32"/>
          <w:szCs w:val="28"/>
        </w:rPr>
      </w:pPr>
      <w:r w:rsidRPr="004D6C93">
        <w:rPr>
          <w:b/>
          <w:sz w:val="32"/>
          <w:szCs w:val="28"/>
        </w:rPr>
        <w:t>П Р И К А З</w:t>
      </w:r>
    </w:p>
    <w:p w14:paraId="2AA687DE" w14:textId="77777777" w:rsidR="00000406" w:rsidRDefault="00000406" w:rsidP="00511E59">
      <w:pPr>
        <w:jc w:val="center"/>
        <w:rPr>
          <w:b/>
          <w:sz w:val="32"/>
          <w:szCs w:val="28"/>
        </w:rPr>
      </w:pPr>
    </w:p>
    <w:p w14:paraId="71F80817" w14:textId="66DB7511" w:rsidR="00000406" w:rsidRPr="00000406" w:rsidRDefault="00000406" w:rsidP="00511E59">
      <w:pPr>
        <w:jc w:val="both"/>
        <w:rPr>
          <w:sz w:val="28"/>
          <w:szCs w:val="28"/>
        </w:rPr>
      </w:pPr>
      <w:r>
        <w:rPr>
          <w:sz w:val="28"/>
          <w:szCs w:val="28"/>
        </w:rPr>
        <w:t>«</w:t>
      </w:r>
      <w:r>
        <w:rPr>
          <w:sz w:val="28"/>
          <w:szCs w:val="28"/>
        </w:rPr>
        <w:softHyphen/>
        <w:t>___»________</w:t>
      </w:r>
      <w:r>
        <w:rPr>
          <w:b/>
          <w:sz w:val="28"/>
          <w:szCs w:val="28"/>
        </w:rPr>
        <w:t xml:space="preserve">2023 г.                                                                        </w:t>
      </w:r>
      <w:r>
        <w:rPr>
          <w:sz w:val="28"/>
          <w:szCs w:val="28"/>
        </w:rPr>
        <w:t>№_________</w:t>
      </w:r>
    </w:p>
    <w:p w14:paraId="01D9DCF0" w14:textId="29DAAFE1" w:rsidR="00000406" w:rsidRPr="00000406" w:rsidRDefault="00000406" w:rsidP="00511E59">
      <w:pPr>
        <w:jc w:val="center"/>
        <w:rPr>
          <w:b/>
          <w:sz w:val="28"/>
          <w:szCs w:val="28"/>
        </w:rPr>
      </w:pPr>
      <w:r w:rsidRPr="00000406">
        <w:rPr>
          <w:b/>
          <w:sz w:val="28"/>
          <w:szCs w:val="28"/>
        </w:rPr>
        <w:t>Махачкала</w:t>
      </w:r>
    </w:p>
    <w:p w14:paraId="587D9B34" w14:textId="77777777" w:rsidR="004D6C93" w:rsidRPr="00F2225B" w:rsidRDefault="004D6C93" w:rsidP="00511E59">
      <w:pPr>
        <w:jc w:val="center"/>
        <w:rPr>
          <w:sz w:val="28"/>
          <w:szCs w:val="28"/>
          <w:highlight w:val="yellow"/>
        </w:rPr>
      </w:pPr>
    </w:p>
    <w:p w14:paraId="0B0F418F" w14:textId="3F4EF36E" w:rsidR="003518FD" w:rsidRPr="00000406" w:rsidRDefault="00000406" w:rsidP="00511E59">
      <w:pPr>
        <w:jc w:val="center"/>
        <w:rPr>
          <w:b/>
          <w:sz w:val="28"/>
          <w:szCs w:val="28"/>
        </w:rPr>
      </w:pPr>
      <w:r w:rsidRPr="00000406">
        <w:rPr>
          <w:b/>
          <w:sz w:val="28"/>
          <w:szCs w:val="28"/>
        </w:rPr>
        <w:t>Об утверждении административного регламента Министерства</w:t>
      </w:r>
    </w:p>
    <w:p w14:paraId="6352CE88" w14:textId="6CD0E5EF" w:rsidR="003518FD" w:rsidRPr="00000406" w:rsidRDefault="00000406" w:rsidP="00511E59">
      <w:pPr>
        <w:jc w:val="center"/>
        <w:rPr>
          <w:b/>
          <w:sz w:val="28"/>
          <w:szCs w:val="28"/>
        </w:rPr>
      </w:pPr>
      <w:r w:rsidRPr="00000406">
        <w:rPr>
          <w:b/>
          <w:sz w:val="28"/>
          <w:szCs w:val="28"/>
        </w:rPr>
        <w:t>образования и науки Республики Дагестан по предоставлению</w:t>
      </w:r>
    </w:p>
    <w:p w14:paraId="7DC67CCC" w14:textId="4FAADE1F" w:rsidR="003518FD" w:rsidRPr="002251DB" w:rsidRDefault="00000406" w:rsidP="00511E59">
      <w:pPr>
        <w:jc w:val="center"/>
        <w:rPr>
          <w:b/>
          <w:color w:val="FF0000"/>
          <w:sz w:val="28"/>
          <w:szCs w:val="28"/>
        </w:rPr>
      </w:pPr>
      <w:r w:rsidRPr="00000406">
        <w:rPr>
          <w:b/>
          <w:sz w:val="28"/>
          <w:szCs w:val="28"/>
        </w:rPr>
        <w:t xml:space="preserve">государственной услуги </w:t>
      </w:r>
      <w:r w:rsidR="002251DB">
        <w:rPr>
          <w:b/>
          <w:sz w:val="28"/>
          <w:szCs w:val="28"/>
        </w:rPr>
        <w:t>«</w:t>
      </w:r>
      <w:bookmarkStart w:id="0" w:name="_Hlk145591617"/>
      <w:r w:rsidR="00472EB3" w:rsidRPr="00472EB3">
        <w:rPr>
          <w:b/>
          <w:sz w:val="28"/>
          <w:szCs w:val="28"/>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bookmarkEnd w:id="0"/>
      <w:r w:rsidR="00472EB3">
        <w:rPr>
          <w:b/>
          <w:sz w:val="28"/>
          <w:szCs w:val="28"/>
        </w:rPr>
        <w:t>»</w:t>
      </w:r>
    </w:p>
    <w:p w14:paraId="3C623CE9" w14:textId="77777777" w:rsidR="006E2F6E" w:rsidRPr="00F2225B" w:rsidRDefault="006E2F6E" w:rsidP="00511E59">
      <w:pPr>
        <w:ind w:firstLine="540"/>
        <w:jc w:val="both"/>
        <w:rPr>
          <w:sz w:val="28"/>
          <w:szCs w:val="28"/>
          <w:highlight w:val="yellow"/>
        </w:rPr>
      </w:pPr>
    </w:p>
    <w:p w14:paraId="0D18DCAE" w14:textId="430D4DBC" w:rsidR="007C377D" w:rsidRPr="00DD6A45" w:rsidRDefault="003518FD" w:rsidP="00F15738">
      <w:pPr>
        <w:ind w:firstLine="709"/>
        <w:jc w:val="both"/>
        <w:rPr>
          <w:sz w:val="28"/>
          <w:szCs w:val="28"/>
        </w:rPr>
      </w:pPr>
      <w:r w:rsidRPr="00DD6A45">
        <w:rPr>
          <w:sz w:val="28"/>
          <w:szCs w:val="28"/>
        </w:rPr>
        <w:t xml:space="preserve">В соответствии с Федеральным </w:t>
      </w:r>
      <w:hyperlink r:id="rId9">
        <w:r w:rsidRPr="00DD6A45">
          <w:rPr>
            <w:sz w:val="28"/>
            <w:szCs w:val="28"/>
          </w:rPr>
          <w:t>законом</w:t>
        </w:r>
      </w:hyperlink>
      <w:r w:rsidRPr="00DD6A45">
        <w:rPr>
          <w:sz w:val="28"/>
          <w:szCs w:val="28"/>
        </w:rPr>
        <w:t xml:space="preserve"> от 27 июля 2010 г. </w:t>
      </w:r>
      <w:r w:rsidR="002D14E2" w:rsidRPr="00DD6A45">
        <w:rPr>
          <w:sz w:val="28"/>
          <w:szCs w:val="28"/>
        </w:rPr>
        <w:t>№</w:t>
      </w:r>
      <w:r w:rsidRPr="00DD6A45">
        <w:rPr>
          <w:sz w:val="28"/>
          <w:szCs w:val="28"/>
        </w:rPr>
        <w:t xml:space="preserve"> 210-ФЗ </w:t>
      </w:r>
      <w:r w:rsidR="00DD6A45">
        <w:rPr>
          <w:sz w:val="28"/>
          <w:szCs w:val="28"/>
        </w:rPr>
        <w:t xml:space="preserve">                  </w:t>
      </w:r>
      <w:r w:rsidR="00DE677C" w:rsidRPr="00DD6A45">
        <w:rPr>
          <w:sz w:val="28"/>
          <w:szCs w:val="28"/>
        </w:rPr>
        <w:t>«</w:t>
      </w:r>
      <w:r w:rsidRPr="00DD6A45">
        <w:rPr>
          <w:sz w:val="28"/>
          <w:szCs w:val="28"/>
        </w:rPr>
        <w:t>Об организации предоставления государственных и муниципальных услуг</w:t>
      </w:r>
      <w:r w:rsidR="00DE677C" w:rsidRPr="00DD6A45">
        <w:rPr>
          <w:sz w:val="28"/>
          <w:szCs w:val="28"/>
        </w:rPr>
        <w:t>»</w:t>
      </w:r>
      <w:r w:rsidRPr="00DD6A45">
        <w:rPr>
          <w:sz w:val="28"/>
          <w:szCs w:val="28"/>
        </w:rPr>
        <w:t xml:space="preserve"> </w:t>
      </w:r>
      <w:r w:rsidRPr="002E2553">
        <w:rPr>
          <w:sz w:val="28"/>
          <w:szCs w:val="28"/>
        </w:rPr>
        <w:t xml:space="preserve">(Собрание законодательства Российской Федерации, 2010, </w:t>
      </w:r>
      <w:r w:rsidR="002D14E2" w:rsidRPr="002E2553">
        <w:rPr>
          <w:sz w:val="28"/>
          <w:szCs w:val="28"/>
        </w:rPr>
        <w:t>№</w:t>
      </w:r>
      <w:r w:rsidRPr="002E2553">
        <w:rPr>
          <w:sz w:val="28"/>
          <w:szCs w:val="28"/>
        </w:rPr>
        <w:t xml:space="preserve"> 31, ст. 4179;</w:t>
      </w:r>
      <w:r w:rsidR="002E2553" w:rsidRPr="002E2553">
        <w:rPr>
          <w:sz w:val="28"/>
          <w:szCs w:val="28"/>
        </w:rPr>
        <w:t xml:space="preserve"> </w:t>
      </w:r>
      <w:r w:rsidR="0028114E" w:rsidRPr="007C2740">
        <w:rPr>
          <w:sz w:val="28"/>
          <w:szCs w:val="28"/>
        </w:rPr>
        <w:t>официальный интернет-портал правовой информации (</w:t>
      </w:r>
      <w:hyperlink r:id="rId10" w:history="1">
        <w:r w:rsidR="0028114E" w:rsidRPr="007C2740">
          <w:rPr>
            <w:rStyle w:val="a3"/>
            <w:color w:val="auto"/>
            <w:sz w:val="28"/>
            <w:szCs w:val="28"/>
            <w:u w:val="none"/>
            <w:lang w:val="en-US"/>
          </w:rPr>
          <w:t>www</w:t>
        </w:r>
        <w:r w:rsidR="0028114E" w:rsidRPr="007C2740">
          <w:rPr>
            <w:rStyle w:val="a3"/>
            <w:color w:val="auto"/>
            <w:sz w:val="28"/>
            <w:szCs w:val="28"/>
            <w:u w:val="none"/>
          </w:rPr>
          <w:t>.pravo.e-dag.ru</w:t>
        </w:r>
      </w:hyperlink>
      <w:r w:rsidR="0028114E" w:rsidRPr="007C2740">
        <w:rPr>
          <w:sz w:val="28"/>
          <w:szCs w:val="28"/>
        </w:rPr>
        <w:t xml:space="preserve">), 2023, 31 июля, № 0001202307310019), </w:t>
      </w:r>
      <w:r w:rsidRPr="007C2740">
        <w:rPr>
          <w:sz w:val="28"/>
          <w:szCs w:val="28"/>
        </w:rPr>
        <w:t xml:space="preserve">Федеральным </w:t>
      </w:r>
      <w:hyperlink r:id="rId11">
        <w:r w:rsidRPr="007C2740">
          <w:rPr>
            <w:sz w:val="28"/>
            <w:szCs w:val="28"/>
          </w:rPr>
          <w:t>законом</w:t>
        </w:r>
      </w:hyperlink>
      <w:r w:rsidRPr="007C2740">
        <w:rPr>
          <w:sz w:val="28"/>
          <w:szCs w:val="28"/>
        </w:rPr>
        <w:t xml:space="preserve"> от 16 апреля 2001 г. </w:t>
      </w:r>
      <w:r w:rsidR="002D14E2" w:rsidRPr="007C2740">
        <w:rPr>
          <w:sz w:val="28"/>
          <w:szCs w:val="28"/>
        </w:rPr>
        <w:t>№</w:t>
      </w:r>
      <w:r w:rsidRPr="007C2740">
        <w:rPr>
          <w:sz w:val="28"/>
          <w:szCs w:val="28"/>
        </w:rPr>
        <w:t xml:space="preserve"> 44-ФЗ </w:t>
      </w:r>
      <w:r w:rsidR="00DE677C" w:rsidRPr="007C2740">
        <w:rPr>
          <w:sz w:val="28"/>
          <w:szCs w:val="28"/>
        </w:rPr>
        <w:t>«</w:t>
      </w:r>
      <w:r w:rsidRPr="007C2740">
        <w:rPr>
          <w:sz w:val="28"/>
          <w:szCs w:val="28"/>
        </w:rPr>
        <w:t>О государственном банке данных о детях, оставшихся без попечения родителей</w:t>
      </w:r>
      <w:r w:rsidR="00DE677C" w:rsidRPr="007C2740">
        <w:rPr>
          <w:sz w:val="28"/>
          <w:szCs w:val="28"/>
        </w:rPr>
        <w:t>»</w:t>
      </w:r>
      <w:r w:rsidRPr="007C2740">
        <w:rPr>
          <w:sz w:val="28"/>
          <w:szCs w:val="28"/>
        </w:rPr>
        <w:t xml:space="preserve"> (Собрание законодательства Российской Федерации, 2001, </w:t>
      </w:r>
      <w:r w:rsidR="002D14E2" w:rsidRPr="007C2740">
        <w:rPr>
          <w:sz w:val="28"/>
          <w:szCs w:val="28"/>
        </w:rPr>
        <w:t>№</w:t>
      </w:r>
      <w:r w:rsidRPr="007C2740">
        <w:rPr>
          <w:sz w:val="28"/>
          <w:szCs w:val="28"/>
        </w:rPr>
        <w:t xml:space="preserve"> 17, ст. 1643; 20</w:t>
      </w:r>
      <w:r w:rsidR="002E2553" w:rsidRPr="007C2740">
        <w:rPr>
          <w:sz w:val="28"/>
          <w:szCs w:val="28"/>
        </w:rPr>
        <w:t>2</w:t>
      </w:r>
      <w:r w:rsidRPr="007C2740">
        <w:rPr>
          <w:sz w:val="28"/>
          <w:szCs w:val="28"/>
        </w:rPr>
        <w:t xml:space="preserve">3, </w:t>
      </w:r>
      <w:r w:rsidR="002D14E2" w:rsidRPr="007C2740">
        <w:rPr>
          <w:sz w:val="28"/>
          <w:szCs w:val="28"/>
        </w:rPr>
        <w:t>№</w:t>
      </w:r>
      <w:r w:rsidRPr="007C2740">
        <w:rPr>
          <w:sz w:val="28"/>
          <w:szCs w:val="28"/>
        </w:rPr>
        <w:t xml:space="preserve"> </w:t>
      </w:r>
      <w:r w:rsidR="002E2553" w:rsidRPr="007C2740">
        <w:rPr>
          <w:sz w:val="28"/>
          <w:szCs w:val="28"/>
        </w:rPr>
        <w:t xml:space="preserve">1 (часть </w:t>
      </w:r>
      <w:r w:rsidR="002E2553" w:rsidRPr="007C2740">
        <w:rPr>
          <w:sz w:val="28"/>
          <w:szCs w:val="28"/>
          <w:lang w:val="en-US"/>
        </w:rPr>
        <w:t>I</w:t>
      </w:r>
      <w:r w:rsidR="002E2553" w:rsidRPr="007C2740">
        <w:rPr>
          <w:sz w:val="28"/>
          <w:szCs w:val="28"/>
        </w:rPr>
        <w:t>)</w:t>
      </w:r>
      <w:r w:rsidRPr="007C2740">
        <w:rPr>
          <w:sz w:val="28"/>
          <w:szCs w:val="28"/>
        </w:rPr>
        <w:t xml:space="preserve">, ст. </w:t>
      </w:r>
      <w:r w:rsidR="002E2553" w:rsidRPr="007C2740">
        <w:rPr>
          <w:sz w:val="28"/>
          <w:szCs w:val="28"/>
        </w:rPr>
        <w:t>16</w:t>
      </w:r>
      <w:r w:rsidRPr="007C2740">
        <w:rPr>
          <w:sz w:val="28"/>
          <w:szCs w:val="28"/>
        </w:rPr>
        <w:t>)</w:t>
      </w:r>
      <w:r w:rsidR="007309A1" w:rsidRPr="007C2740">
        <w:rPr>
          <w:sz w:val="28"/>
          <w:szCs w:val="28"/>
        </w:rPr>
        <w:t xml:space="preserve">, </w:t>
      </w:r>
      <w:hyperlink r:id="rId12">
        <w:r w:rsidR="007309A1" w:rsidRPr="007C2740">
          <w:rPr>
            <w:sz w:val="28"/>
            <w:szCs w:val="28"/>
          </w:rPr>
          <w:t>постановлением</w:t>
        </w:r>
      </w:hyperlink>
      <w:r w:rsidR="007309A1" w:rsidRPr="007C2740">
        <w:rPr>
          <w:sz w:val="28"/>
          <w:szCs w:val="28"/>
        </w:rPr>
        <w:t xml:space="preserve"> Правительства Республики Дагестан от 24 мая 2019 № 120 «Об утверждении Сводного перечня государственных услуг,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 (интернет-портал правовой информации Республики Дагестан (</w:t>
      </w:r>
      <w:hyperlink r:id="rId13" w:history="1">
        <w:r w:rsidR="007309A1" w:rsidRPr="007C2740">
          <w:rPr>
            <w:rStyle w:val="a3"/>
            <w:color w:val="auto"/>
            <w:sz w:val="28"/>
            <w:szCs w:val="28"/>
            <w:u w:val="none"/>
            <w:lang w:val="en-US"/>
          </w:rPr>
          <w:t>www</w:t>
        </w:r>
        <w:r w:rsidR="007309A1" w:rsidRPr="007C2740">
          <w:rPr>
            <w:rStyle w:val="a3"/>
            <w:color w:val="auto"/>
            <w:sz w:val="28"/>
            <w:szCs w:val="28"/>
            <w:u w:val="none"/>
          </w:rPr>
          <w:t>.pravo.e-dag.ru</w:t>
        </w:r>
      </w:hyperlink>
      <w:r w:rsidR="007309A1" w:rsidRPr="007C2740">
        <w:rPr>
          <w:sz w:val="28"/>
          <w:szCs w:val="28"/>
        </w:rPr>
        <w:t>)</w:t>
      </w:r>
      <w:r w:rsidR="00924C74" w:rsidRPr="007C2740">
        <w:rPr>
          <w:sz w:val="28"/>
          <w:szCs w:val="28"/>
        </w:rPr>
        <w:t xml:space="preserve"> 2019, 27 мая, № 05002004232; 2023, 11 августа, № 05002011762),</w:t>
      </w:r>
      <w:r w:rsidR="007309A1">
        <w:rPr>
          <w:sz w:val="28"/>
          <w:szCs w:val="28"/>
        </w:rPr>
        <w:t xml:space="preserve">  </w:t>
      </w:r>
      <w:r w:rsidRPr="00D71EBB">
        <w:rPr>
          <w:sz w:val="28"/>
          <w:szCs w:val="28"/>
        </w:rPr>
        <w:t xml:space="preserve">и </w:t>
      </w:r>
      <w:hyperlink r:id="rId14">
        <w:r w:rsidRPr="00D71EBB">
          <w:rPr>
            <w:sz w:val="28"/>
            <w:szCs w:val="28"/>
          </w:rPr>
          <w:t>постановлением</w:t>
        </w:r>
      </w:hyperlink>
      <w:r w:rsidRPr="00D71EBB">
        <w:rPr>
          <w:sz w:val="28"/>
          <w:szCs w:val="28"/>
        </w:rPr>
        <w:t xml:space="preserve"> Правительства Республики Дагестан </w:t>
      </w:r>
      <w:r w:rsidR="006E2F6E" w:rsidRPr="00D71EBB">
        <w:rPr>
          <w:sz w:val="28"/>
          <w:szCs w:val="28"/>
        </w:rPr>
        <w:t>от 8 апреля 2022 г. № 83</w:t>
      </w:r>
      <w:r w:rsidRPr="00D71EBB">
        <w:rPr>
          <w:sz w:val="28"/>
          <w:szCs w:val="28"/>
        </w:rPr>
        <w:t xml:space="preserve"> </w:t>
      </w:r>
      <w:r w:rsidR="00BF3D44">
        <w:rPr>
          <w:sz w:val="28"/>
          <w:szCs w:val="28"/>
        </w:rPr>
        <w:t xml:space="preserve">                                         </w:t>
      </w:r>
      <w:r w:rsidR="00DE677C" w:rsidRPr="00D71EBB">
        <w:rPr>
          <w:sz w:val="28"/>
          <w:szCs w:val="28"/>
        </w:rPr>
        <w:t>«</w:t>
      </w:r>
      <w:r w:rsidR="006E2F6E" w:rsidRPr="00D71EBB">
        <w:rPr>
          <w:rFonts w:eastAsiaTheme="minorEastAsia"/>
          <w:sz w:val="28"/>
          <w:szCs w:val="28"/>
          <w:lang w:eastAsia="ru-RU"/>
        </w:rPr>
        <w:t>Об утверждении Правил разработки и утверждения административных регламентов предоставления государственных услуг</w:t>
      </w:r>
      <w:r w:rsidR="00DE677C" w:rsidRPr="00D71EBB">
        <w:rPr>
          <w:rFonts w:eastAsiaTheme="minorEastAsia"/>
          <w:sz w:val="28"/>
          <w:szCs w:val="28"/>
          <w:lang w:eastAsia="ru-RU"/>
        </w:rPr>
        <w:t>»</w:t>
      </w:r>
      <w:r w:rsidR="006E2F6E" w:rsidRPr="00D71EBB">
        <w:rPr>
          <w:sz w:val="28"/>
          <w:szCs w:val="28"/>
        </w:rPr>
        <w:t xml:space="preserve"> </w:t>
      </w:r>
      <w:r w:rsidRPr="00D71EBB">
        <w:rPr>
          <w:sz w:val="28"/>
          <w:szCs w:val="28"/>
        </w:rPr>
        <w:t xml:space="preserve">(интернет-портал правовой информации Республики </w:t>
      </w:r>
      <w:r w:rsidR="0042631C" w:rsidRPr="00D71EBB">
        <w:rPr>
          <w:sz w:val="28"/>
          <w:szCs w:val="28"/>
        </w:rPr>
        <w:t xml:space="preserve">Дагестан </w:t>
      </w:r>
      <w:r w:rsidR="00435632" w:rsidRPr="00D71EBB">
        <w:rPr>
          <w:sz w:val="28"/>
          <w:szCs w:val="28"/>
        </w:rPr>
        <w:t>(</w:t>
      </w:r>
      <w:hyperlink r:id="rId15" w:history="1">
        <w:r w:rsidR="00435632" w:rsidRPr="00D71EBB">
          <w:rPr>
            <w:rStyle w:val="a3"/>
            <w:color w:val="auto"/>
            <w:sz w:val="28"/>
            <w:szCs w:val="28"/>
            <w:u w:val="none"/>
            <w:lang w:val="en-US"/>
          </w:rPr>
          <w:t>www</w:t>
        </w:r>
        <w:r w:rsidR="00435632" w:rsidRPr="00D71EBB">
          <w:rPr>
            <w:rStyle w:val="a3"/>
            <w:color w:val="auto"/>
            <w:sz w:val="28"/>
            <w:szCs w:val="28"/>
            <w:u w:val="none"/>
          </w:rPr>
          <w:t>.pravo.e-dag.ru</w:t>
        </w:r>
      </w:hyperlink>
      <w:r w:rsidR="00435632" w:rsidRPr="00D71EBB">
        <w:rPr>
          <w:sz w:val="28"/>
          <w:szCs w:val="28"/>
        </w:rPr>
        <w:t>)</w:t>
      </w:r>
      <w:r w:rsidRPr="00D71EBB">
        <w:rPr>
          <w:sz w:val="28"/>
          <w:szCs w:val="28"/>
        </w:rPr>
        <w:t>, 20</w:t>
      </w:r>
      <w:r w:rsidR="006E2F6E" w:rsidRPr="00D71EBB">
        <w:rPr>
          <w:sz w:val="28"/>
          <w:szCs w:val="28"/>
        </w:rPr>
        <w:t>22</w:t>
      </w:r>
      <w:r w:rsidRPr="00D71EBB">
        <w:rPr>
          <w:sz w:val="28"/>
          <w:szCs w:val="28"/>
        </w:rPr>
        <w:t xml:space="preserve">, </w:t>
      </w:r>
      <w:r w:rsidR="006E2F6E" w:rsidRPr="00D71EBB">
        <w:rPr>
          <w:sz w:val="28"/>
          <w:szCs w:val="28"/>
        </w:rPr>
        <w:t>9 апреля</w:t>
      </w:r>
      <w:r w:rsidRPr="00D71EBB">
        <w:rPr>
          <w:sz w:val="28"/>
          <w:szCs w:val="28"/>
        </w:rPr>
        <w:t xml:space="preserve">, </w:t>
      </w:r>
      <w:r w:rsidR="006E2F6E" w:rsidRPr="00D71EBB">
        <w:rPr>
          <w:sz w:val="28"/>
          <w:szCs w:val="28"/>
        </w:rPr>
        <w:t xml:space="preserve">№ </w:t>
      </w:r>
      <w:r w:rsidR="006E2F6E" w:rsidRPr="00D71EBB">
        <w:rPr>
          <w:sz w:val="28"/>
          <w:szCs w:val="28"/>
          <w:shd w:val="clear" w:color="auto" w:fill="FFFFFF"/>
        </w:rPr>
        <w:t>05002008680</w:t>
      </w:r>
      <w:r w:rsidR="007C377D" w:rsidRPr="00D71EBB">
        <w:rPr>
          <w:sz w:val="28"/>
          <w:szCs w:val="28"/>
        </w:rPr>
        <w:t>),</w:t>
      </w:r>
    </w:p>
    <w:p w14:paraId="01F92B73" w14:textId="77777777" w:rsidR="007C377D" w:rsidRPr="0002006B" w:rsidRDefault="007C377D" w:rsidP="00F15738">
      <w:pPr>
        <w:ind w:firstLine="709"/>
        <w:jc w:val="both"/>
        <w:rPr>
          <w:sz w:val="28"/>
          <w:szCs w:val="28"/>
        </w:rPr>
      </w:pPr>
    </w:p>
    <w:p w14:paraId="6FDDF03E" w14:textId="122AE4F5" w:rsidR="003518FD" w:rsidRDefault="007C377D" w:rsidP="00F15738">
      <w:pPr>
        <w:ind w:firstLine="709"/>
        <w:jc w:val="both"/>
        <w:rPr>
          <w:b/>
          <w:sz w:val="28"/>
          <w:szCs w:val="28"/>
        </w:rPr>
      </w:pPr>
      <w:r w:rsidRPr="0002006B">
        <w:rPr>
          <w:b/>
          <w:sz w:val="28"/>
          <w:szCs w:val="28"/>
        </w:rPr>
        <w:lastRenderedPageBreak/>
        <w:t>ПРИКАЗЫВАЮ:</w:t>
      </w:r>
    </w:p>
    <w:p w14:paraId="129E381D" w14:textId="77777777" w:rsidR="0028114E" w:rsidRPr="0002006B" w:rsidRDefault="0028114E" w:rsidP="00F15738">
      <w:pPr>
        <w:ind w:firstLine="709"/>
        <w:jc w:val="both"/>
        <w:rPr>
          <w:b/>
          <w:sz w:val="28"/>
          <w:szCs w:val="28"/>
        </w:rPr>
      </w:pPr>
    </w:p>
    <w:p w14:paraId="30567DA6" w14:textId="69821877" w:rsidR="003518FD" w:rsidRPr="004A0674" w:rsidRDefault="003518FD" w:rsidP="007309A1">
      <w:pPr>
        <w:pStyle w:val="a4"/>
        <w:numPr>
          <w:ilvl w:val="0"/>
          <w:numId w:val="1"/>
        </w:numPr>
        <w:ind w:left="0" w:firstLine="709"/>
        <w:jc w:val="both"/>
        <w:rPr>
          <w:sz w:val="28"/>
          <w:szCs w:val="28"/>
        </w:rPr>
      </w:pPr>
      <w:r w:rsidRPr="007309A1">
        <w:rPr>
          <w:sz w:val="28"/>
          <w:szCs w:val="28"/>
        </w:rPr>
        <w:t xml:space="preserve">Утвердить прилагаемый Административный </w:t>
      </w:r>
      <w:hyperlink w:anchor="P38">
        <w:r w:rsidRPr="007309A1">
          <w:rPr>
            <w:sz w:val="28"/>
            <w:szCs w:val="28"/>
          </w:rPr>
          <w:t>регламент</w:t>
        </w:r>
      </w:hyperlink>
      <w:r w:rsidRPr="007309A1">
        <w:rPr>
          <w:sz w:val="28"/>
          <w:szCs w:val="28"/>
        </w:rPr>
        <w:t xml:space="preserve"> Министерства образования и науки Республики Дагестан по предоставлению государственной услуги </w:t>
      </w:r>
      <w:r w:rsidR="0002006B" w:rsidRPr="007309A1">
        <w:rPr>
          <w:sz w:val="28"/>
          <w:szCs w:val="28"/>
        </w:rPr>
        <w:t xml:space="preserve">«Предоставление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w:t>
      </w:r>
      <w:r w:rsidR="0002006B" w:rsidRPr="004A0674">
        <w:rPr>
          <w:sz w:val="28"/>
          <w:szCs w:val="28"/>
        </w:rPr>
        <w:t>детей в случаях, предусмотренных законодательством Российской Федерации»</w:t>
      </w:r>
      <w:r w:rsidRPr="004A0674">
        <w:rPr>
          <w:sz w:val="28"/>
          <w:szCs w:val="28"/>
        </w:rPr>
        <w:t>.</w:t>
      </w:r>
    </w:p>
    <w:p w14:paraId="798594B1" w14:textId="77777777" w:rsidR="007309A1" w:rsidRPr="004A0674" w:rsidRDefault="007309A1" w:rsidP="007309A1">
      <w:pPr>
        <w:pStyle w:val="a4"/>
        <w:numPr>
          <w:ilvl w:val="0"/>
          <w:numId w:val="1"/>
        </w:numPr>
        <w:ind w:left="0" w:firstLine="709"/>
        <w:jc w:val="both"/>
        <w:rPr>
          <w:sz w:val="28"/>
          <w:szCs w:val="28"/>
        </w:rPr>
      </w:pPr>
      <w:r w:rsidRPr="004A0674">
        <w:rPr>
          <w:sz w:val="28"/>
          <w:szCs w:val="28"/>
        </w:rPr>
        <w:t>Признать утратившими силу:</w:t>
      </w:r>
      <w:bookmarkStart w:id="1" w:name="_Hlk145592001"/>
    </w:p>
    <w:p w14:paraId="28115BA5" w14:textId="0155F1AB" w:rsidR="007309A1" w:rsidRPr="00A9522C" w:rsidRDefault="00682AA0" w:rsidP="00A9522C">
      <w:pPr>
        <w:pStyle w:val="a4"/>
        <w:numPr>
          <w:ilvl w:val="1"/>
          <w:numId w:val="1"/>
        </w:numPr>
        <w:ind w:left="0" w:firstLine="709"/>
        <w:jc w:val="both"/>
        <w:rPr>
          <w:sz w:val="28"/>
          <w:szCs w:val="28"/>
        </w:rPr>
      </w:pPr>
      <w:hyperlink r:id="rId16">
        <w:r w:rsidR="007309A1" w:rsidRPr="004A0674">
          <w:rPr>
            <w:sz w:val="28"/>
            <w:szCs w:val="28"/>
          </w:rPr>
          <w:t>Приказ</w:t>
        </w:r>
      </w:hyperlink>
      <w:r w:rsidR="007309A1" w:rsidRPr="004A0674">
        <w:rPr>
          <w:sz w:val="28"/>
          <w:szCs w:val="28"/>
        </w:rPr>
        <w:t xml:space="preserve"> Министерства образования и науки Республики Дагестан                                от 3 марта 2021 г. № 07-01-99/21</w:t>
      </w:r>
      <w:bookmarkEnd w:id="1"/>
      <w:r w:rsidR="007309A1" w:rsidRPr="004A0674">
        <w:rPr>
          <w:sz w:val="28"/>
          <w:szCs w:val="28"/>
        </w:rPr>
        <w:t xml:space="preserve"> «Об утверждении Административного регламента</w:t>
      </w:r>
      <w:r w:rsidR="007309A1" w:rsidRPr="007309A1">
        <w:rPr>
          <w:sz w:val="28"/>
          <w:szCs w:val="28"/>
        </w:rPr>
        <w:t xml:space="preserve"> Министерства образования и науки Республики Дагестан по предоставлению государственной услуги «Предоставление информации из регионального государственного банка данных о детях, оставшихся без попечения родителей, подлежащих передаче на воспитание в семью, а также о лицах, желающих взять ребенка на воспитание в семью» (интернет-портал правовой информации Республики Дагестан (</w:t>
      </w:r>
      <w:hyperlink r:id="rId17" w:history="1">
        <w:r w:rsidR="007309A1" w:rsidRPr="007309A1">
          <w:rPr>
            <w:rStyle w:val="a3"/>
            <w:color w:val="auto"/>
            <w:sz w:val="28"/>
            <w:szCs w:val="28"/>
            <w:u w:val="none"/>
            <w:lang w:val="en-US"/>
          </w:rPr>
          <w:t>www</w:t>
        </w:r>
        <w:r w:rsidR="007309A1" w:rsidRPr="007309A1">
          <w:rPr>
            <w:rStyle w:val="a3"/>
            <w:color w:val="auto"/>
            <w:sz w:val="28"/>
            <w:szCs w:val="28"/>
            <w:u w:val="none"/>
          </w:rPr>
          <w:t>.pravo.e-dag.ru</w:t>
        </w:r>
      </w:hyperlink>
      <w:r w:rsidR="007309A1" w:rsidRPr="007309A1">
        <w:rPr>
          <w:sz w:val="28"/>
          <w:szCs w:val="28"/>
        </w:rPr>
        <w:t>), 2021, 18 марта, № 05016006893)</w:t>
      </w:r>
      <w:r w:rsidR="00A9522C">
        <w:rPr>
          <w:sz w:val="28"/>
          <w:szCs w:val="28"/>
        </w:rPr>
        <w:t>, (з</w:t>
      </w:r>
      <w:r w:rsidR="00A9522C" w:rsidRPr="004668BC">
        <w:rPr>
          <w:sz w:val="28"/>
          <w:szCs w:val="28"/>
        </w:rPr>
        <w:t xml:space="preserve">арегистрировано в Минюсте РД </w:t>
      </w:r>
      <w:r w:rsidR="00A9522C" w:rsidRPr="00A9522C">
        <w:rPr>
          <w:sz w:val="28"/>
          <w:szCs w:val="28"/>
        </w:rPr>
        <w:t>18 марта 2021 г.</w:t>
      </w:r>
      <w:r w:rsidR="00A9522C">
        <w:rPr>
          <w:sz w:val="28"/>
          <w:szCs w:val="28"/>
        </w:rPr>
        <w:t xml:space="preserve">,   </w:t>
      </w:r>
      <w:r w:rsidR="00A9522C" w:rsidRPr="00A9522C">
        <w:rPr>
          <w:sz w:val="28"/>
          <w:szCs w:val="28"/>
        </w:rPr>
        <w:t xml:space="preserve"> № 5624</w:t>
      </w:r>
      <w:r w:rsidR="00A9522C">
        <w:rPr>
          <w:sz w:val="28"/>
          <w:szCs w:val="28"/>
        </w:rPr>
        <w:t>)</w:t>
      </w:r>
      <w:r w:rsidR="007309A1" w:rsidRPr="00A9522C">
        <w:rPr>
          <w:sz w:val="28"/>
          <w:szCs w:val="28"/>
        </w:rPr>
        <w:t>;</w:t>
      </w:r>
    </w:p>
    <w:p w14:paraId="4231EFEC" w14:textId="59A8DDDC" w:rsidR="007309A1" w:rsidRDefault="007309A1" w:rsidP="007309A1">
      <w:pPr>
        <w:pStyle w:val="a4"/>
        <w:numPr>
          <w:ilvl w:val="1"/>
          <w:numId w:val="1"/>
        </w:numPr>
        <w:ind w:left="0" w:firstLine="709"/>
        <w:jc w:val="both"/>
        <w:rPr>
          <w:sz w:val="28"/>
          <w:szCs w:val="28"/>
        </w:rPr>
      </w:pPr>
      <w:r>
        <w:rPr>
          <w:sz w:val="28"/>
          <w:szCs w:val="28"/>
        </w:rPr>
        <w:t>П</w:t>
      </w:r>
      <w:r w:rsidRPr="007309A1">
        <w:rPr>
          <w:sz w:val="28"/>
          <w:szCs w:val="28"/>
        </w:rPr>
        <w:t>риказ Министерства образования и науки Республики Дагестан                                от 27 октября 2021 г. № 07-01-615/21 «О внесении изменений в Административный регламент Министерства образования и науки Республики Дагестан по предоставлению государственной услуги «Предоставление информации из регионального государственного банка данных о детях, оставшихся без попечения родителей, подлежащих передаче на воспитание в семью, а также о лицах, желающих взять ребенка на воспитание в семью», утвержденный приказом Министерства образования и науки Республики Дагестан от 3 марта 2021 г. № 07-01-99/21» (интернет-портал правовой информации Республики Дагестан (</w:t>
      </w:r>
      <w:hyperlink r:id="rId18" w:history="1">
        <w:r w:rsidRPr="007309A1">
          <w:rPr>
            <w:rStyle w:val="a3"/>
            <w:color w:val="auto"/>
            <w:sz w:val="28"/>
            <w:szCs w:val="28"/>
            <w:u w:val="none"/>
            <w:lang w:val="en-US"/>
          </w:rPr>
          <w:t>www</w:t>
        </w:r>
        <w:r w:rsidRPr="007309A1">
          <w:rPr>
            <w:rStyle w:val="a3"/>
            <w:color w:val="auto"/>
            <w:sz w:val="28"/>
            <w:szCs w:val="28"/>
            <w:u w:val="none"/>
          </w:rPr>
          <w:t>.pravo.e-dag.ru</w:t>
        </w:r>
      </w:hyperlink>
      <w:r w:rsidRPr="007309A1">
        <w:rPr>
          <w:sz w:val="28"/>
          <w:szCs w:val="28"/>
        </w:rPr>
        <w:t>), 2021, 23 ноября, № 05016007949)</w:t>
      </w:r>
      <w:r w:rsidR="00471480">
        <w:rPr>
          <w:sz w:val="28"/>
          <w:szCs w:val="28"/>
        </w:rPr>
        <w:t>,</w:t>
      </w:r>
      <w:r w:rsidR="004668BC">
        <w:rPr>
          <w:sz w:val="28"/>
          <w:szCs w:val="28"/>
        </w:rPr>
        <w:t xml:space="preserve"> (з</w:t>
      </w:r>
      <w:r w:rsidR="004668BC" w:rsidRPr="004668BC">
        <w:rPr>
          <w:sz w:val="28"/>
          <w:szCs w:val="28"/>
        </w:rPr>
        <w:t>арегистрировано в Минюсте РД 23</w:t>
      </w:r>
      <w:r w:rsidR="004668BC">
        <w:rPr>
          <w:sz w:val="28"/>
          <w:szCs w:val="28"/>
        </w:rPr>
        <w:t xml:space="preserve"> ноября </w:t>
      </w:r>
      <w:r w:rsidR="004668BC" w:rsidRPr="004668BC">
        <w:rPr>
          <w:sz w:val="28"/>
          <w:szCs w:val="28"/>
        </w:rPr>
        <w:t xml:space="preserve">2021 </w:t>
      </w:r>
      <w:r w:rsidR="004668BC">
        <w:rPr>
          <w:sz w:val="28"/>
          <w:szCs w:val="28"/>
        </w:rPr>
        <w:t>г.</w:t>
      </w:r>
      <w:r w:rsidR="00471480">
        <w:rPr>
          <w:sz w:val="28"/>
          <w:szCs w:val="28"/>
        </w:rPr>
        <w:t>,</w:t>
      </w:r>
      <w:r w:rsidR="004668BC">
        <w:rPr>
          <w:sz w:val="28"/>
          <w:szCs w:val="28"/>
        </w:rPr>
        <w:t xml:space="preserve"> №</w:t>
      </w:r>
      <w:r w:rsidR="004668BC" w:rsidRPr="004668BC">
        <w:rPr>
          <w:sz w:val="28"/>
          <w:szCs w:val="28"/>
        </w:rPr>
        <w:t xml:space="preserve"> 5775</w:t>
      </w:r>
      <w:r w:rsidR="004668BC">
        <w:rPr>
          <w:sz w:val="28"/>
          <w:szCs w:val="28"/>
        </w:rPr>
        <w:t>).</w:t>
      </w:r>
    </w:p>
    <w:p w14:paraId="1BDAD5EE" w14:textId="26875DBC" w:rsidR="007309A1" w:rsidRPr="007309A1" w:rsidRDefault="003518FD" w:rsidP="007309A1">
      <w:pPr>
        <w:pStyle w:val="a4"/>
        <w:numPr>
          <w:ilvl w:val="0"/>
          <w:numId w:val="1"/>
        </w:numPr>
        <w:ind w:left="0" w:firstLine="709"/>
        <w:jc w:val="both"/>
        <w:rPr>
          <w:color w:val="000000" w:themeColor="text1"/>
          <w:sz w:val="28"/>
          <w:szCs w:val="28"/>
        </w:rPr>
      </w:pPr>
      <w:r w:rsidRPr="007309A1">
        <w:rPr>
          <w:sz w:val="28"/>
          <w:szCs w:val="28"/>
        </w:rPr>
        <w:t xml:space="preserve"> </w:t>
      </w:r>
      <w:r w:rsidR="0002006B" w:rsidRPr="007309A1">
        <w:rPr>
          <w:sz w:val="28"/>
          <w:szCs w:val="28"/>
        </w:rPr>
        <w:t>ГКУ РД «Информационно-анали</w:t>
      </w:r>
      <w:r w:rsidR="0002006B" w:rsidRPr="007309A1">
        <w:rPr>
          <w:color w:val="000000" w:themeColor="text1"/>
          <w:sz w:val="28"/>
          <w:szCs w:val="28"/>
        </w:rPr>
        <w:t xml:space="preserve">тический центр» </w:t>
      </w:r>
      <w:r w:rsidR="00BF3D44">
        <w:rPr>
          <w:color w:val="000000" w:themeColor="text1"/>
          <w:sz w:val="28"/>
          <w:szCs w:val="28"/>
        </w:rPr>
        <w:t xml:space="preserve">                               </w:t>
      </w:r>
      <w:r w:rsidR="0002006B" w:rsidRPr="007309A1">
        <w:rPr>
          <w:color w:val="000000" w:themeColor="text1"/>
          <w:sz w:val="28"/>
          <w:szCs w:val="28"/>
        </w:rPr>
        <w:t>(Амиралиев К.Н.) разместить настоящий приказ на официальном сайте Министерства образования и науки Республики Дагестан в информационно-телекоммуникационной сети «Интернет</w:t>
      </w:r>
      <w:r w:rsidR="0002006B" w:rsidRPr="00BF3D44">
        <w:rPr>
          <w:color w:val="000000" w:themeColor="text1"/>
          <w:sz w:val="28"/>
          <w:szCs w:val="28"/>
        </w:rPr>
        <w:t>» (</w:t>
      </w:r>
      <w:hyperlink r:id="rId19" w:history="1">
        <w:r w:rsidR="007309A1" w:rsidRPr="00BF3D44">
          <w:rPr>
            <w:rStyle w:val="a3"/>
            <w:color w:val="000000" w:themeColor="text1"/>
            <w:sz w:val="28"/>
            <w:szCs w:val="28"/>
            <w:u w:val="none"/>
          </w:rPr>
          <w:t>www.dagminobr.ru</w:t>
        </w:r>
      </w:hyperlink>
      <w:r w:rsidR="0002006B" w:rsidRPr="00BF3D44">
        <w:rPr>
          <w:color w:val="000000" w:themeColor="text1"/>
          <w:sz w:val="28"/>
          <w:szCs w:val="28"/>
        </w:rPr>
        <w:t>).</w:t>
      </w:r>
    </w:p>
    <w:p w14:paraId="1CE236D3" w14:textId="77777777" w:rsidR="007309A1" w:rsidRDefault="003518FD" w:rsidP="007309A1">
      <w:pPr>
        <w:pStyle w:val="a4"/>
        <w:numPr>
          <w:ilvl w:val="0"/>
          <w:numId w:val="1"/>
        </w:numPr>
        <w:ind w:left="0" w:firstLine="709"/>
        <w:jc w:val="both"/>
        <w:rPr>
          <w:sz w:val="28"/>
          <w:szCs w:val="28"/>
        </w:rPr>
      </w:pPr>
      <w:r w:rsidRPr="007309A1">
        <w:rPr>
          <w:color w:val="000000" w:themeColor="text1"/>
          <w:sz w:val="28"/>
          <w:szCs w:val="28"/>
        </w:rPr>
        <w:t>Направить настоящий приказ на государственную регистрацию в Министерство юстиции Республики Дагестан.</w:t>
      </w:r>
    </w:p>
    <w:p w14:paraId="6B367949" w14:textId="77777777" w:rsidR="007309A1" w:rsidRDefault="003518FD" w:rsidP="007309A1">
      <w:pPr>
        <w:pStyle w:val="a4"/>
        <w:numPr>
          <w:ilvl w:val="0"/>
          <w:numId w:val="1"/>
        </w:numPr>
        <w:ind w:left="0" w:firstLine="709"/>
        <w:jc w:val="both"/>
        <w:rPr>
          <w:sz w:val="28"/>
          <w:szCs w:val="28"/>
        </w:rPr>
      </w:pPr>
      <w:r w:rsidRPr="007309A1">
        <w:rPr>
          <w:sz w:val="28"/>
          <w:szCs w:val="28"/>
        </w:rPr>
        <w:t>Настоящий приказ вступает в силу в установленном законодательством порядке.</w:t>
      </w:r>
    </w:p>
    <w:p w14:paraId="12CC6E77" w14:textId="7FC2B213" w:rsidR="003518FD" w:rsidRPr="007309A1" w:rsidRDefault="00546FDF" w:rsidP="007309A1">
      <w:pPr>
        <w:pStyle w:val="a4"/>
        <w:numPr>
          <w:ilvl w:val="0"/>
          <w:numId w:val="1"/>
        </w:numPr>
        <w:ind w:left="0" w:firstLine="709"/>
        <w:jc w:val="both"/>
        <w:rPr>
          <w:sz w:val="28"/>
          <w:szCs w:val="28"/>
        </w:rPr>
      </w:pPr>
      <w:r w:rsidRPr="007309A1">
        <w:rPr>
          <w:sz w:val="28"/>
          <w:szCs w:val="28"/>
        </w:rPr>
        <w:t>Контроль за исполнением настоящего приказа оставляю за собой.</w:t>
      </w:r>
    </w:p>
    <w:p w14:paraId="21503722" w14:textId="77777777" w:rsidR="00E178A1" w:rsidRDefault="00E178A1" w:rsidP="00511E59">
      <w:pPr>
        <w:jc w:val="both"/>
        <w:rPr>
          <w:sz w:val="28"/>
          <w:szCs w:val="28"/>
          <w:highlight w:val="yellow"/>
        </w:rPr>
      </w:pPr>
    </w:p>
    <w:p w14:paraId="2C3B4148" w14:textId="77777777" w:rsidR="00A9522C" w:rsidRPr="00F2225B" w:rsidRDefault="00A9522C" w:rsidP="00511E59">
      <w:pPr>
        <w:jc w:val="both"/>
        <w:rPr>
          <w:sz w:val="28"/>
          <w:szCs w:val="28"/>
          <w:highlight w:val="yellow"/>
        </w:rPr>
      </w:pPr>
    </w:p>
    <w:p w14:paraId="2C6022D2" w14:textId="77B4D4A6" w:rsidR="00A9522C" w:rsidRDefault="00511E59" w:rsidP="00100D5F">
      <w:pPr>
        <w:tabs>
          <w:tab w:val="left" w:pos="567"/>
        </w:tabs>
        <w:rPr>
          <w:b/>
          <w:sz w:val="28"/>
          <w:szCs w:val="28"/>
        </w:rPr>
      </w:pPr>
      <w:r w:rsidRPr="00511E59">
        <w:rPr>
          <w:b/>
          <w:sz w:val="28"/>
          <w:szCs w:val="28"/>
        </w:rPr>
        <w:t>М</w:t>
      </w:r>
      <w:r w:rsidR="003518FD" w:rsidRPr="00511E59">
        <w:rPr>
          <w:b/>
          <w:sz w:val="28"/>
          <w:szCs w:val="28"/>
        </w:rPr>
        <w:t xml:space="preserve">инистр </w:t>
      </w:r>
      <w:r w:rsidRPr="00511E59">
        <w:rPr>
          <w:b/>
          <w:sz w:val="28"/>
          <w:szCs w:val="28"/>
        </w:rPr>
        <w:t xml:space="preserve">                                                                            </w:t>
      </w:r>
      <w:r w:rsidR="00100D5F">
        <w:rPr>
          <w:b/>
          <w:sz w:val="28"/>
          <w:szCs w:val="28"/>
        </w:rPr>
        <w:t xml:space="preserve">                      Я. Бучаев</w:t>
      </w:r>
    </w:p>
    <w:p w14:paraId="04A86446" w14:textId="77777777" w:rsidR="0044672D" w:rsidRDefault="0044672D" w:rsidP="00100D5F">
      <w:pPr>
        <w:tabs>
          <w:tab w:val="left" w:pos="567"/>
        </w:tabs>
        <w:rPr>
          <w:b/>
          <w:sz w:val="28"/>
          <w:szCs w:val="28"/>
        </w:rPr>
      </w:pPr>
    </w:p>
    <w:p w14:paraId="7AAC7F9B" w14:textId="77777777" w:rsidR="0044672D" w:rsidRPr="00D8262F" w:rsidRDefault="0044672D" w:rsidP="0044672D">
      <w:pPr>
        <w:ind w:left="142" w:firstLine="4536"/>
        <w:jc w:val="center"/>
        <w:outlineLvl w:val="0"/>
        <w:rPr>
          <w:sz w:val="24"/>
          <w:szCs w:val="28"/>
        </w:rPr>
      </w:pPr>
      <w:r w:rsidRPr="00D8262F">
        <w:rPr>
          <w:sz w:val="24"/>
          <w:szCs w:val="28"/>
        </w:rPr>
        <w:t>УТВЕРЖДЕН</w:t>
      </w:r>
    </w:p>
    <w:p w14:paraId="46A84648" w14:textId="77777777" w:rsidR="0044672D" w:rsidRPr="00D8262F" w:rsidRDefault="0044672D" w:rsidP="0044672D">
      <w:pPr>
        <w:ind w:left="142" w:firstLine="4536"/>
        <w:jc w:val="center"/>
        <w:rPr>
          <w:sz w:val="24"/>
          <w:szCs w:val="28"/>
        </w:rPr>
      </w:pPr>
      <w:r w:rsidRPr="00D8262F">
        <w:rPr>
          <w:sz w:val="24"/>
          <w:szCs w:val="28"/>
        </w:rPr>
        <w:t>приказом Министерства образования и науки</w:t>
      </w:r>
    </w:p>
    <w:p w14:paraId="409D246E" w14:textId="77777777" w:rsidR="0044672D" w:rsidRPr="00D8262F" w:rsidRDefault="0044672D" w:rsidP="0044672D">
      <w:pPr>
        <w:ind w:left="142" w:firstLine="4536"/>
        <w:jc w:val="center"/>
        <w:rPr>
          <w:sz w:val="24"/>
          <w:szCs w:val="28"/>
        </w:rPr>
      </w:pPr>
      <w:r w:rsidRPr="00D8262F">
        <w:rPr>
          <w:sz w:val="24"/>
          <w:szCs w:val="28"/>
        </w:rPr>
        <w:t>Республики Дагестан</w:t>
      </w:r>
    </w:p>
    <w:p w14:paraId="678B557E" w14:textId="77777777" w:rsidR="0044672D" w:rsidRPr="00D8262F" w:rsidRDefault="0044672D" w:rsidP="0044672D">
      <w:pPr>
        <w:ind w:left="142" w:firstLine="4536"/>
        <w:jc w:val="center"/>
        <w:rPr>
          <w:sz w:val="24"/>
          <w:szCs w:val="28"/>
        </w:rPr>
      </w:pPr>
      <w:r w:rsidRPr="00D8262F">
        <w:rPr>
          <w:sz w:val="24"/>
          <w:szCs w:val="28"/>
        </w:rPr>
        <w:t>от ______________ №________</w:t>
      </w:r>
    </w:p>
    <w:p w14:paraId="675BB231" w14:textId="77777777" w:rsidR="0044672D" w:rsidRDefault="0044672D" w:rsidP="0044672D">
      <w:pPr>
        <w:jc w:val="both"/>
        <w:rPr>
          <w:sz w:val="28"/>
          <w:szCs w:val="28"/>
        </w:rPr>
      </w:pPr>
    </w:p>
    <w:p w14:paraId="43CFDF76" w14:textId="77777777" w:rsidR="0044672D" w:rsidRPr="00000406" w:rsidRDefault="0044672D" w:rsidP="0044672D">
      <w:pPr>
        <w:jc w:val="center"/>
        <w:rPr>
          <w:b/>
          <w:sz w:val="28"/>
          <w:szCs w:val="28"/>
        </w:rPr>
      </w:pPr>
      <w:bookmarkStart w:id="2" w:name="P38"/>
      <w:bookmarkEnd w:id="2"/>
      <w:r>
        <w:rPr>
          <w:b/>
          <w:sz w:val="28"/>
          <w:szCs w:val="28"/>
        </w:rPr>
        <w:t>А</w:t>
      </w:r>
      <w:r w:rsidRPr="00000406">
        <w:rPr>
          <w:b/>
          <w:sz w:val="28"/>
          <w:szCs w:val="28"/>
        </w:rPr>
        <w:t>дминистра</w:t>
      </w:r>
      <w:r>
        <w:rPr>
          <w:b/>
          <w:sz w:val="28"/>
          <w:szCs w:val="28"/>
        </w:rPr>
        <w:t xml:space="preserve">тивный регламент </w:t>
      </w:r>
      <w:r w:rsidRPr="00000406">
        <w:rPr>
          <w:b/>
          <w:sz w:val="28"/>
          <w:szCs w:val="28"/>
        </w:rPr>
        <w:t>Министерства</w:t>
      </w:r>
    </w:p>
    <w:p w14:paraId="18BC8DA8" w14:textId="77777777" w:rsidR="0044672D" w:rsidRPr="00000406" w:rsidRDefault="0044672D" w:rsidP="0044672D">
      <w:pPr>
        <w:jc w:val="center"/>
        <w:rPr>
          <w:b/>
          <w:sz w:val="28"/>
          <w:szCs w:val="28"/>
        </w:rPr>
      </w:pPr>
      <w:r w:rsidRPr="00000406">
        <w:rPr>
          <w:b/>
          <w:sz w:val="28"/>
          <w:szCs w:val="28"/>
        </w:rPr>
        <w:t>образования и науки Республики Дагестан по предоставлению</w:t>
      </w:r>
    </w:p>
    <w:p w14:paraId="14932D11" w14:textId="77777777" w:rsidR="0044672D" w:rsidRPr="00000406" w:rsidRDefault="0044672D" w:rsidP="0044672D">
      <w:pPr>
        <w:jc w:val="center"/>
        <w:rPr>
          <w:b/>
          <w:sz w:val="28"/>
          <w:szCs w:val="28"/>
        </w:rPr>
      </w:pPr>
      <w:r w:rsidRPr="00000406">
        <w:rPr>
          <w:b/>
          <w:sz w:val="28"/>
          <w:szCs w:val="28"/>
        </w:rPr>
        <w:t xml:space="preserve">государственной услуги </w:t>
      </w:r>
      <w:r>
        <w:rPr>
          <w:b/>
          <w:sz w:val="28"/>
          <w:szCs w:val="28"/>
        </w:rPr>
        <w:t>«</w:t>
      </w:r>
      <w:r w:rsidRPr="00F774A3">
        <w:rPr>
          <w:b/>
          <w:sz w:val="28"/>
          <w:szCs w:val="28"/>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r>
        <w:rPr>
          <w:b/>
          <w:sz w:val="28"/>
          <w:szCs w:val="28"/>
        </w:rPr>
        <w:t>»</w:t>
      </w:r>
    </w:p>
    <w:p w14:paraId="6D34A024" w14:textId="77777777" w:rsidR="0044672D" w:rsidRPr="00F2225B" w:rsidRDefault="0044672D" w:rsidP="0044672D">
      <w:pPr>
        <w:jc w:val="both"/>
        <w:rPr>
          <w:sz w:val="28"/>
          <w:szCs w:val="28"/>
        </w:rPr>
      </w:pPr>
    </w:p>
    <w:p w14:paraId="16F08369" w14:textId="77777777" w:rsidR="0044672D" w:rsidRPr="0016437D" w:rsidRDefault="0044672D" w:rsidP="0044672D">
      <w:pPr>
        <w:jc w:val="center"/>
        <w:outlineLvl w:val="1"/>
        <w:rPr>
          <w:b/>
          <w:sz w:val="28"/>
          <w:szCs w:val="28"/>
        </w:rPr>
      </w:pPr>
      <w:r w:rsidRPr="0016437D">
        <w:rPr>
          <w:b/>
          <w:sz w:val="28"/>
          <w:szCs w:val="28"/>
        </w:rPr>
        <w:t>I. Общие положения</w:t>
      </w:r>
    </w:p>
    <w:p w14:paraId="23EE1037" w14:textId="77777777" w:rsidR="0044672D" w:rsidRPr="00F2225B" w:rsidRDefault="0044672D" w:rsidP="0044672D">
      <w:pPr>
        <w:jc w:val="both"/>
        <w:rPr>
          <w:sz w:val="28"/>
          <w:szCs w:val="28"/>
        </w:rPr>
      </w:pPr>
    </w:p>
    <w:p w14:paraId="7EF0C2E0" w14:textId="77777777" w:rsidR="0044672D" w:rsidRDefault="0044672D" w:rsidP="0044672D">
      <w:pPr>
        <w:jc w:val="center"/>
        <w:rPr>
          <w:b/>
          <w:bCs/>
          <w:sz w:val="28"/>
          <w:szCs w:val="28"/>
        </w:rPr>
      </w:pPr>
      <w:r w:rsidRPr="00395BA8">
        <w:rPr>
          <w:b/>
          <w:bCs/>
          <w:sz w:val="28"/>
          <w:szCs w:val="28"/>
        </w:rPr>
        <w:t xml:space="preserve">Предмет регулирования </w:t>
      </w:r>
      <w:r w:rsidRPr="00F774A3">
        <w:rPr>
          <w:b/>
          <w:bCs/>
          <w:sz w:val="28"/>
          <w:szCs w:val="28"/>
        </w:rPr>
        <w:t>ад</w:t>
      </w:r>
      <w:r w:rsidRPr="00395BA8">
        <w:rPr>
          <w:b/>
          <w:bCs/>
          <w:sz w:val="28"/>
          <w:szCs w:val="28"/>
        </w:rPr>
        <w:t>министративного регламента</w:t>
      </w:r>
    </w:p>
    <w:p w14:paraId="757114B7" w14:textId="77777777" w:rsidR="0044672D" w:rsidRPr="00F2225B" w:rsidRDefault="0044672D" w:rsidP="0044672D">
      <w:pPr>
        <w:jc w:val="center"/>
        <w:rPr>
          <w:sz w:val="28"/>
          <w:szCs w:val="28"/>
        </w:rPr>
      </w:pPr>
    </w:p>
    <w:p w14:paraId="0E34AEBD" w14:textId="77777777" w:rsidR="0044672D" w:rsidRPr="003D2536" w:rsidRDefault="0044672D" w:rsidP="0044672D">
      <w:pPr>
        <w:ind w:firstLine="540"/>
        <w:jc w:val="both"/>
        <w:rPr>
          <w:sz w:val="28"/>
          <w:szCs w:val="28"/>
        </w:rPr>
      </w:pPr>
      <w:r w:rsidRPr="00F2225B">
        <w:rPr>
          <w:sz w:val="28"/>
          <w:szCs w:val="28"/>
        </w:rPr>
        <w:t xml:space="preserve">1. </w:t>
      </w:r>
      <w:r w:rsidRPr="003D2536">
        <w:rPr>
          <w:sz w:val="28"/>
          <w:szCs w:val="28"/>
        </w:rPr>
        <w:t>Настоящий Административный регламент устанавливает порядок и стандарт предоставления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 государственная услуга).</w:t>
      </w:r>
    </w:p>
    <w:p w14:paraId="16203EB0" w14:textId="77777777" w:rsidR="0044672D" w:rsidRPr="003D2536" w:rsidRDefault="0044672D" w:rsidP="0044672D">
      <w:pPr>
        <w:jc w:val="both"/>
        <w:rPr>
          <w:sz w:val="28"/>
          <w:szCs w:val="28"/>
        </w:rPr>
      </w:pPr>
    </w:p>
    <w:p w14:paraId="6E1197FD" w14:textId="77777777" w:rsidR="0044672D" w:rsidRPr="003D2536" w:rsidRDefault="0044672D" w:rsidP="0044672D">
      <w:pPr>
        <w:jc w:val="center"/>
        <w:outlineLvl w:val="2"/>
        <w:rPr>
          <w:b/>
          <w:sz w:val="28"/>
          <w:szCs w:val="28"/>
        </w:rPr>
      </w:pPr>
      <w:r w:rsidRPr="003D2536">
        <w:rPr>
          <w:b/>
          <w:sz w:val="28"/>
          <w:szCs w:val="28"/>
        </w:rPr>
        <w:t>Круг заявителей</w:t>
      </w:r>
    </w:p>
    <w:p w14:paraId="3400ABA3" w14:textId="77777777" w:rsidR="0044672D" w:rsidRPr="003D2536" w:rsidRDefault="0044672D" w:rsidP="0044672D">
      <w:pPr>
        <w:jc w:val="both"/>
        <w:rPr>
          <w:sz w:val="28"/>
          <w:szCs w:val="28"/>
        </w:rPr>
      </w:pPr>
    </w:p>
    <w:p w14:paraId="18C56741" w14:textId="77777777" w:rsidR="0044672D" w:rsidRPr="003D2536" w:rsidRDefault="0044672D" w:rsidP="0044672D">
      <w:pPr>
        <w:ind w:firstLine="540"/>
        <w:jc w:val="both"/>
        <w:rPr>
          <w:sz w:val="28"/>
          <w:szCs w:val="28"/>
        </w:rPr>
      </w:pPr>
      <w:r w:rsidRPr="003D2536">
        <w:rPr>
          <w:sz w:val="28"/>
          <w:szCs w:val="28"/>
        </w:rPr>
        <w:t>2. Заявителями для получения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оставшихся без попечения родителей (далее – региональный 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14:paraId="6816F6B0" w14:textId="77777777" w:rsidR="0044672D" w:rsidRPr="003D2536" w:rsidRDefault="0044672D" w:rsidP="0044672D">
      <w:pPr>
        <w:ind w:firstLine="540"/>
        <w:jc w:val="both"/>
        <w:rPr>
          <w:sz w:val="28"/>
          <w:szCs w:val="28"/>
        </w:rPr>
      </w:pPr>
      <w:r w:rsidRPr="003D2536">
        <w:rPr>
          <w:sz w:val="28"/>
          <w:szCs w:val="28"/>
        </w:rPr>
        <w:t>Заявителями для получения государственной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в соответствии с </w:t>
      </w:r>
      <w:hyperlink r:id="rId20" w:anchor="block_1433" w:history="1">
        <w:r w:rsidRPr="003D2536">
          <w:rPr>
            <w:rStyle w:val="a3"/>
            <w:color w:val="auto"/>
            <w:sz w:val="28"/>
            <w:szCs w:val="28"/>
            <w:u w:val="none"/>
          </w:rPr>
          <w:t>пунктом 33</w:t>
        </w:r>
      </w:hyperlink>
      <w:r w:rsidRPr="003D2536">
        <w:rPr>
          <w:sz w:val="28"/>
          <w:szCs w:val="28"/>
        </w:rPr>
        <w:t>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w:t>
      </w:r>
      <w:hyperlink r:id="rId21" w:history="1">
        <w:r w:rsidRPr="003D2536">
          <w:rPr>
            <w:rStyle w:val="a3"/>
            <w:color w:val="auto"/>
            <w:sz w:val="28"/>
            <w:szCs w:val="28"/>
            <w:u w:val="none"/>
          </w:rPr>
          <w:t>постановлением</w:t>
        </w:r>
      </w:hyperlink>
      <w:r w:rsidRPr="003D2536">
        <w:rPr>
          <w:sz w:val="28"/>
          <w:szCs w:val="28"/>
        </w:rPr>
        <w:t xml:space="preserve"> Правительства Российской Федерации от 29 </w:t>
      </w:r>
      <w:r w:rsidRPr="003D2536">
        <w:rPr>
          <w:sz w:val="28"/>
          <w:szCs w:val="28"/>
        </w:rPr>
        <w:lastRenderedPageBreak/>
        <w:t xml:space="preserve">марта 2000 г. № 275 (Собрание законодательства Российской Федерации, 2000, № 15, ст. 1590; </w:t>
      </w:r>
      <w:r w:rsidRPr="003D2536">
        <w:rPr>
          <w:color w:val="000000" w:themeColor="text1"/>
          <w:sz w:val="28"/>
          <w:szCs w:val="28"/>
        </w:rPr>
        <w:t>Официальный интернет-портал правовой информации (www.pravo.gov.ru), 2021, 29 сентября, № 0001202109290039</w:t>
      </w:r>
      <w:r w:rsidRPr="003D2536">
        <w:rPr>
          <w:sz w:val="28"/>
          <w:szCs w:val="28"/>
        </w:rPr>
        <w:t>) (далее – постановление № 275), являются иностранные граждане и лица без гражданства (далее - заявители - иностранные граждане).</w:t>
      </w:r>
    </w:p>
    <w:p w14:paraId="5402A21E" w14:textId="77777777" w:rsidR="0044672D" w:rsidRPr="003D2536" w:rsidRDefault="0044672D" w:rsidP="0044672D">
      <w:pPr>
        <w:ind w:firstLine="540"/>
        <w:jc w:val="both"/>
        <w:rPr>
          <w:sz w:val="28"/>
          <w:szCs w:val="28"/>
        </w:rPr>
      </w:pPr>
    </w:p>
    <w:p w14:paraId="04122D1F" w14:textId="77777777" w:rsidR="0044672D" w:rsidRPr="003D2536" w:rsidRDefault="0044672D" w:rsidP="0044672D">
      <w:pPr>
        <w:jc w:val="center"/>
        <w:rPr>
          <w:b/>
          <w:sz w:val="28"/>
          <w:szCs w:val="28"/>
        </w:rPr>
      </w:pPr>
      <w:r w:rsidRPr="003D2536">
        <w:rPr>
          <w:b/>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859B808" w14:textId="77777777" w:rsidR="0044672D" w:rsidRPr="003D2536" w:rsidRDefault="0044672D" w:rsidP="0044672D">
      <w:pPr>
        <w:rPr>
          <w:sz w:val="28"/>
          <w:szCs w:val="28"/>
        </w:rPr>
      </w:pPr>
    </w:p>
    <w:p w14:paraId="34F5E678" w14:textId="77777777" w:rsidR="0044672D" w:rsidRPr="003D2536" w:rsidRDefault="0044672D" w:rsidP="0044672D">
      <w:pPr>
        <w:tabs>
          <w:tab w:val="left" w:pos="709"/>
          <w:tab w:val="left" w:pos="851"/>
        </w:tabs>
        <w:ind w:firstLine="540"/>
        <w:jc w:val="both"/>
        <w:rPr>
          <w:sz w:val="28"/>
          <w:szCs w:val="28"/>
        </w:rPr>
      </w:pPr>
      <w:r w:rsidRPr="003D2536">
        <w:rPr>
          <w:sz w:val="28"/>
          <w:szCs w:val="28"/>
        </w:rPr>
        <w:t>3. Профилирование заявителей в соответствии с вариантом предоставления услуги, соответствующим признакам заявителя, не осуществляется.</w:t>
      </w:r>
    </w:p>
    <w:p w14:paraId="58976215" w14:textId="77777777" w:rsidR="0044672D" w:rsidRPr="003D2536" w:rsidRDefault="0044672D" w:rsidP="0044672D">
      <w:pPr>
        <w:jc w:val="both"/>
        <w:rPr>
          <w:sz w:val="28"/>
          <w:szCs w:val="28"/>
        </w:rPr>
      </w:pPr>
    </w:p>
    <w:p w14:paraId="429AAD53" w14:textId="77777777" w:rsidR="0044672D" w:rsidRPr="003D2536" w:rsidRDefault="0044672D" w:rsidP="0044672D">
      <w:pPr>
        <w:jc w:val="center"/>
        <w:outlineLvl w:val="1"/>
        <w:rPr>
          <w:b/>
          <w:sz w:val="28"/>
          <w:szCs w:val="28"/>
        </w:rPr>
      </w:pPr>
      <w:r w:rsidRPr="003D2536">
        <w:rPr>
          <w:b/>
          <w:sz w:val="28"/>
          <w:szCs w:val="28"/>
        </w:rPr>
        <w:t>II. Стандарт предоставления государственной услуги</w:t>
      </w:r>
    </w:p>
    <w:p w14:paraId="42F81FFF" w14:textId="77777777" w:rsidR="0044672D" w:rsidRPr="003D2536" w:rsidRDefault="0044672D" w:rsidP="0044672D">
      <w:pPr>
        <w:jc w:val="both"/>
        <w:rPr>
          <w:b/>
          <w:sz w:val="28"/>
          <w:szCs w:val="28"/>
        </w:rPr>
      </w:pPr>
    </w:p>
    <w:p w14:paraId="43F0411E" w14:textId="77777777" w:rsidR="0044672D" w:rsidRPr="003D2536" w:rsidRDefault="0044672D" w:rsidP="0044672D">
      <w:pPr>
        <w:jc w:val="center"/>
        <w:outlineLvl w:val="2"/>
        <w:rPr>
          <w:b/>
          <w:sz w:val="28"/>
          <w:szCs w:val="28"/>
        </w:rPr>
      </w:pPr>
      <w:r w:rsidRPr="003D2536">
        <w:rPr>
          <w:b/>
          <w:sz w:val="28"/>
          <w:szCs w:val="28"/>
        </w:rPr>
        <w:t>Наименование государственной услуги</w:t>
      </w:r>
    </w:p>
    <w:p w14:paraId="72FF00AD" w14:textId="77777777" w:rsidR="0044672D" w:rsidRPr="003D2536" w:rsidRDefault="0044672D" w:rsidP="0044672D">
      <w:pPr>
        <w:jc w:val="both"/>
        <w:rPr>
          <w:sz w:val="28"/>
          <w:szCs w:val="28"/>
        </w:rPr>
      </w:pPr>
    </w:p>
    <w:p w14:paraId="3BC9D273" w14:textId="77777777" w:rsidR="0044672D" w:rsidRPr="003D2536" w:rsidRDefault="0044672D" w:rsidP="0044672D">
      <w:pPr>
        <w:ind w:firstLine="540"/>
        <w:jc w:val="both"/>
        <w:rPr>
          <w:sz w:val="28"/>
          <w:szCs w:val="28"/>
        </w:rPr>
      </w:pPr>
      <w:r w:rsidRPr="003D2536">
        <w:rPr>
          <w:sz w:val="28"/>
          <w:szCs w:val="28"/>
        </w:rPr>
        <w:t>4. Наименование государственной услуги –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14:paraId="489B6B4E" w14:textId="77777777" w:rsidR="0044672D" w:rsidRPr="003D2536" w:rsidRDefault="0044672D" w:rsidP="0044672D">
      <w:pPr>
        <w:jc w:val="both"/>
        <w:rPr>
          <w:sz w:val="28"/>
          <w:szCs w:val="28"/>
        </w:rPr>
      </w:pPr>
    </w:p>
    <w:p w14:paraId="0D706DE6" w14:textId="77777777" w:rsidR="0044672D" w:rsidRPr="003D2536" w:rsidRDefault="0044672D" w:rsidP="0044672D">
      <w:pPr>
        <w:jc w:val="center"/>
        <w:outlineLvl w:val="2"/>
        <w:rPr>
          <w:b/>
          <w:sz w:val="28"/>
          <w:szCs w:val="28"/>
        </w:rPr>
      </w:pPr>
      <w:r w:rsidRPr="003D2536">
        <w:rPr>
          <w:b/>
          <w:sz w:val="28"/>
          <w:szCs w:val="28"/>
        </w:rPr>
        <w:t>Наименование органа, предоставляющего государственную услугу</w:t>
      </w:r>
    </w:p>
    <w:p w14:paraId="2D34CCE0" w14:textId="77777777" w:rsidR="0044672D" w:rsidRPr="003D2536" w:rsidRDefault="0044672D" w:rsidP="0044672D">
      <w:pPr>
        <w:jc w:val="both"/>
        <w:rPr>
          <w:sz w:val="28"/>
          <w:szCs w:val="28"/>
        </w:rPr>
      </w:pPr>
    </w:p>
    <w:p w14:paraId="5DA46951" w14:textId="77777777" w:rsidR="0044672D" w:rsidRPr="003D2536" w:rsidRDefault="0044672D" w:rsidP="0044672D">
      <w:pPr>
        <w:ind w:firstLine="540"/>
        <w:jc w:val="both"/>
        <w:rPr>
          <w:sz w:val="28"/>
          <w:szCs w:val="28"/>
        </w:rPr>
      </w:pPr>
      <w:r w:rsidRPr="003D2536">
        <w:rPr>
          <w:sz w:val="28"/>
          <w:szCs w:val="28"/>
        </w:rPr>
        <w:t>5. Государственная услуга предоставляется Министерством образования и науки Республики Дагестан.</w:t>
      </w:r>
    </w:p>
    <w:p w14:paraId="07692E42" w14:textId="77777777" w:rsidR="0044672D" w:rsidRPr="003D2536" w:rsidRDefault="0044672D" w:rsidP="0044672D">
      <w:pPr>
        <w:ind w:firstLine="540"/>
        <w:jc w:val="both"/>
        <w:rPr>
          <w:sz w:val="28"/>
          <w:szCs w:val="28"/>
        </w:rPr>
      </w:pPr>
      <w:r w:rsidRPr="003D2536">
        <w:rPr>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692047AE" w14:textId="77777777" w:rsidR="0044672D" w:rsidRPr="003D2536" w:rsidRDefault="0044672D" w:rsidP="0044672D">
      <w:pPr>
        <w:ind w:firstLine="540"/>
        <w:jc w:val="both"/>
        <w:rPr>
          <w:sz w:val="28"/>
          <w:szCs w:val="28"/>
        </w:rPr>
      </w:pPr>
    </w:p>
    <w:p w14:paraId="166AD6C6" w14:textId="77777777" w:rsidR="0044672D" w:rsidRPr="003D2536" w:rsidRDefault="0044672D" w:rsidP="0044672D">
      <w:pPr>
        <w:jc w:val="center"/>
        <w:rPr>
          <w:b/>
          <w:sz w:val="28"/>
          <w:szCs w:val="28"/>
        </w:rPr>
      </w:pPr>
      <w:r w:rsidRPr="003D2536">
        <w:rPr>
          <w:b/>
          <w:sz w:val="28"/>
          <w:szCs w:val="28"/>
        </w:rPr>
        <w:t>Результат предоставления государственной услуги</w:t>
      </w:r>
    </w:p>
    <w:p w14:paraId="1BBE2760" w14:textId="77777777" w:rsidR="0044672D" w:rsidRPr="003D2536" w:rsidRDefault="0044672D" w:rsidP="0044672D">
      <w:pPr>
        <w:jc w:val="both"/>
        <w:rPr>
          <w:sz w:val="28"/>
          <w:szCs w:val="28"/>
        </w:rPr>
      </w:pPr>
    </w:p>
    <w:p w14:paraId="68F93F40" w14:textId="77777777" w:rsidR="0044672D" w:rsidRPr="003D2536" w:rsidRDefault="0044672D" w:rsidP="0044672D">
      <w:pPr>
        <w:ind w:firstLine="540"/>
        <w:jc w:val="both"/>
        <w:rPr>
          <w:sz w:val="28"/>
          <w:szCs w:val="28"/>
        </w:rPr>
      </w:pPr>
      <w:r w:rsidRPr="003D2536">
        <w:rPr>
          <w:sz w:val="28"/>
          <w:szCs w:val="28"/>
        </w:rPr>
        <w:t>6. Результатом предоставления государственной услуги является:</w:t>
      </w:r>
    </w:p>
    <w:p w14:paraId="3CFC6EFD" w14:textId="77777777" w:rsidR="0044672D" w:rsidRPr="003D2536" w:rsidRDefault="0044672D" w:rsidP="0044672D">
      <w:pPr>
        <w:spacing w:before="220"/>
        <w:ind w:firstLine="540"/>
        <w:jc w:val="both"/>
        <w:rPr>
          <w:sz w:val="28"/>
          <w:szCs w:val="28"/>
        </w:rPr>
      </w:pPr>
      <w:r w:rsidRPr="003D2536">
        <w:rPr>
          <w:sz w:val="28"/>
          <w:szCs w:val="28"/>
        </w:rPr>
        <w:t>представление заявителю – гражданину Российской Федерации для ознакомления анкет детей, оставшихся без попечения родителей (далее – анкеты детей), подлежащих устройству в семью граждан;</w:t>
      </w:r>
    </w:p>
    <w:p w14:paraId="3B3AB99A" w14:textId="77777777" w:rsidR="0044672D" w:rsidRPr="003D2536" w:rsidRDefault="0044672D" w:rsidP="0044672D">
      <w:pPr>
        <w:spacing w:before="220"/>
        <w:ind w:firstLine="540"/>
        <w:jc w:val="both"/>
        <w:rPr>
          <w:sz w:val="28"/>
          <w:szCs w:val="28"/>
        </w:rPr>
      </w:pPr>
      <w:r w:rsidRPr="003D2536">
        <w:rPr>
          <w:sz w:val="28"/>
          <w:szCs w:val="28"/>
        </w:rPr>
        <w:lastRenderedPageBreak/>
        <w:t>выдача заявителю – гражданину Российской Федерации направления на посещение ребенка, сведения о котором содержатся в региональном банке данных о детях (далее – направление на посещение ребенка);</w:t>
      </w:r>
    </w:p>
    <w:p w14:paraId="56EF0CAE" w14:textId="77777777" w:rsidR="0044672D" w:rsidRPr="003D2536" w:rsidRDefault="0044672D" w:rsidP="0044672D">
      <w:pPr>
        <w:spacing w:before="220"/>
        <w:ind w:firstLine="540"/>
        <w:jc w:val="both"/>
        <w:rPr>
          <w:sz w:val="28"/>
          <w:szCs w:val="28"/>
        </w:rPr>
      </w:pPr>
      <w:r w:rsidRPr="003D2536">
        <w:rPr>
          <w:sz w:val="28"/>
          <w:szCs w:val="28"/>
        </w:rPr>
        <w:t>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14:paraId="2BC650D8" w14:textId="77777777" w:rsidR="0044672D" w:rsidRPr="003D2536" w:rsidRDefault="0044672D" w:rsidP="0044672D">
      <w:pPr>
        <w:spacing w:before="220"/>
        <w:ind w:firstLine="540"/>
        <w:jc w:val="both"/>
        <w:rPr>
          <w:sz w:val="28"/>
          <w:szCs w:val="28"/>
        </w:rPr>
      </w:pPr>
      <w:r w:rsidRPr="003D2536">
        <w:rPr>
          <w:sz w:val="28"/>
          <w:szCs w:val="28"/>
        </w:rPr>
        <w:t>Решение о предоставлении государственной услуги, на основании которого заявителю предоставляется результат государственной услуги, оформляется руководителем (начальником) отдела по вопросам опеки и попечительства путем проставления визы на заявлении (запросе) о предоставлении государственной услуги.</w:t>
      </w:r>
    </w:p>
    <w:p w14:paraId="72183BF1" w14:textId="77777777" w:rsidR="0044672D" w:rsidRPr="003D2536" w:rsidRDefault="0044672D" w:rsidP="0044672D">
      <w:pPr>
        <w:spacing w:before="220"/>
        <w:ind w:firstLine="540"/>
        <w:jc w:val="both"/>
        <w:rPr>
          <w:sz w:val="28"/>
          <w:szCs w:val="28"/>
        </w:rPr>
      </w:pPr>
      <w:r w:rsidRPr="003D2536">
        <w:rPr>
          <w:sz w:val="28"/>
          <w:szCs w:val="28"/>
        </w:rPr>
        <w:t>Формирование реестровой записи в качестве результата предоставления государственной услуги не предусмотрено.</w:t>
      </w:r>
    </w:p>
    <w:p w14:paraId="26C085B6" w14:textId="77777777" w:rsidR="0044672D" w:rsidRPr="003D2536" w:rsidRDefault="0044672D" w:rsidP="0044672D">
      <w:pPr>
        <w:spacing w:before="220"/>
        <w:ind w:firstLine="540"/>
        <w:jc w:val="both"/>
        <w:rPr>
          <w:sz w:val="28"/>
          <w:szCs w:val="28"/>
        </w:rPr>
      </w:pPr>
      <w:r w:rsidRPr="003D2536">
        <w:rPr>
          <w:sz w:val="28"/>
          <w:szCs w:val="28"/>
        </w:rPr>
        <w:t>Результат предоставления государственной услуги предоставляется заявителю лично.</w:t>
      </w:r>
    </w:p>
    <w:p w14:paraId="42D66604" w14:textId="77777777" w:rsidR="0044672D" w:rsidRPr="003D2536" w:rsidRDefault="0044672D" w:rsidP="0044672D">
      <w:pPr>
        <w:jc w:val="both"/>
        <w:rPr>
          <w:sz w:val="28"/>
          <w:szCs w:val="28"/>
        </w:rPr>
      </w:pPr>
    </w:p>
    <w:p w14:paraId="36148B8F" w14:textId="77777777" w:rsidR="0044672D" w:rsidRPr="003D2536" w:rsidRDefault="0044672D" w:rsidP="0044672D">
      <w:pPr>
        <w:jc w:val="center"/>
        <w:outlineLvl w:val="2"/>
        <w:rPr>
          <w:b/>
          <w:sz w:val="28"/>
          <w:szCs w:val="28"/>
        </w:rPr>
      </w:pPr>
      <w:r w:rsidRPr="003D2536">
        <w:rPr>
          <w:b/>
          <w:sz w:val="28"/>
          <w:szCs w:val="28"/>
        </w:rPr>
        <w:t>Срок предоставления государственной услуги</w:t>
      </w:r>
    </w:p>
    <w:p w14:paraId="4D3ABA33" w14:textId="77777777" w:rsidR="0044672D" w:rsidRPr="003D2536" w:rsidRDefault="0044672D" w:rsidP="0044672D">
      <w:pPr>
        <w:jc w:val="both"/>
        <w:rPr>
          <w:sz w:val="28"/>
          <w:szCs w:val="28"/>
        </w:rPr>
      </w:pPr>
    </w:p>
    <w:p w14:paraId="61061AC8" w14:textId="77777777" w:rsidR="0044672D" w:rsidRPr="003D2536" w:rsidRDefault="0044672D" w:rsidP="0044672D">
      <w:pPr>
        <w:tabs>
          <w:tab w:val="left" w:pos="851"/>
        </w:tabs>
        <w:ind w:firstLine="540"/>
        <w:jc w:val="both"/>
        <w:rPr>
          <w:color w:val="FF0000"/>
          <w:sz w:val="28"/>
          <w:szCs w:val="28"/>
        </w:rPr>
      </w:pPr>
      <w:r w:rsidRPr="003D2536">
        <w:rPr>
          <w:sz w:val="28"/>
          <w:szCs w:val="28"/>
        </w:rPr>
        <w:t>7. Срок предоставления государственной услуги и выдачи (предоставления) документов, являющихся результатом предоставления государственной услуги:</w:t>
      </w:r>
    </w:p>
    <w:p w14:paraId="423E45D8" w14:textId="77777777" w:rsidR="0044672D" w:rsidRPr="003D2536" w:rsidRDefault="0044672D" w:rsidP="0044672D">
      <w:pPr>
        <w:tabs>
          <w:tab w:val="left" w:pos="851"/>
        </w:tabs>
        <w:spacing w:before="220"/>
        <w:ind w:firstLine="540"/>
        <w:jc w:val="both"/>
        <w:rPr>
          <w:sz w:val="28"/>
          <w:szCs w:val="28"/>
        </w:rPr>
      </w:pPr>
      <w:r w:rsidRPr="003D2536">
        <w:rPr>
          <w:sz w:val="28"/>
          <w:szCs w:val="28"/>
        </w:rPr>
        <w:t xml:space="preserve">предоставление заявителю – гражданину Российской Федерации для ознакомления анкеты детей - не позднее чем через 10 рабочих дней со дня получения документов, предусмотренных </w:t>
      </w:r>
      <w:hyperlink w:anchor="P136">
        <w:r w:rsidRPr="003D2536">
          <w:rPr>
            <w:sz w:val="28"/>
            <w:szCs w:val="28"/>
          </w:rPr>
          <w:t>пунктами 9 - 10</w:t>
        </w:r>
      </w:hyperlink>
      <w:r w:rsidRPr="003D2536">
        <w:rPr>
          <w:sz w:val="28"/>
          <w:szCs w:val="28"/>
        </w:rPr>
        <w:t xml:space="preserve"> Регламента;</w:t>
      </w:r>
    </w:p>
    <w:p w14:paraId="6A0A4B7A" w14:textId="77777777" w:rsidR="0044672D" w:rsidRPr="003D2536" w:rsidRDefault="0044672D" w:rsidP="0044672D">
      <w:pPr>
        <w:tabs>
          <w:tab w:val="left" w:pos="851"/>
        </w:tabs>
        <w:spacing w:before="220"/>
        <w:ind w:firstLine="540"/>
        <w:jc w:val="both"/>
        <w:rPr>
          <w:sz w:val="28"/>
          <w:szCs w:val="28"/>
        </w:rPr>
      </w:pPr>
      <w:r w:rsidRPr="003D2536">
        <w:rPr>
          <w:sz w:val="28"/>
          <w:szCs w:val="28"/>
        </w:rPr>
        <w:t>выдача заявителю - гражданину Российской Федерации направления на посещение ребенка - не позднее чем через 3 рабочих дня с даты поступления в Минобрнауки РД из территориального органа опеки и попечительства Республики Дагестан информации о возможности выдачи направления на посещение ребенка;</w:t>
      </w:r>
    </w:p>
    <w:p w14:paraId="27FE899F" w14:textId="77777777" w:rsidR="0044672D" w:rsidRPr="003D2536" w:rsidRDefault="0044672D" w:rsidP="0044672D">
      <w:pPr>
        <w:tabs>
          <w:tab w:val="left" w:pos="851"/>
        </w:tabs>
        <w:spacing w:before="220"/>
        <w:ind w:firstLine="540"/>
        <w:jc w:val="both"/>
        <w:rPr>
          <w:sz w:val="28"/>
          <w:szCs w:val="28"/>
        </w:rPr>
      </w:pPr>
      <w:r w:rsidRPr="003D2536">
        <w:rPr>
          <w:sz w:val="28"/>
          <w:szCs w:val="28"/>
        </w:rP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установленных законодательством Российской Федерации, - 20 рабочих дней с даты подачи заявителем документов, предусмотренных </w:t>
      </w:r>
      <w:hyperlink w:anchor="P152">
        <w:r w:rsidRPr="003D2536">
          <w:rPr>
            <w:sz w:val="28"/>
            <w:szCs w:val="28"/>
          </w:rPr>
          <w:t xml:space="preserve">пунктом </w:t>
        </w:r>
      </w:hyperlink>
      <w:r w:rsidRPr="003D2536">
        <w:rPr>
          <w:sz w:val="28"/>
          <w:szCs w:val="28"/>
        </w:rPr>
        <w:t xml:space="preserve">12 настоящего Регламента, </w:t>
      </w:r>
      <w:hyperlink r:id="rId22">
        <w:r w:rsidRPr="003D2536">
          <w:rPr>
            <w:sz w:val="28"/>
            <w:szCs w:val="28"/>
          </w:rPr>
          <w:t>пунктом 33</w:t>
        </w:r>
      </w:hyperlink>
      <w:r w:rsidRPr="003D2536">
        <w:rPr>
          <w:sz w:val="28"/>
          <w:szCs w:val="28"/>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w:t>
      </w:r>
      <w:r w:rsidRPr="003D2536">
        <w:rPr>
          <w:sz w:val="28"/>
          <w:szCs w:val="28"/>
        </w:rPr>
        <w:lastRenderedPageBreak/>
        <w:t>утвержденных постановлением № 275, оформленных в соответствии с требованиями законодательства;</w:t>
      </w:r>
    </w:p>
    <w:p w14:paraId="6AF26DBA" w14:textId="77777777" w:rsidR="0044672D" w:rsidRDefault="0044672D" w:rsidP="0044672D">
      <w:pPr>
        <w:tabs>
          <w:tab w:val="left" w:pos="851"/>
        </w:tabs>
        <w:spacing w:before="220"/>
        <w:ind w:firstLine="540"/>
        <w:jc w:val="both"/>
        <w:rPr>
          <w:sz w:val="28"/>
          <w:szCs w:val="28"/>
        </w:rPr>
      </w:pPr>
      <w:r w:rsidRPr="003D2536">
        <w:rPr>
          <w:sz w:val="28"/>
          <w:szCs w:val="28"/>
        </w:rPr>
        <w:t>срок предоставления государственной услуги исчисляется с даты регистрации заявления о предоставлении государственной услуги и документов, необходимых для предос</w:t>
      </w:r>
      <w:r>
        <w:rPr>
          <w:sz w:val="28"/>
          <w:szCs w:val="28"/>
        </w:rPr>
        <w:t>тавления государственной услуги.</w:t>
      </w:r>
    </w:p>
    <w:p w14:paraId="71687805" w14:textId="77777777" w:rsidR="0044672D" w:rsidRPr="003D2536" w:rsidRDefault="0044672D" w:rsidP="0044672D">
      <w:pPr>
        <w:jc w:val="both"/>
        <w:rPr>
          <w:sz w:val="28"/>
          <w:szCs w:val="28"/>
        </w:rPr>
      </w:pPr>
    </w:p>
    <w:p w14:paraId="4FD156F8" w14:textId="77777777" w:rsidR="0044672D" w:rsidRPr="003D2536" w:rsidRDefault="0044672D" w:rsidP="0044672D">
      <w:pPr>
        <w:jc w:val="center"/>
        <w:rPr>
          <w:b/>
          <w:sz w:val="28"/>
          <w:szCs w:val="28"/>
        </w:rPr>
      </w:pPr>
      <w:r w:rsidRPr="003D2536">
        <w:rPr>
          <w:b/>
          <w:sz w:val="28"/>
          <w:szCs w:val="28"/>
        </w:rPr>
        <w:t>Правовые основания для предоставления государственной услуги</w:t>
      </w:r>
    </w:p>
    <w:p w14:paraId="2D024B60" w14:textId="77777777" w:rsidR="0044672D" w:rsidRPr="003D2536" w:rsidRDefault="0044672D" w:rsidP="0044672D">
      <w:pPr>
        <w:jc w:val="both"/>
        <w:rPr>
          <w:sz w:val="28"/>
          <w:szCs w:val="28"/>
        </w:rPr>
      </w:pPr>
    </w:p>
    <w:p w14:paraId="4C126F33" w14:textId="77777777" w:rsidR="0044672D" w:rsidRPr="003D2536" w:rsidRDefault="0044672D" w:rsidP="0044672D">
      <w:pPr>
        <w:ind w:firstLine="540"/>
        <w:jc w:val="both"/>
        <w:rPr>
          <w:sz w:val="28"/>
          <w:szCs w:val="28"/>
        </w:rPr>
      </w:pPr>
      <w:r w:rsidRPr="003D2536">
        <w:rPr>
          <w:sz w:val="28"/>
          <w:szCs w:val="28"/>
        </w:rPr>
        <w:t>8.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должностных лиц отдела по вопросам опеки и попечительства размещены на официальном сайте Минобрнауки РД в информационно-телекоммуникационной сети «Интернет» (</w:t>
      </w:r>
      <w:hyperlink r:id="rId23" w:history="1">
        <w:r w:rsidRPr="003D2536">
          <w:rPr>
            <w:rStyle w:val="a3"/>
            <w:sz w:val="28"/>
            <w:szCs w:val="28"/>
          </w:rPr>
          <w:t>www.dagminobr.ru</w:t>
        </w:r>
      </w:hyperlink>
      <w:r w:rsidRPr="003D2536">
        <w:rPr>
          <w:sz w:val="28"/>
          <w:szCs w:val="28"/>
        </w:rPr>
        <w:t>), а также на Едином портале государственных и муниципальных услуг (функций).</w:t>
      </w:r>
    </w:p>
    <w:p w14:paraId="7A40E2BF" w14:textId="77777777" w:rsidR="0044672D" w:rsidRPr="003D2536" w:rsidRDefault="0044672D" w:rsidP="0044672D">
      <w:pPr>
        <w:jc w:val="both"/>
        <w:rPr>
          <w:sz w:val="28"/>
          <w:szCs w:val="28"/>
        </w:rPr>
      </w:pPr>
    </w:p>
    <w:p w14:paraId="2647B6D2" w14:textId="77777777" w:rsidR="0044672D" w:rsidRPr="003D2536" w:rsidRDefault="0044672D" w:rsidP="0044672D">
      <w:pPr>
        <w:jc w:val="center"/>
        <w:outlineLvl w:val="2"/>
        <w:rPr>
          <w:b/>
          <w:sz w:val="28"/>
          <w:szCs w:val="28"/>
        </w:rPr>
      </w:pPr>
      <w:r w:rsidRPr="003D2536">
        <w:rPr>
          <w:b/>
          <w:sz w:val="28"/>
          <w:szCs w:val="28"/>
        </w:rPr>
        <w:t>Исчерпывающий перечень документов, необходимых для предоставления государственной услуги</w:t>
      </w:r>
    </w:p>
    <w:p w14:paraId="283D4C77" w14:textId="77777777" w:rsidR="0044672D" w:rsidRPr="003D2536" w:rsidRDefault="0044672D" w:rsidP="0044672D">
      <w:pPr>
        <w:jc w:val="center"/>
        <w:outlineLvl w:val="2"/>
        <w:rPr>
          <w:sz w:val="28"/>
          <w:szCs w:val="28"/>
        </w:rPr>
      </w:pPr>
    </w:p>
    <w:p w14:paraId="52AB3138" w14:textId="77777777" w:rsidR="0044672D" w:rsidRPr="003D2536" w:rsidRDefault="0044672D" w:rsidP="0044672D">
      <w:pPr>
        <w:ind w:firstLine="540"/>
        <w:jc w:val="both"/>
        <w:rPr>
          <w:sz w:val="28"/>
          <w:szCs w:val="28"/>
        </w:rPr>
      </w:pPr>
      <w:bookmarkStart w:id="3" w:name="P136"/>
      <w:bookmarkEnd w:id="3"/>
      <w:r w:rsidRPr="003D2536">
        <w:rPr>
          <w:sz w:val="28"/>
          <w:szCs w:val="28"/>
        </w:rPr>
        <w:t>9.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обращается лично и предъявляет специалисту документ, удостоверяющий его личность, с приложением к нему следующих документов:</w:t>
      </w:r>
    </w:p>
    <w:p w14:paraId="0C8C0FD5" w14:textId="77777777" w:rsidR="0044672D" w:rsidRPr="003D2536" w:rsidRDefault="0044672D" w:rsidP="0044672D">
      <w:pPr>
        <w:spacing w:before="220"/>
        <w:ind w:firstLine="540"/>
        <w:jc w:val="both"/>
        <w:rPr>
          <w:sz w:val="28"/>
          <w:szCs w:val="28"/>
        </w:rPr>
      </w:pPr>
      <w:r w:rsidRPr="003D2536">
        <w:rPr>
          <w:sz w:val="28"/>
          <w:szCs w:val="28"/>
        </w:rPr>
        <w:t xml:space="preserve">а) заявление гражданина (-ан)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приложением № 12 к Порядку формирования, ведения и использования </w:t>
      </w:r>
      <w:r w:rsidRPr="00A727BA">
        <w:rPr>
          <w:sz w:val="28"/>
          <w:szCs w:val="28"/>
        </w:rPr>
        <w:t>государственного банка данных о детях, оставшихся без попечения родителей, утвержденному </w:t>
      </w:r>
      <w:hyperlink r:id="rId24" w:anchor="7D20K3" w:history="1">
        <w:r w:rsidRPr="00A727BA">
          <w:rPr>
            <w:rStyle w:val="a3"/>
            <w:color w:val="auto"/>
            <w:sz w:val="28"/>
            <w:szCs w:val="28"/>
            <w:u w:val="none"/>
          </w:rPr>
          <w:t>приказом Минпросвещения России от 15 июня 2020 г. № 300</w:t>
        </w:r>
      </w:hyperlink>
      <w:r w:rsidRPr="00A727BA">
        <w:rPr>
          <w:sz w:val="28"/>
          <w:szCs w:val="28"/>
        </w:rPr>
        <w:t> (далее - Порядок формирования государственного банка данных о детях);</w:t>
      </w:r>
    </w:p>
    <w:p w14:paraId="744813BA" w14:textId="77777777" w:rsidR="0044672D" w:rsidRPr="00A727BA" w:rsidRDefault="0044672D" w:rsidP="0044672D">
      <w:pPr>
        <w:spacing w:before="220"/>
        <w:ind w:firstLine="540"/>
        <w:jc w:val="both"/>
        <w:rPr>
          <w:sz w:val="28"/>
          <w:szCs w:val="28"/>
        </w:rPr>
      </w:pPr>
      <w:r w:rsidRPr="003D2536">
        <w:rPr>
          <w:sz w:val="28"/>
          <w:szCs w:val="28"/>
        </w:rPr>
        <w:t>б) заполненный </w:t>
      </w:r>
      <w:hyperlink r:id="rId25" w:anchor="block_101110" w:history="1">
        <w:r w:rsidRPr="003D2536">
          <w:rPr>
            <w:rStyle w:val="a3"/>
            <w:color w:val="auto"/>
            <w:sz w:val="28"/>
            <w:szCs w:val="28"/>
            <w:u w:val="none"/>
          </w:rPr>
          <w:t>раздел 1</w:t>
        </w:r>
      </w:hyperlink>
      <w:r w:rsidRPr="003D2536">
        <w:rPr>
          <w:sz w:val="28"/>
          <w:szCs w:val="28"/>
        </w:rPr>
        <w:t xml:space="preserve"> анкеты гражданина, желающего принять ребенка на воспитание в свою семью, по установленной </w:t>
      </w:r>
      <w:bookmarkStart w:id="4" w:name="_Hlk145595354"/>
      <w:r w:rsidRPr="003D2536">
        <w:rPr>
          <w:sz w:val="28"/>
          <w:szCs w:val="28"/>
        </w:rPr>
        <w:t>приложением № 11 к Порядку формирования государственного банка данных о детях форме</w:t>
      </w:r>
      <w:bookmarkEnd w:id="4"/>
      <w:r w:rsidRPr="003D2536">
        <w:rPr>
          <w:sz w:val="28"/>
          <w:szCs w:val="28"/>
        </w:rPr>
        <w:t xml:space="preserve"> (далее – анкета гражданина);</w:t>
      </w:r>
    </w:p>
    <w:p w14:paraId="0C29AD00" w14:textId="77777777" w:rsidR="0044672D" w:rsidRPr="003D2536" w:rsidRDefault="0044672D" w:rsidP="0044672D">
      <w:pPr>
        <w:spacing w:before="220"/>
        <w:ind w:firstLine="540"/>
        <w:jc w:val="both"/>
        <w:rPr>
          <w:sz w:val="28"/>
          <w:szCs w:val="28"/>
        </w:rPr>
      </w:pPr>
      <w:r w:rsidRPr="003D2536">
        <w:rPr>
          <w:sz w:val="28"/>
          <w:szCs w:val="28"/>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w:t>
      </w:r>
      <w:hyperlink r:id="rId26" w:anchor="block_101300" w:history="1">
        <w:r w:rsidRPr="003D2536">
          <w:rPr>
            <w:rStyle w:val="a3"/>
            <w:color w:val="auto"/>
            <w:sz w:val="28"/>
            <w:szCs w:val="28"/>
            <w:u w:val="none"/>
          </w:rPr>
          <w:t>приложением № 13</w:t>
        </w:r>
      </w:hyperlink>
      <w:r w:rsidRPr="003D2536">
        <w:rPr>
          <w:sz w:val="28"/>
          <w:szCs w:val="28"/>
        </w:rPr>
        <w:t> к Порядку формирования государственного банка данных о детях форме;</w:t>
      </w:r>
    </w:p>
    <w:p w14:paraId="35DE982A" w14:textId="77777777" w:rsidR="0044672D" w:rsidRPr="003D2536" w:rsidRDefault="0044672D" w:rsidP="0044672D">
      <w:pPr>
        <w:spacing w:before="220"/>
        <w:ind w:firstLine="540"/>
        <w:jc w:val="both"/>
        <w:rPr>
          <w:sz w:val="28"/>
          <w:szCs w:val="28"/>
        </w:rPr>
      </w:pPr>
      <w:r w:rsidRPr="003D2536">
        <w:rPr>
          <w:sz w:val="28"/>
          <w:szCs w:val="28"/>
        </w:rPr>
        <w:t>г) страховой номер индивидуального лицевого счета.</w:t>
      </w:r>
    </w:p>
    <w:p w14:paraId="378061D1" w14:textId="77777777" w:rsidR="0044672D" w:rsidRPr="003D2536" w:rsidRDefault="0044672D" w:rsidP="0044672D">
      <w:pPr>
        <w:spacing w:before="220"/>
        <w:ind w:firstLine="540"/>
        <w:jc w:val="both"/>
        <w:rPr>
          <w:sz w:val="28"/>
          <w:szCs w:val="28"/>
        </w:rPr>
      </w:pPr>
      <w:r w:rsidRPr="003D2536">
        <w:rPr>
          <w:sz w:val="28"/>
          <w:szCs w:val="28"/>
        </w:rPr>
        <w:lastRenderedPageBreak/>
        <w:t>Прием документов и предоставление государственной услуги в электронной форме не предусмотрены.</w:t>
      </w:r>
    </w:p>
    <w:p w14:paraId="5335719B" w14:textId="77777777" w:rsidR="0044672D" w:rsidRPr="003D2536" w:rsidRDefault="0044672D" w:rsidP="0044672D">
      <w:pPr>
        <w:spacing w:before="220"/>
        <w:ind w:firstLine="540"/>
        <w:jc w:val="both"/>
        <w:rPr>
          <w:sz w:val="28"/>
          <w:szCs w:val="28"/>
        </w:rPr>
      </w:pPr>
      <w:bookmarkStart w:id="5" w:name="P152"/>
      <w:bookmarkEnd w:id="5"/>
      <w:r w:rsidRPr="003D2536">
        <w:rPr>
          <w:sz w:val="28"/>
          <w:szCs w:val="28"/>
        </w:rPr>
        <w:t xml:space="preserve">10.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136">
        <w:r w:rsidRPr="003D2536">
          <w:rPr>
            <w:bCs/>
            <w:sz w:val="28"/>
            <w:szCs w:val="28"/>
          </w:rPr>
          <w:t xml:space="preserve">пункте </w:t>
        </w:r>
      </w:hyperlink>
      <w:r w:rsidRPr="003D2536">
        <w:rPr>
          <w:bCs/>
          <w:sz w:val="28"/>
          <w:szCs w:val="28"/>
        </w:rPr>
        <w:t>9</w:t>
      </w:r>
      <w:r w:rsidRPr="003D2536">
        <w:rPr>
          <w:b/>
          <w:bCs/>
          <w:sz w:val="28"/>
          <w:szCs w:val="28"/>
        </w:rPr>
        <w:t xml:space="preserve"> </w:t>
      </w:r>
      <w:r w:rsidRPr="003D2536">
        <w:rPr>
          <w:sz w:val="28"/>
          <w:szCs w:val="28"/>
        </w:rPr>
        <w:t>настоящего Регламента, представляет следующие документы:</w:t>
      </w:r>
    </w:p>
    <w:p w14:paraId="4454299D" w14:textId="77777777" w:rsidR="0044672D" w:rsidRPr="003D2536" w:rsidRDefault="0044672D" w:rsidP="0044672D">
      <w:pPr>
        <w:spacing w:before="220"/>
        <w:ind w:firstLine="540"/>
        <w:jc w:val="both"/>
        <w:rPr>
          <w:sz w:val="28"/>
          <w:szCs w:val="28"/>
        </w:rPr>
      </w:pPr>
      <w:bookmarkStart w:id="6" w:name="P153"/>
      <w:bookmarkEnd w:id="6"/>
      <w:r w:rsidRPr="003D2536">
        <w:rPr>
          <w:sz w:val="28"/>
          <w:szCs w:val="28"/>
        </w:rPr>
        <w:t>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w:t>
      </w:r>
    </w:p>
    <w:p w14:paraId="6BCD51DC" w14:textId="77777777" w:rsidR="0044672D" w:rsidRPr="003D2536" w:rsidRDefault="0044672D" w:rsidP="0044672D">
      <w:pPr>
        <w:spacing w:before="220"/>
        <w:ind w:firstLine="540"/>
        <w:jc w:val="both"/>
        <w:rPr>
          <w:sz w:val="28"/>
          <w:szCs w:val="28"/>
        </w:rPr>
      </w:pPr>
      <w:r w:rsidRPr="003D2536">
        <w:rPr>
          <w:sz w:val="28"/>
          <w:szCs w:val="28"/>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53">
        <w:r w:rsidRPr="003D2536">
          <w:rPr>
            <w:sz w:val="28"/>
            <w:szCs w:val="28"/>
          </w:rPr>
          <w:t>подпункте «а»</w:t>
        </w:r>
      </w:hyperlink>
      <w:r w:rsidRPr="003D2536">
        <w:rPr>
          <w:sz w:val="28"/>
          <w:szCs w:val="28"/>
        </w:rPr>
        <w:t xml:space="preserve">  настоящего пункта.</w:t>
      </w:r>
    </w:p>
    <w:p w14:paraId="3ECA5F5B" w14:textId="77777777" w:rsidR="0044672D" w:rsidRPr="003D2536" w:rsidRDefault="0044672D" w:rsidP="0044672D">
      <w:pPr>
        <w:spacing w:before="220"/>
        <w:ind w:firstLine="540"/>
        <w:jc w:val="both"/>
        <w:rPr>
          <w:sz w:val="28"/>
          <w:szCs w:val="28"/>
        </w:rPr>
      </w:pPr>
      <w:bookmarkStart w:id="7" w:name="P157"/>
      <w:bookmarkEnd w:id="7"/>
      <w:r w:rsidRPr="003D2536">
        <w:rPr>
          <w:sz w:val="28"/>
          <w:szCs w:val="28"/>
        </w:rPr>
        <w:t>11. Учет сведений о заявителе –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указанные(-ый) в пункте 11 настоящего Регламента), осуществляется региональным оператором только в электронном виде с использованием ППО ГБД (прикладное программное обеспечение государственного банка данных) о детях.</w:t>
      </w:r>
    </w:p>
    <w:p w14:paraId="74B8F867" w14:textId="77777777" w:rsidR="0044672D" w:rsidRPr="003D2536" w:rsidRDefault="0044672D" w:rsidP="0044672D">
      <w:pPr>
        <w:spacing w:before="220"/>
        <w:ind w:firstLine="540"/>
        <w:jc w:val="both"/>
        <w:rPr>
          <w:sz w:val="28"/>
          <w:szCs w:val="28"/>
        </w:rPr>
      </w:pPr>
      <w:r w:rsidRPr="003D2536">
        <w:rPr>
          <w:sz w:val="28"/>
          <w:szCs w:val="28"/>
        </w:rPr>
        <w:t>Учету в государственном банке данных о детях подлежат сведения о гражданах, указанных в пункте 11 настоящего Регламента, представивших документы, предусмотренные 12</w:t>
      </w:r>
      <w:hyperlink w:anchor="P161"/>
      <w:r w:rsidRPr="003D2536">
        <w:rPr>
          <w:sz w:val="28"/>
          <w:szCs w:val="28"/>
        </w:rPr>
        <w:t xml:space="preserve"> - 14</w:t>
      </w:r>
      <w:hyperlink w:anchor="P180"/>
      <w:r w:rsidRPr="003D2536">
        <w:rPr>
          <w:sz w:val="28"/>
          <w:szCs w:val="28"/>
        </w:rPr>
        <w:t xml:space="preserve"> настоящего Регламента:</w:t>
      </w:r>
    </w:p>
    <w:p w14:paraId="771E7928" w14:textId="77777777" w:rsidR="0044672D" w:rsidRPr="003D2536" w:rsidRDefault="0044672D" w:rsidP="0044672D">
      <w:pPr>
        <w:spacing w:before="220"/>
        <w:ind w:firstLine="540"/>
        <w:jc w:val="both"/>
        <w:rPr>
          <w:sz w:val="28"/>
          <w:szCs w:val="28"/>
        </w:rPr>
      </w:pPr>
      <w:r w:rsidRPr="003D2536">
        <w:rPr>
          <w:sz w:val="28"/>
          <w:szCs w:val="28"/>
        </w:rPr>
        <w:t>а) лично региональному оператору;</w:t>
      </w:r>
    </w:p>
    <w:p w14:paraId="671AE98B" w14:textId="77777777" w:rsidR="0044672D" w:rsidRPr="003D2536" w:rsidRDefault="0044672D" w:rsidP="0044672D">
      <w:pPr>
        <w:spacing w:before="220"/>
        <w:ind w:firstLine="540"/>
        <w:jc w:val="both"/>
        <w:rPr>
          <w:sz w:val="28"/>
          <w:szCs w:val="28"/>
        </w:rPr>
      </w:pPr>
      <w:r w:rsidRPr="003D2536">
        <w:rPr>
          <w:sz w:val="28"/>
          <w:szCs w:val="28"/>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14:paraId="0E7E56A3" w14:textId="77777777" w:rsidR="0044672D" w:rsidRPr="003D2536" w:rsidRDefault="0044672D" w:rsidP="0044672D">
      <w:pPr>
        <w:spacing w:before="220"/>
        <w:ind w:firstLine="540"/>
        <w:jc w:val="both"/>
        <w:rPr>
          <w:sz w:val="28"/>
          <w:szCs w:val="28"/>
        </w:rPr>
      </w:pPr>
      <w:bookmarkStart w:id="8" w:name="P161"/>
      <w:bookmarkEnd w:id="8"/>
      <w:r w:rsidRPr="003D2536">
        <w:rPr>
          <w:sz w:val="28"/>
          <w:szCs w:val="28"/>
        </w:rPr>
        <w:t>12. Гражданин, указанный в 11</w:t>
      </w:r>
      <w:hyperlink w:anchor="P157"/>
      <w:r w:rsidRPr="003D2536">
        <w:rPr>
          <w:sz w:val="28"/>
          <w:szCs w:val="28"/>
        </w:rPr>
        <w:t xml:space="preserve"> настоящего Регламента, желающий усыновить ребенка, представляет региональному оператору:</w:t>
      </w:r>
    </w:p>
    <w:p w14:paraId="1FCE563A" w14:textId="77777777" w:rsidR="0044672D" w:rsidRPr="003D2536" w:rsidRDefault="0044672D" w:rsidP="0044672D">
      <w:pPr>
        <w:spacing w:before="220"/>
        <w:ind w:firstLine="540"/>
        <w:jc w:val="both"/>
        <w:rPr>
          <w:sz w:val="28"/>
          <w:szCs w:val="28"/>
        </w:rPr>
      </w:pPr>
      <w:bookmarkStart w:id="9" w:name="P162"/>
      <w:bookmarkEnd w:id="9"/>
      <w:r w:rsidRPr="003D2536">
        <w:rPr>
          <w:sz w:val="28"/>
          <w:szCs w:val="28"/>
        </w:rPr>
        <w:t xml:space="preserve">а) </w:t>
      </w:r>
      <w:hyperlink r:id="rId27">
        <w:r w:rsidRPr="003D2536">
          <w:rPr>
            <w:sz w:val="28"/>
            <w:szCs w:val="28"/>
          </w:rPr>
          <w:t>заявление</w:t>
        </w:r>
      </w:hyperlink>
      <w:r w:rsidRPr="003D2536">
        <w:rPr>
          <w:sz w:val="28"/>
          <w:szCs w:val="28"/>
        </w:rPr>
        <w:t xml:space="preserve"> о своем желании принять ребенка (детей) на воспитание в свою семью и с просьбой ознакомить его с находящимися на учете сведениями </w:t>
      </w:r>
      <w:r w:rsidRPr="003D2536">
        <w:rPr>
          <w:sz w:val="28"/>
          <w:szCs w:val="28"/>
        </w:rPr>
        <w:lastRenderedPageBreak/>
        <w:t>о детях, соответствующих его по желаниям, по установленной форме, приведенной в приложении № 12 к Порядку формирования государственного банка данных о детях.</w:t>
      </w:r>
    </w:p>
    <w:p w14:paraId="49CEAC96" w14:textId="77777777" w:rsidR="0044672D" w:rsidRPr="003D2536" w:rsidRDefault="0044672D" w:rsidP="0044672D">
      <w:pPr>
        <w:spacing w:before="220"/>
        <w:ind w:firstLine="540"/>
        <w:jc w:val="both"/>
        <w:rPr>
          <w:sz w:val="28"/>
          <w:szCs w:val="28"/>
        </w:rPr>
      </w:pPr>
      <w:r w:rsidRPr="003D2536">
        <w:rPr>
          <w:sz w:val="28"/>
          <w:szCs w:val="28"/>
        </w:rP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14:paraId="18BFD534" w14:textId="77777777" w:rsidR="0044672D" w:rsidRPr="003D2536" w:rsidRDefault="0044672D" w:rsidP="0044672D">
      <w:pPr>
        <w:spacing w:before="220"/>
        <w:ind w:firstLine="540"/>
        <w:jc w:val="both"/>
        <w:rPr>
          <w:sz w:val="28"/>
          <w:szCs w:val="28"/>
        </w:rPr>
      </w:pPr>
      <w:r w:rsidRPr="003D2536">
        <w:rPr>
          <w:sz w:val="28"/>
          <w:szCs w:val="28"/>
        </w:rPr>
        <w:t xml:space="preserve">б) заполненный </w:t>
      </w:r>
      <w:hyperlink r:id="rId28">
        <w:r w:rsidRPr="003D2536">
          <w:rPr>
            <w:sz w:val="28"/>
            <w:szCs w:val="28"/>
          </w:rPr>
          <w:t>раздел 1</w:t>
        </w:r>
      </w:hyperlink>
      <w:r w:rsidRPr="003D2536">
        <w:rPr>
          <w:sz w:val="28"/>
          <w:szCs w:val="28"/>
        </w:rPr>
        <w:t xml:space="preserve"> анкеты гражданина по установленной форме, приведенной в приложении № 11 к Порядку формирования государственного банка данных о детях;</w:t>
      </w:r>
    </w:p>
    <w:p w14:paraId="1262F626" w14:textId="77777777" w:rsidR="0044672D" w:rsidRPr="003D2536" w:rsidRDefault="0044672D" w:rsidP="0044672D">
      <w:pPr>
        <w:spacing w:before="220"/>
        <w:ind w:firstLine="540"/>
        <w:jc w:val="both"/>
        <w:rPr>
          <w:sz w:val="28"/>
          <w:szCs w:val="28"/>
        </w:rPr>
      </w:pPr>
      <w:r w:rsidRPr="003D2536">
        <w:rPr>
          <w:sz w:val="28"/>
          <w:szCs w:val="28"/>
        </w:rPr>
        <w:t xml:space="preserve">в) </w:t>
      </w:r>
      <w:hyperlink r:id="rId29">
        <w:r w:rsidRPr="003D2536">
          <w:rPr>
            <w:sz w:val="28"/>
            <w:szCs w:val="28"/>
          </w:rPr>
          <w:t>обязательство</w:t>
        </w:r>
      </w:hyperlink>
      <w:r w:rsidRPr="003D2536">
        <w:rPr>
          <w:sz w:val="28"/>
          <w:szCs w:val="28"/>
        </w:rPr>
        <w:t xml:space="preserve"> поставить на учет в соответствующем консульском учреждении Российской Федерации усыновленного (удочеренного) им ребенка в соответствии с </w:t>
      </w:r>
      <w:hyperlink r:id="rId30">
        <w:r w:rsidRPr="003D2536">
          <w:rPr>
            <w:sz w:val="28"/>
            <w:szCs w:val="28"/>
          </w:rPr>
          <w:t>Правилами</w:t>
        </w:r>
      </w:hyperlink>
      <w:r w:rsidRPr="003D2536">
        <w:rPr>
          <w:sz w:val="28"/>
          <w:szCs w:val="28"/>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 275, и по установленной форме, приведенной в приложении № 16 к Порядку формирования государственного банка данных о детях;</w:t>
      </w:r>
    </w:p>
    <w:p w14:paraId="7989C381" w14:textId="77777777" w:rsidR="0044672D" w:rsidRPr="003D2536" w:rsidRDefault="0044672D" w:rsidP="0044672D">
      <w:pPr>
        <w:spacing w:before="220"/>
        <w:ind w:firstLine="540"/>
        <w:jc w:val="both"/>
        <w:rPr>
          <w:sz w:val="28"/>
          <w:szCs w:val="28"/>
        </w:rPr>
      </w:pPr>
      <w:bookmarkStart w:id="10" w:name="P166"/>
      <w:bookmarkEnd w:id="10"/>
      <w:r w:rsidRPr="003D2536">
        <w:rPr>
          <w:sz w:val="28"/>
          <w:szCs w:val="28"/>
        </w:rPr>
        <w:t xml:space="preserve">г) </w:t>
      </w:r>
      <w:hyperlink r:id="rId31">
        <w:r w:rsidRPr="003D2536">
          <w:rPr>
            <w:sz w:val="28"/>
            <w:szCs w:val="28"/>
          </w:rPr>
          <w:t>обязательство</w:t>
        </w:r>
      </w:hyperlink>
      <w:r w:rsidRPr="003D2536">
        <w:rPr>
          <w:sz w:val="28"/>
          <w:szCs w:val="28"/>
        </w:rPr>
        <w:t xml:space="preserve"> предоставлять возможность для обследования условий жизни и воспитания усыновленного (удочеренного) ребенка по установленной форме, приведенной в приложении № 17 к Порядку формирования государственного банка данных о детях;</w:t>
      </w:r>
    </w:p>
    <w:p w14:paraId="351E1271" w14:textId="77777777" w:rsidR="0044672D" w:rsidRPr="003D2536" w:rsidRDefault="0044672D" w:rsidP="0044672D">
      <w:pPr>
        <w:spacing w:before="220"/>
        <w:ind w:firstLine="540"/>
        <w:jc w:val="both"/>
        <w:rPr>
          <w:sz w:val="28"/>
          <w:szCs w:val="28"/>
        </w:rPr>
      </w:pPr>
      <w:bookmarkStart w:id="11" w:name="P167"/>
      <w:bookmarkEnd w:id="11"/>
      <w:r w:rsidRPr="003D2536">
        <w:rPr>
          <w:sz w:val="28"/>
          <w:szCs w:val="28"/>
        </w:rPr>
        <w:t xml:space="preserve">д) копию документа удостоверяющего личность гражданина, указанного в </w:t>
      </w:r>
      <w:hyperlink w:anchor="P157">
        <w:r w:rsidRPr="003D2536">
          <w:rPr>
            <w:sz w:val="28"/>
            <w:szCs w:val="28"/>
          </w:rPr>
          <w:t>пункте 1</w:t>
        </w:r>
      </w:hyperlink>
      <w:r w:rsidRPr="003D2536">
        <w:rPr>
          <w:sz w:val="28"/>
          <w:szCs w:val="28"/>
        </w:rPr>
        <w:t>1 настоящего Регламента, и признаваемого Российской Федерацией в этом качестве;</w:t>
      </w:r>
    </w:p>
    <w:p w14:paraId="5DB64627" w14:textId="77777777" w:rsidR="0044672D" w:rsidRPr="003D2536" w:rsidRDefault="0044672D" w:rsidP="0044672D">
      <w:pPr>
        <w:spacing w:before="220"/>
        <w:ind w:firstLine="540"/>
        <w:jc w:val="both"/>
        <w:rPr>
          <w:sz w:val="28"/>
          <w:szCs w:val="28"/>
        </w:rPr>
      </w:pPr>
      <w:bookmarkStart w:id="12" w:name="P168"/>
      <w:bookmarkEnd w:id="12"/>
      <w:r w:rsidRPr="003D2536">
        <w:rPr>
          <w:sz w:val="28"/>
          <w:szCs w:val="28"/>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14:paraId="34AE1C7D" w14:textId="77777777" w:rsidR="0044672D" w:rsidRPr="003D2536" w:rsidRDefault="0044672D" w:rsidP="0044672D">
      <w:pPr>
        <w:spacing w:before="220"/>
        <w:ind w:firstLine="540"/>
        <w:jc w:val="both"/>
        <w:rPr>
          <w:sz w:val="28"/>
          <w:szCs w:val="28"/>
        </w:rPr>
      </w:pPr>
      <w:r w:rsidRPr="003D2536">
        <w:rPr>
          <w:sz w:val="28"/>
          <w:szCs w:val="28"/>
        </w:rPr>
        <w:t xml:space="preserve">ж) </w:t>
      </w:r>
      <w:hyperlink r:id="rId32">
        <w:r w:rsidRPr="003D2536">
          <w:rPr>
            <w:sz w:val="28"/>
            <w:szCs w:val="28"/>
          </w:rPr>
          <w:t>обязательство</w:t>
        </w:r>
      </w:hyperlink>
      <w:r w:rsidRPr="003D2536">
        <w:rPr>
          <w:sz w:val="28"/>
          <w:szCs w:val="28"/>
        </w:rPr>
        <w:t xml:space="preserve"> компетентного органа государства проживания гражданина, указанного в </w:t>
      </w:r>
      <w:hyperlink w:anchor="P157">
        <w:r w:rsidRPr="003D2536">
          <w:rPr>
            <w:sz w:val="28"/>
            <w:szCs w:val="28"/>
          </w:rPr>
          <w:t>пункте 1</w:t>
        </w:r>
      </w:hyperlink>
      <w:r w:rsidRPr="003D2536">
        <w:rPr>
          <w:sz w:val="28"/>
          <w:szCs w:val="28"/>
        </w:rPr>
        <w:t>1 настоящего Регламента,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установленной форме, приведенной в приложении № 14 к Порядку формирования государственного банка данных о детях</w:t>
      </w:r>
      <w:r w:rsidRPr="00D50457">
        <w:rPr>
          <w:sz w:val="28"/>
          <w:szCs w:val="28"/>
        </w:rPr>
        <w:t xml:space="preserve">. </w:t>
      </w:r>
      <w:hyperlink r:id="rId33">
        <w:r w:rsidRPr="00D50457">
          <w:rPr>
            <w:sz w:val="28"/>
            <w:szCs w:val="28"/>
          </w:rPr>
          <w:t>Отчеты</w:t>
        </w:r>
      </w:hyperlink>
      <w:r w:rsidRPr="003D2536">
        <w:rPr>
          <w:sz w:val="28"/>
          <w:szCs w:val="28"/>
        </w:rPr>
        <w:t xml:space="preserve"> об условиях жизни и воспитания ребенка в семье усыновителя (удочерителя) представляются по установленной форме, приведенной в </w:t>
      </w:r>
      <w:r w:rsidRPr="003D2536">
        <w:rPr>
          <w:sz w:val="28"/>
          <w:szCs w:val="28"/>
        </w:rPr>
        <w:lastRenderedPageBreak/>
        <w:t>приложении № 18 к Порядку формирования государственного банка данных о детях;</w:t>
      </w:r>
    </w:p>
    <w:p w14:paraId="1687A47B" w14:textId="77777777" w:rsidR="0044672D" w:rsidRPr="003D2536" w:rsidRDefault="0044672D" w:rsidP="0044672D">
      <w:pPr>
        <w:spacing w:before="220"/>
        <w:ind w:firstLine="540"/>
        <w:jc w:val="both"/>
        <w:rPr>
          <w:sz w:val="28"/>
          <w:szCs w:val="28"/>
        </w:rPr>
      </w:pPr>
      <w:bookmarkStart w:id="13" w:name="P170"/>
      <w:bookmarkEnd w:id="13"/>
      <w:r w:rsidRPr="003D2536">
        <w:rPr>
          <w:sz w:val="28"/>
          <w:szCs w:val="28"/>
        </w:rPr>
        <w:t xml:space="preserve">з) </w:t>
      </w:r>
      <w:hyperlink r:id="rId34">
        <w:r w:rsidRPr="003D2536">
          <w:rPr>
            <w:sz w:val="28"/>
            <w:szCs w:val="28"/>
          </w:rPr>
          <w:t>обязательство</w:t>
        </w:r>
      </w:hyperlink>
      <w:r w:rsidRPr="003D2536">
        <w:rPr>
          <w:sz w:val="28"/>
          <w:szCs w:val="28"/>
        </w:rPr>
        <w:t xml:space="preserve"> компетентного органа государства проживания гражданина, указанного в </w:t>
      </w:r>
      <w:hyperlink w:anchor="P157">
        <w:r w:rsidRPr="003D2536">
          <w:rPr>
            <w:sz w:val="28"/>
            <w:szCs w:val="28"/>
          </w:rPr>
          <w:t xml:space="preserve">пункте </w:t>
        </w:r>
      </w:hyperlink>
      <w:r w:rsidRPr="003D2536">
        <w:rPr>
          <w:sz w:val="28"/>
          <w:szCs w:val="28"/>
        </w:rPr>
        <w:t xml:space="preserve">11 настоящего Регламента, проконтролировать постановку на учет в консульском учреждении Российской Федерации усыновленного (удочеренного) ребенка по установленной форме, приведенной в приложении № 15 к Порядку формирования государственного банка данных о детях, и в сроки, установленные </w:t>
      </w:r>
      <w:hyperlink r:id="rId35">
        <w:r w:rsidRPr="003D2536">
          <w:rPr>
            <w:sz w:val="28"/>
            <w:szCs w:val="28"/>
          </w:rPr>
          <w:t>Правилами</w:t>
        </w:r>
      </w:hyperlink>
      <w:r w:rsidRPr="003D2536">
        <w:rPr>
          <w:sz w:val="28"/>
          <w:szCs w:val="28"/>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 275;</w:t>
      </w:r>
    </w:p>
    <w:p w14:paraId="6CBDB795" w14:textId="77777777" w:rsidR="0044672D" w:rsidRPr="003D2536" w:rsidRDefault="0044672D" w:rsidP="0044672D">
      <w:pPr>
        <w:spacing w:before="220"/>
        <w:ind w:firstLine="540"/>
        <w:jc w:val="both"/>
        <w:rPr>
          <w:sz w:val="28"/>
          <w:szCs w:val="28"/>
        </w:rPr>
      </w:pPr>
      <w:bookmarkStart w:id="14" w:name="P171"/>
      <w:bookmarkEnd w:id="14"/>
      <w:r w:rsidRPr="003D2536">
        <w:rPr>
          <w:sz w:val="28"/>
          <w:szCs w:val="28"/>
        </w:rP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14:paraId="4538B21C" w14:textId="77777777" w:rsidR="0044672D" w:rsidRPr="003D2536" w:rsidRDefault="0044672D" w:rsidP="0044672D">
      <w:pPr>
        <w:spacing w:before="220"/>
        <w:ind w:firstLine="540"/>
        <w:jc w:val="both"/>
        <w:rPr>
          <w:sz w:val="28"/>
          <w:szCs w:val="28"/>
        </w:rPr>
      </w:pPr>
      <w:bookmarkStart w:id="15" w:name="P172"/>
      <w:bookmarkEnd w:id="15"/>
      <w:r w:rsidRPr="003D2536">
        <w:rPr>
          <w:sz w:val="28"/>
          <w:szCs w:val="28"/>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168">
        <w:r w:rsidRPr="003D2536">
          <w:rPr>
            <w:sz w:val="28"/>
            <w:szCs w:val="28"/>
          </w:rPr>
          <w:t>подпунктах «е»</w:t>
        </w:r>
      </w:hyperlink>
      <w:r w:rsidRPr="003D2536">
        <w:rPr>
          <w:sz w:val="28"/>
          <w:szCs w:val="28"/>
        </w:rPr>
        <w:t xml:space="preserve"> - </w:t>
      </w:r>
      <w:hyperlink w:anchor="P171">
        <w:r w:rsidRPr="003D2536">
          <w:rPr>
            <w:sz w:val="28"/>
            <w:szCs w:val="28"/>
          </w:rPr>
          <w:t>«и»</w:t>
        </w:r>
      </w:hyperlink>
      <w:r w:rsidRPr="003D2536">
        <w:rPr>
          <w:sz w:val="28"/>
          <w:szCs w:val="28"/>
        </w:rPr>
        <w:t xml:space="preserve"> настоящего пункта;</w:t>
      </w:r>
    </w:p>
    <w:p w14:paraId="2B15B410" w14:textId="77777777" w:rsidR="0044672D" w:rsidRPr="003D2536" w:rsidRDefault="0044672D" w:rsidP="0044672D">
      <w:pPr>
        <w:spacing w:before="220"/>
        <w:ind w:firstLine="540"/>
        <w:jc w:val="both"/>
        <w:rPr>
          <w:sz w:val="28"/>
          <w:szCs w:val="28"/>
        </w:rPr>
      </w:pPr>
      <w:bookmarkStart w:id="16" w:name="P173"/>
      <w:bookmarkEnd w:id="16"/>
      <w:r w:rsidRPr="003D2536">
        <w:rPr>
          <w:sz w:val="28"/>
          <w:szCs w:val="28"/>
        </w:rP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14:paraId="7AA9A61F" w14:textId="77777777" w:rsidR="0044672D" w:rsidRPr="003D2536" w:rsidRDefault="0044672D" w:rsidP="0044672D">
      <w:pPr>
        <w:spacing w:before="220"/>
        <w:ind w:firstLine="540"/>
        <w:jc w:val="both"/>
        <w:rPr>
          <w:sz w:val="28"/>
          <w:szCs w:val="28"/>
        </w:rPr>
      </w:pPr>
      <w:r w:rsidRPr="003D2536">
        <w:rPr>
          <w:sz w:val="28"/>
          <w:szCs w:val="28"/>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14:paraId="5956EB12" w14:textId="77777777" w:rsidR="0044672D" w:rsidRPr="003D2536" w:rsidRDefault="0044672D" w:rsidP="0044672D">
      <w:pPr>
        <w:spacing w:before="220"/>
        <w:ind w:firstLine="540"/>
        <w:jc w:val="both"/>
        <w:rPr>
          <w:sz w:val="28"/>
          <w:szCs w:val="28"/>
        </w:rPr>
      </w:pPr>
      <w:bookmarkStart w:id="17" w:name="P175"/>
      <w:bookmarkEnd w:id="17"/>
      <w:r w:rsidRPr="003D2536">
        <w:rPr>
          <w:sz w:val="28"/>
          <w:szCs w:val="28"/>
        </w:rP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14:paraId="7684FC75" w14:textId="77777777" w:rsidR="0044672D" w:rsidRPr="003D2536" w:rsidRDefault="0044672D" w:rsidP="0044672D">
      <w:pPr>
        <w:spacing w:before="220"/>
        <w:ind w:firstLine="540"/>
        <w:jc w:val="both"/>
        <w:rPr>
          <w:sz w:val="28"/>
          <w:szCs w:val="28"/>
        </w:rPr>
      </w:pPr>
      <w:bookmarkStart w:id="18" w:name="P176"/>
      <w:bookmarkEnd w:id="18"/>
      <w:r w:rsidRPr="003D2536">
        <w:rPr>
          <w:sz w:val="28"/>
          <w:szCs w:val="28"/>
        </w:rPr>
        <w:t xml:space="preserve">13. Гражданин, указанный в </w:t>
      </w:r>
      <w:hyperlink w:anchor="P157">
        <w:r w:rsidRPr="003D2536">
          <w:rPr>
            <w:sz w:val="28"/>
            <w:szCs w:val="28"/>
          </w:rPr>
          <w:t>пункте 1</w:t>
        </w:r>
      </w:hyperlink>
      <w:r w:rsidRPr="003D2536">
        <w:rPr>
          <w:sz w:val="28"/>
          <w:szCs w:val="28"/>
        </w:rPr>
        <w:t xml:space="preserve">1 настоящего Регламента,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162">
        <w:r w:rsidRPr="003D2536">
          <w:rPr>
            <w:sz w:val="28"/>
            <w:szCs w:val="28"/>
          </w:rPr>
          <w:t>подпунктах «а»</w:t>
        </w:r>
      </w:hyperlink>
      <w:r w:rsidRPr="003D2536">
        <w:rPr>
          <w:sz w:val="28"/>
          <w:szCs w:val="28"/>
        </w:rPr>
        <w:t xml:space="preserve"> - </w:t>
      </w:r>
      <w:hyperlink w:anchor="P167">
        <w:r w:rsidRPr="003D2536">
          <w:rPr>
            <w:sz w:val="28"/>
            <w:szCs w:val="28"/>
          </w:rPr>
          <w:t>«д»</w:t>
        </w:r>
      </w:hyperlink>
      <w:r w:rsidRPr="003D2536">
        <w:rPr>
          <w:sz w:val="28"/>
          <w:szCs w:val="28"/>
        </w:rPr>
        <w:t xml:space="preserve">, </w:t>
      </w:r>
      <w:hyperlink w:anchor="P171">
        <w:r w:rsidRPr="003D2536">
          <w:rPr>
            <w:sz w:val="28"/>
            <w:szCs w:val="28"/>
          </w:rPr>
          <w:t>«и»</w:t>
        </w:r>
      </w:hyperlink>
      <w:r w:rsidRPr="003D2536">
        <w:rPr>
          <w:sz w:val="28"/>
          <w:szCs w:val="28"/>
        </w:rPr>
        <w:t xml:space="preserve"> и </w:t>
      </w:r>
      <w:hyperlink w:anchor="P173">
        <w:r w:rsidRPr="003D2536">
          <w:rPr>
            <w:sz w:val="28"/>
            <w:szCs w:val="28"/>
          </w:rPr>
          <w:t>«л»</w:t>
        </w:r>
      </w:hyperlink>
      <w:r w:rsidRPr="003D2536">
        <w:rPr>
          <w:sz w:val="28"/>
          <w:szCs w:val="28"/>
        </w:rPr>
        <w:t xml:space="preserve"> - </w:t>
      </w:r>
      <w:hyperlink w:anchor="P175">
        <w:r w:rsidRPr="003D2536">
          <w:rPr>
            <w:sz w:val="28"/>
            <w:szCs w:val="28"/>
          </w:rPr>
          <w:t xml:space="preserve">«н» пункта </w:t>
        </w:r>
      </w:hyperlink>
      <w:r w:rsidRPr="003D2536">
        <w:rPr>
          <w:sz w:val="28"/>
          <w:szCs w:val="28"/>
        </w:rPr>
        <w:t>12 настоящего Регламента, представляет следующие документы:</w:t>
      </w:r>
    </w:p>
    <w:p w14:paraId="66D61C6C" w14:textId="77777777" w:rsidR="0044672D" w:rsidRPr="003D2536" w:rsidRDefault="0044672D" w:rsidP="0044672D">
      <w:pPr>
        <w:spacing w:before="220"/>
        <w:ind w:firstLine="540"/>
        <w:jc w:val="both"/>
        <w:rPr>
          <w:sz w:val="28"/>
          <w:szCs w:val="28"/>
        </w:rPr>
      </w:pPr>
      <w:bookmarkStart w:id="19" w:name="P177"/>
      <w:bookmarkEnd w:id="19"/>
      <w:r w:rsidRPr="003D2536">
        <w:rPr>
          <w:sz w:val="28"/>
          <w:szCs w:val="28"/>
        </w:rPr>
        <w:t xml:space="preserve">а) заключение о возможности быть усыновителем (удочерителем) и обязательство осуществлять контроль за условиями жизни и воспитания </w:t>
      </w:r>
      <w:r w:rsidRPr="003D2536">
        <w:rPr>
          <w:sz w:val="28"/>
          <w:szCs w:val="28"/>
        </w:rPr>
        <w:lastRenderedPageBreak/>
        <w:t>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14:paraId="3F0D4841" w14:textId="77777777" w:rsidR="0044672D" w:rsidRPr="003D2536" w:rsidRDefault="0044672D" w:rsidP="0044672D">
      <w:pPr>
        <w:spacing w:before="220"/>
        <w:ind w:firstLine="540"/>
        <w:jc w:val="both"/>
        <w:rPr>
          <w:sz w:val="28"/>
          <w:szCs w:val="28"/>
        </w:rPr>
      </w:pPr>
      <w:bookmarkStart w:id="20" w:name="P178"/>
      <w:bookmarkEnd w:id="20"/>
      <w:r w:rsidRPr="003D2536">
        <w:rPr>
          <w:sz w:val="28"/>
          <w:szCs w:val="28"/>
        </w:rP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14:paraId="7B99CA77" w14:textId="77777777" w:rsidR="0044672D" w:rsidRPr="003D2536" w:rsidRDefault="0044672D" w:rsidP="0044672D">
      <w:pPr>
        <w:spacing w:before="220"/>
        <w:ind w:firstLine="540"/>
        <w:jc w:val="both"/>
        <w:rPr>
          <w:sz w:val="28"/>
          <w:szCs w:val="28"/>
        </w:rPr>
      </w:pPr>
      <w:bookmarkStart w:id="21" w:name="P179"/>
      <w:bookmarkEnd w:id="21"/>
      <w:r w:rsidRPr="003D2536">
        <w:rPr>
          <w:sz w:val="28"/>
          <w:szCs w:val="28"/>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177">
        <w:r w:rsidRPr="003D2536">
          <w:rPr>
            <w:sz w:val="28"/>
            <w:szCs w:val="28"/>
          </w:rPr>
          <w:t>подпунктах «а»</w:t>
        </w:r>
      </w:hyperlink>
      <w:r w:rsidRPr="003D2536">
        <w:rPr>
          <w:sz w:val="28"/>
          <w:szCs w:val="28"/>
        </w:rPr>
        <w:t xml:space="preserve"> и </w:t>
      </w:r>
      <w:hyperlink w:anchor="P178">
        <w:r w:rsidRPr="003D2536">
          <w:rPr>
            <w:sz w:val="28"/>
            <w:szCs w:val="28"/>
          </w:rPr>
          <w:t>«б»</w:t>
        </w:r>
      </w:hyperlink>
      <w:r w:rsidRPr="003D2536">
        <w:rPr>
          <w:sz w:val="28"/>
          <w:szCs w:val="28"/>
        </w:rPr>
        <w:t xml:space="preserve"> настоящего пункта.</w:t>
      </w:r>
    </w:p>
    <w:p w14:paraId="55F923CD" w14:textId="77777777" w:rsidR="0044672D" w:rsidRPr="003D2536" w:rsidRDefault="0044672D" w:rsidP="0044672D">
      <w:pPr>
        <w:spacing w:before="220"/>
        <w:ind w:firstLine="540"/>
        <w:jc w:val="both"/>
        <w:rPr>
          <w:sz w:val="28"/>
          <w:szCs w:val="28"/>
        </w:rPr>
      </w:pPr>
      <w:bookmarkStart w:id="22" w:name="P180"/>
      <w:bookmarkEnd w:id="22"/>
      <w:r w:rsidRPr="003D2536">
        <w:rPr>
          <w:sz w:val="28"/>
          <w:szCs w:val="28"/>
        </w:rPr>
        <w:t xml:space="preserve">14.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162">
        <w:r w:rsidRPr="003D2536">
          <w:rPr>
            <w:sz w:val="28"/>
            <w:szCs w:val="28"/>
          </w:rPr>
          <w:t>подпунктах «а»</w:t>
        </w:r>
      </w:hyperlink>
      <w:r w:rsidRPr="003D2536">
        <w:rPr>
          <w:sz w:val="28"/>
          <w:szCs w:val="28"/>
        </w:rPr>
        <w:t xml:space="preserve"> - </w:t>
      </w:r>
      <w:hyperlink w:anchor="P167">
        <w:r w:rsidRPr="003D2536">
          <w:rPr>
            <w:sz w:val="28"/>
            <w:szCs w:val="28"/>
          </w:rPr>
          <w:t>«д»</w:t>
        </w:r>
      </w:hyperlink>
      <w:r w:rsidRPr="003D2536">
        <w:rPr>
          <w:sz w:val="28"/>
          <w:szCs w:val="28"/>
        </w:rPr>
        <w:t xml:space="preserve">, </w:t>
      </w:r>
      <w:hyperlink w:anchor="P171">
        <w:r w:rsidRPr="003D2536">
          <w:rPr>
            <w:sz w:val="28"/>
            <w:szCs w:val="28"/>
          </w:rPr>
          <w:t xml:space="preserve">«и» пункта </w:t>
        </w:r>
      </w:hyperlink>
      <w:r w:rsidRPr="003D2536">
        <w:rPr>
          <w:sz w:val="28"/>
          <w:szCs w:val="28"/>
        </w:rPr>
        <w:t>12, представляет:</w:t>
      </w:r>
    </w:p>
    <w:p w14:paraId="51DF50F4" w14:textId="77777777" w:rsidR="0044672D" w:rsidRPr="003D2536" w:rsidRDefault="0044672D" w:rsidP="0044672D">
      <w:pPr>
        <w:spacing w:before="220"/>
        <w:ind w:firstLine="540"/>
        <w:jc w:val="both"/>
        <w:rPr>
          <w:sz w:val="28"/>
          <w:szCs w:val="28"/>
        </w:rPr>
      </w:pPr>
      <w:r w:rsidRPr="003D2536">
        <w:rPr>
          <w:sz w:val="28"/>
          <w:szCs w:val="28"/>
        </w:rPr>
        <w:t xml:space="preserve">документы, указанные в </w:t>
      </w:r>
      <w:hyperlink w:anchor="P168">
        <w:r w:rsidRPr="003D2536">
          <w:rPr>
            <w:sz w:val="28"/>
            <w:szCs w:val="28"/>
          </w:rPr>
          <w:t>подпунктах «е»</w:t>
        </w:r>
      </w:hyperlink>
      <w:r w:rsidRPr="003D2536">
        <w:rPr>
          <w:sz w:val="28"/>
          <w:szCs w:val="28"/>
        </w:rPr>
        <w:t xml:space="preserve"> - </w:t>
      </w:r>
      <w:hyperlink w:anchor="P170">
        <w:r w:rsidRPr="003D2536">
          <w:rPr>
            <w:sz w:val="28"/>
            <w:szCs w:val="28"/>
          </w:rPr>
          <w:t>«з»</w:t>
        </w:r>
      </w:hyperlink>
      <w:r w:rsidRPr="003D2536">
        <w:rPr>
          <w:sz w:val="28"/>
          <w:szCs w:val="28"/>
        </w:rPr>
        <w:t xml:space="preserve"> и </w:t>
      </w:r>
      <w:hyperlink w:anchor="P172">
        <w:r w:rsidRPr="003D2536">
          <w:rPr>
            <w:sz w:val="28"/>
            <w:szCs w:val="28"/>
          </w:rPr>
          <w:t>«к»</w:t>
        </w:r>
      </w:hyperlink>
      <w:r w:rsidRPr="003D2536">
        <w:rPr>
          <w:sz w:val="28"/>
          <w:szCs w:val="28"/>
        </w:rPr>
        <w:t xml:space="preserve"> - </w:t>
      </w:r>
      <w:hyperlink w:anchor="P175">
        <w:r w:rsidRPr="003D2536">
          <w:rPr>
            <w:sz w:val="28"/>
            <w:szCs w:val="28"/>
          </w:rPr>
          <w:t>«н» пункта 1</w:t>
        </w:r>
      </w:hyperlink>
      <w:r w:rsidRPr="003D2536">
        <w:rPr>
          <w:sz w:val="28"/>
          <w:szCs w:val="28"/>
        </w:rPr>
        <w:t>2 настоящего Регламента, выданные компетентным органом государства, в котором он имеет постоянное место жительства;</w:t>
      </w:r>
    </w:p>
    <w:p w14:paraId="7F31868A" w14:textId="77777777" w:rsidR="0044672D" w:rsidRPr="003D2536" w:rsidRDefault="0044672D" w:rsidP="0044672D">
      <w:pPr>
        <w:spacing w:before="220"/>
        <w:ind w:firstLine="540"/>
        <w:jc w:val="both"/>
        <w:rPr>
          <w:sz w:val="28"/>
          <w:szCs w:val="28"/>
        </w:rPr>
      </w:pPr>
      <w:r w:rsidRPr="003D2536">
        <w:rPr>
          <w:sz w:val="28"/>
          <w:szCs w:val="28"/>
        </w:rPr>
        <w:t xml:space="preserve">документ, подтверждающий отсутствие обстоятельств, указанных в </w:t>
      </w:r>
      <w:hyperlink r:id="rId36">
        <w:r w:rsidRPr="003D2536">
          <w:rPr>
            <w:sz w:val="28"/>
            <w:szCs w:val="28"/>
          </w:rPr>
          <w:t>подпунктах 9</w:t>
        </w:r>
      </w:hyperlink>
      <w:r w:rsidRPr="003D2536">
        <w:rPr>
          <w:sz w:val="28"/>
          <w:szCs w:val="28"/>
        </w:rPr>
        <w:t xml:space="preserve"> - </w:t>
      </w:r>
      <w:hyperlink r:id="rId37">
        <w:r w:rsidRPr="003D2536">
          <w:rPr>
            <w:sz w:val="28"/>
            <w:szCs w:val="28"/>
          </w:rPr>
          <w:t>11 пункта 1 статьи 127</w:t>
        </w:r>
      </w:hyperlink>
      <w:r w:rsidRPr="003D2536">
        <w:rPr>
          <w:sz w:val="28"/>
          <w:szCs w:val="28"/>
        </w:rPr>
        <w:t xml:space="preserve"> Семейного кодекса Российской Федерации, выданный компетентным органом государства, гражданином которого он является.</w:t>
      </w:r>
    </w:p>
    <w:p w14:paraId="2A035D89" w14:textId="77777777" w:rsidR="0044672D" w:rsidRPr="003D2536" w:rsidRDefault="0044672D" w:rsidP="0044672D">
      <w:pPr>
        <w:spacing w:before="220"/>
        <w:ind w:firstLine="540"/>
        <w:jc w:val="both"/>
        <w:rPr>
          <w:sz w:val="28"/>
          <w:szCs w:val="28"/>
        </w:rPr>
      </w:pPr>
      <w:bookmarkStart w:id="23" w:name="P183"/>
      <w:bookmarkEnd w:id="23"/>
      <w:r w:rsidRPr="003D2536">
        <w:rPr>
          <w:sz w:val="28"/>
          <w:szCs w:val="28"/>
        </w:rPr>
        <w:t xml:space="preserve">15. Гражданин, указанный в </w:t>
      </w:r>
      <w:hyperlink w:anchor="P157">
        <w:r w:rsidRPr="003D2536">
          <w:rPr>
            <w:sz w:val="28"/>
            <w:szCs w:val="28"/>
          </w:rPr>
          <w:t>пункте 1</w:t>
        </w:r>
      </w:hyperlink>
      <w:r w:rsidRPr="003D2536">
        <w:rPr>
          <w:sz w:val="28"/>
          <w:szCs w:val="28"/>
        </w:rPr>
        <w:t xml:space="preserve">1 настоящего Регламента, желающий усыновить ребенка, оставшегося без попечения родителей, являющегося его родственником, кроме документов, предусмотренных </w:t>
      </w:r>
      <w:hyperlink w:anchor="P161">
        <w:r w:rsidRPr="003D2536">
          <w:rPr>
            <w:sz w:val="28"/>
            <w:szCs w:val="28"/>
          </w:rPr>
          <w:t>пунктами 1</w:t>
        </w:r>
      </w:hyperlink>
      <w:r w:rsidRPr="003D2536">
        <w:rPr>
          <w:sz w:val="28"/>
          <w:szCs w:val="28"/>
        </w:rPr>
        <w:t xml:space="preserve">2 - </w:t>
      </w:r>
      <w:hyperlink w:anchor="P180">
        <w:r w:rsidRPr="003D2536">
          <w:rPr>
            <w:sz w:val="28"/>
            <w:szCs w:val="28"/>
          </w:rPr>
          <w:t>1</w:t>
        </w:r>
      </w:hyperlink>
      <w:r w:rsidRPr="003D2536">
        <w:rPr>
          <w:sz w:val="28"/>
          <w:szCs w:val="28"/>
        </w:rPr>
        <w:t>4 настоящего Регламента, представляет в органы опеки и попечительства документы, подтверждающие факт своего родства с усыновляемым ребенком.</w:t>
      </w:r>
    </w:p>
    <w:p w14:paraId="5E281EEB" w14:textId="77777777" w:rsidR="0044672D" w:rsidRPr="003D2536" w:rsidRDefault="0044672D" w:rsidP="0044672D">
      <w:pPr>
        <w:spacing w:before="220"/>
        <w:ind w:firstLine="540"/>
        <w:jc w:val="both"/>
        <w:rPr>
          <w:sz w:val="28"/>
          <w:szCs w:val="28"/>
        </w:rPr>
      </w:pPr>
      <w:bookmarkStart w:id="24" w:name="P184"/>
      <w:bookmarkEnd w:id="24"/>
      <w:r w:rsidRPr="003D2536">
        <w:rPr>
          <w:sz w:val="28"/>
          <w:szCs w:val="28"/>
        </w:rPr>
        <w:t xml:space="preserve">15. Документы, указанные в </w:t>
      </w:r>
      <w:hyperlink w:anchor="P162">
        <w:r w:rsidRPr="003D2536">
          <w:rPr>
            <w:sz w:val="28"/>
            <w:szCs w:val="28"/>
          </w:rPr>
          <w:t>подпунктах «а»</w:t>
        </w:r>
      </w:hyperlink>
      <w:r w:rsidRPr="003D2536">
        <w:rPr>
          <w:sz w:val="28"/>
          <w:szCs w:val="28"/>
        </w:rPr>
        <w:t xml:space="preserve"> - </w:t>
      </w:r>
      <w:hyperlink w:anchor="P166">
        <w:r w:rsidRPr="003D2536">
          <w:rPr>
            <w:sz w:val="28"/>
            <w:szCs w:val="28"/>
          </w:rPr>
          <w:t>«г» пункта 1</w:t>
        </w:r>
      </w:hyperlink>
      <w:r w:rsidRPr="003D2536">
        <w:rPr>
          <w:sz w:val="28"/>
          <w:szCs w:val="28"/>
        </w:rPr>
        <w:t xml:space="preserve">2 настоящего Регламента, принимаются к рассмотрению в течение года со дня их составления, а указанные в </w:t>
      </w:r>
      <w:hyperlink w:anchor="P168">
        <w:r w:rsidRPr="003D2536">
          <w:rPr>
            <w:sz w:val="28"/>
            <w:szCs w:val="28"/>
          </w:rPr>
          <w:t>подпунктах «е»</w:t>
        </w:r>
      </w:hyperlink>
      <w:r w:rsidRPr="003D2536">
        <w:rPr>
          <w:sz w:val="28"/>
          <w:szCs w:val="28"/>
        </w:rPr>
        <w:t xml:space="preserve"> - </w:t>
      </w:r>
      <w:hyperlink w:anchor="P172">
        <w:r w:rsidRPr="003D2536">
          <w:rPr>
            <w:sz w:val="28"/>
            <w:szCs w:val="28"/>
          </w:rPr>
          <w:t>«к» пункта 1</w:t>
        </w:r>
      </w:hyperlink>
      <w:r w:rsidRPr="003D2536">
        <w:rPr>
          <w:sz w:val="28"/>
          <w:szCs w:val="28"/>
        </w:rPr>
        <w:t xml:space="preserve">2 и </w:t>
      </w:r>
      <w:hyperlink w:anchor="P177">
        <w:r w:rsidRPr="003D2536">
          <w:rPr>
            <w:sz w:val="28"/>
            <w:szCs w:val="28"/>
          </w:rPr>
          <w:t>«а</w:t>
        </w:r>
      </w:hyperlink>
      <w:r w:rsidRPr="003D2536">
        <w:rPr>
          <w:sz w:val="28"/>
          <w:szCs w:val="28"/>
        </w:rPr>
        <w:t xml:space="preserve">» - </w:t>
      </w:r>
      <w:hyperlink w:anchor="P179">
        <w:r w:rsidRPr="003D2536">
          <w:rPr>
            <w:sz w:val="28"/>
            <w:szCs w:val="28"/>
          </w:rPr>
          <w:t>«в» пункта 1</w:t>
        </w:r>
      </w:hyperlink>
      <w:r w:rsidRPr="003D2536">
        <w:rPr>
          <w:sz w:val="28"/>
          <w:szCs w:val="28"/>
        </w:rPr>
        <w:t xml:space="preserve">3, - в течение года со дня их выдачи. Документы, указанные в </w:t>
      </w:r>
      <w:hyperlink w:anchor="P173">
        <w:r w:rsidRPr="003D2536">
          <w:rPr>
            <w:sz w:val="28"/>
            <w:szCs w:val="28"/>
          </w:rPr>
          <w:t>подпунктах «л»</w:t>
        </w:r>
      </w:hyperlink>
      <w:r w:rsidRPr="003D2536">
        <w:rPr>
          <w:sz w:val="28"/>
          <w:szCs w:val="28"/>
        </w:rPr>
        <w:t xml:space="preserve"> - </w:t>
      </w:r>
      <w:hyperlink w:anchor="P175">
        <w:r w:rsidRPr="003D2536">
          <w:rPr>
            <w:sz w:val="28"/>
            <w:szCs w:val="28"/>
          </w:rPr>
          <w:t>«н» пункта 1</w:t>
        </w:r>
      </w:hyperlink>
      <w:r w:rsidRPr="003D2536">
        <w:rPr>
          <w:sz w:val="28"/>
          <w:szCs w:val="28"/>
        </w:rPr>
        <w:t>2 настоящего Регламента, не имеют срока действия.</w:t>
      </w:r>
    </w:p>
    <w:p w14:paraId="44370885" w14:textId="77777777" w:rsidR="0044672D" w:rsidRPr="003D2536" w:rsidRDefault="0044672D" w:rsidP="0044672D">
      <w:pPr>
        <w:spacing w:before="220"/>
        <w:ind w:firstLine="540"/>
        <w:jc w:val="both"/>
        <w:rPr>
          <w:sz w:val="28"/>
          <w:szCs w:val="28"/>
        </w:rPr>
      </w:pPr>
      <w:r w:rsidRPr="003D2536">
        <w:rPr>
          <w:sz w:val="28"/>
          <w:szCs w:val="28"/>
        </w:rPr>
        <w:t xml:space="preserve">Если законодательством иностранного государства предусмотрен иной срок действия документов, указанных в </w:t>
      </w:r>
      <w:hyperlink w:anchor="P168">
        <w:r w:rsidRPr="003D2536">
          <w:rPr>
            <w:sz w:val="28"/>
            <w:szCs w:val="28"/>
          </w:rPr>
          <w:t>подпунктах «е»</w:t>
        </w:r>
      </w:hyperlink>
      <w:r w:rsidRPr="003D2536">
        <w:rPr>
          <w:sz w:val="28"/>
          <w:szCs w:val="28"/>
        </w:rPr>
        <w:t xml:space="preserve"> - </w:t>
      </w:r>
      <w:hyperlink w:anchor="P175">
        <w:r w:rsidRPr="003D2536">
          <w:rPr>
            <w:sz w:val="28"/>
            <w:szCs w:val="28"/>
          </w:rPr>
          <w:t>«н» пункта 1</w:t>
        </w:r>
      </w:hyperlink>
      <w:r w:rsidRPr="003D2536">
        <w:rPr>
          <w:sz w:val="28"/>
          <w:szCs w:val="28"/>
        </w:rPr>
        <w:t xml:space="preserve">2 и </w:t>
      </w:r>
      <w:hyperlink w:anchor="P177">
        <w:r w:rsidRPr="003D2536">
          <w:rPr>
            <w:sz w:val="28"/>
            <w:szCs w:val="28"/>
          </w:rPr>
          <w:t>«а»</w:t>
        </w:r>
      </w:hyperlink>
      <w:r w:rsidRPr="003D2536">
        <w:rPr>
          <w:sz w:val="28"/>
          <w:szCs w:val="28"/>
        </w:rPr>
        <w:t xml:space="preserve"> - </w:t>
      </w:r>
      <w:hyperlink w:anchor="P179">
        <w:r w:rsidRPr="003D2536">
          <w:rPr>
            <w:sz w:val="28"/>
            <w:szCs w:val="28"/>
          </w:rPr>
          <w:t>«в» пункта 1</w:t>
        </w:r>
      </w:hyperlink>
      <w:r w:rsidRPr="003D2536">
        <w:rPr>
          <w:sz w:val="28"/>
          <w:szCs w:val="28"/>
        </w:rPr>
        <w:t>3 настоящего Регламента, то они рассматриваются в течение срока, установленного законодательством соответствующего государства.</w:t>
      </w:r>
    </w:p>
    <w:p w14:paraId="0E4EA66B" w14:textId="77777777" w:rsidR="0044672D" w:rsidRDefault="0044672D" w:rsidP="0044672D">
      <w:pPr>
        <w:spacing w:before="220"/>
        <w:ind w:firstLine="540"/>
        <w:jc w:val="both"/>
        <w:rPr>
          <w:sz w:val="28"/>
          <w:szCs w:val="28"/>
        </w:rPr>
      </w:pPr>
      <w:bookmarkStart w:id="25" w:name="P186"/>
      <w:bookmarkEnd w:id="25"/>
      <w:r w:rsidRPr="003D2536">
        <w:rPr>
          <w:sz w:val="28"/>
          <w:szCs w:val="28"/>
        </w:rPr>
        <w:t xml:space="preserve">16. Все документы, представляемые согласно </w:t>
      </w:r>
      <w:hyperlink w:anchor="P161">
        <w:r w:rsidRPr="003D2536">
          <w:rPr>
            <w:sz w:val="28"/>
            <w:szCs w:val="28"/>
          </w:rPr>
          <w:t>пунктам 1</w:t>
        </w:r>
      </w:hyperlink>
      <w:r w:rsidRPr="003D2536">
        <w:rPr>
          <w:sz w:val="28"/>
          <w:szCs w:val="28"/>
        </w:rPr>
        <w:t xml:space="preserve">2 - </w:t>
      </w:r>
      <w:hyperlink w:anchor="P180">
        <w:r w:rsidRPr="003D2536">
          <w:rPr>
            <w:sz w:val="28"/>
            <w:szCs w:val="28"/>
          </w:rPr>
          <w:t>1</w:t>
        </w:r>
      </w:hyperlink>
      <w:r w:rsidRPr="003D2536">
        <w:rPr>
          <w:sz w:val="28"/>
          <w:szCs w:val="28"/>
        </w:rPr>
        <w:t xml:space="preserve">4 настоящего Регламента, должны быть легализованы в порядке, установленном </w:t>
      </w:r>
      <w:r w:rsidRPr="003D2536">
        <w:rPr>
          <w:sz w:val="28"/>
          <w:szCs w:val="28"/>
        </w:rPr>
        <w:lastRenderedPageBreak/>
        <w:t xml:space="preserve">Федеральным </w:t>
      </w:r>
      <w:hyperlink r:id="rId38">
        <w:r w:rsidRPr="003D2536">
          <w:rPr>
            <w:sz w:val="28"/>
            <w:szCs w:val="28"/>
          </w:rPr>
          <w:t>законом</w:t>
        </w:r>
      </w:hyperlink>
      <w:r w:rsidRPr="003D2536">
        <w:rPr>
          <w:sz w:val="28"/>
          <w:szCs w:val="28"/>
        </w:rPr>
        <w:t xml:space="preserve"> от 5 июля 2010 г. № 154-ФЗ «Консульский устав Российской Федерации» (Собрание законодательства Российской Федерации, 2010, № 28, ст. 3554; 2019, №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157">
        <w:r w:rsidRPr="003D2536">
          <w:rPr>
            <w:sz w:val="28"/>
            <w:szCs w:val="28"/>
          </w:rPr>
          <w:t>пункте 1</w:t>
        </w:r>
      </w:hyperlink>
      <w:r w:rsidRPr="003D2536">
        <w:rPr>
          <w:sz w:val="28"/>
          <w:szCs w:val="28"/>
        </w:rPr>
        <w:t>1 настоящего Регламента, либо нотариусом на территории Российской Федерации.</w:t>
      </w:r>
    </w:p>
    <w:p w14:paraId="7A531103" w14:textId="77777777" w:rsidR="0044672D" w:rsidRPr="003D2536" w:rsidRDefault="0044672D" w:rsidP="0044672D">
      <w:pPr>
        <w:spacing w:before="220"/>
        <w:ind w:firstLine="540"/>
        <w:jc w:val="both"/>
        <w:rPr>
          <w:sz w:val="28"/>
          <w:szCs w:val="28"/>
        </w:rPr>
      </w:pPr>
      <w:r>
        <w:rPr>
          <w:sz w:val="28"/>
          <w:szCs w:val="28"/>
        </w:rPr>
        <w:t xml:space="preserve">Специалисты органа, оказывающего государственную услугу, не вправе требовать от заявителя </w:t>
      </w:r>
      <w:r w:rsidRPr="00D50457">
        <w:rPr>
          <w:sz w:val="28"/>
          <w:szCs w:val="28"/>
        </w:rPr>
        <w:t>представления документов и информации или осуществления действий</w:t>
      </w:r>
      <w:r>
        <w:rPr>
          <w:sz w:val="28"/>
          <w:szCs w:val="28"/>
        </w:rPr>
        <w:t xml:space="preserve">, перечисленных в части 1 статьи 7 Федерального закона от </w:t>
      </w:r>
      <w:r w:rsidRPr="00D50457">
        <w:rPr>
          <w:sz w:val="28"/>
          <w:szCs w:val="28"/>
        </w:rPr>
        <w:t xml:space="preserve">27.07.2010 </w:t>
      </w:r>
      <w:r>
        <w:rPr>
          <w:sz w:val="28"/>
          <w:szCs w:val="28"/>
        </w:rPr>
        <w:t>№</w:t>
      </w:r>
      <w:r w:rsidRPr="00D50457">
        <w:rPr>
          <w:sz w:val="28"/>
          <w:szCs w:val="28"/>
        </w:rPr>
        <w:t xml:space="preserve"> 210-ФЗ </w:t>
      </w:r>
      <w:r>
        <w:rPr>
          <w:sz w:val="28"/>
          <w:szCs w:val="28"/>
        </w:rPr>
        <w:t>«</w:t>
      </w:r>
      <w:r w:rsidRPr="00D50457">
        <w:rPr>
          <w:sz w:val="28"/>
          <w:szCs w:val="28"/>
        </w:rPr>
        <w:t>Об организации предоставления государственных и муниципальных услуг</w:t>
      </w:r>
      <w:r>
        <w:rPr>
          <w:sz w:val="28"/>
          <w:szCs w:val="28"/>
        </w:rPr>
        <w:t>» (</w:t>
      </w:r>
      <w:r w:rsidRPr="00D50457">
        <w:rPr>
          <w:sz w:val="28"/>
          <w:szCs w:val="28"/>
        </w:rPr>
        <w:t>Российская газета</w:t>
      </w:r>
      <w:r>
        <w:rPr>
          <w:sz w:val="28"/>
          <w:szCs w:val="28"/>
        </w:rPr>
        <w:t>,</w:t>
      </w:r>
      <w:r w:rsidRPr="00D50457">
        <w:rPr>
          <w:sz w:val="28"/>
          <w:szCs w:val="28"/>
        </w:rPr>
        <w:t xml:space="preserve"> </w:t>
      </w:r>
      <w:r>
        <w:rPr>
          <w:sz w:val="28"/>
          <w:szCs w:val="28"/>
        </w:rPr>
        <w:t>2010, №</w:t>
      </w:r>
      <w:r w:rsidRPr="00D50457">
        <w:rPr>
          <w:sz w:val="28"/>
          <w:szCs w:val="28"/>
        </w:rPr>
        <w:t xml:space="preserve"> 168</w:t>
      </w:r>
      <w:r>
        <w:rPr>
          <w:sz w:val="28"/>
          <w:szCs w:val="28"/>
        </w:rPr>
        <w:t>; 2023, № 171).</w:t>
      </w:r>
    </w:p>
    <w:p w14:paraId="5FC09E7E" w14:textId="77777777" w:rsidR="0044672D" w:rsidRPr="003D2536" w:rsidRDefault="0044672D" w:rsidP="0044672D">
      <w:pPr>
        <w:jc w:val="center"/>
        <w:outlineLvl w:val="2"/>
        <w:rPr>
          <w:b/>
          <w:sz w:val="28"/>
          <w:szCs w:val="28"/>
        </w:rPr>
      </w:pPr>
    </w:p>
    <w:p w14:paraId="7B8D3218" w14:textId="77777777" w:rsidR="0044672D" w:rsidRPr="003D2536" w:rsidRDefault="0044672D" w:rsidP="0044672D">
      <w:pPr>
        <w:jc w:val="center"/>
        <w:outlineLvl w:val="2"/>
        <w:rPr>
          <w:b/>
          <w:sz w:val="28"/>
          <w:szCs w:val="28"/>
        </w:rPr>
      </w:pPr>
      <w:r w:rsidRPr="003D2536">
        <w:rPr>
          <w:b/>
          <w:sz w:val="28"/>
          <w:szCs w:val="28"/>
        </w:rPr>
        <w:t>Исчерпывающий перечень оснований для отказа в приеме</w:t>
      </w:r>
    </w:p>
    <w:p w14:paraId="72C7B941" w14:textId="77777777" w:rsidR="0044672D" w:rsidRPr="003D2536" w:rsidRDefault="0044672D" w:rsidP="0044672D">
      <w:pPr>
        <w:jc w:val="center"/>
        <w:rPr>
          <w:b/>
          <w:sz w:val="28"/>
          <w:szCs w:val="28"/>
        </w:rPr>
      </w:pPr>
      <w:r w:rsidRPr="003D2536">
        <w:rPr>
          <w:b/>
          <w:sz w:val="28"/>
          <w:szCs w:val="28"/>
        </w:rPr>
        <w:t>документов, необходимых для предоставления</w:t>
      </w:r>
    </w:p>
    <w:p w14:paraId="731ADA3C" w14:textId="77777777" w:rsidR="0044672D" w:rsidRPr="003D2536" w:rsidRDefault="0044672D" w:rsidP="0044672D">
      <w:pPr>
        <w:jc w:val="center"/>
        <w:rPr>
          <w:b/>
          <w:sz w:val="28"/>
          <w:szCs w:val="28"/>
        </w:rPr>
      </w:pPr>
      <w:r w:rsidRPr="003D2536">
        <w:rPr>
          <w:b/>
          <w:sz w:val="28"/>
          <w:szCs w:val="28"/>
        </w:rPr>
        <w:t>государственной услуги</w:t>
      </w:r>
    </w:p>
    <w:p w14:paraId="68333817" w14:textId="77777777" w:rsidR="0044672D" w:rsidRPr="003D2536" w:rsidRDefault="0044672D" w:rsidP="0044672D">
      <w:pPr>
        <w:jc w:val="both"/>
        <w:rPr>
          <w:sz w:val="28"/>
          <w:szCs w:val="28"/>
        </w:rPr>
      </w:pPr>
    </w:p>
    <w:p w14:paraId="0FFBB3C8" w14:textId="77777777" w:rsidR="0044672D" w:rsidRPr="003D2536" w:rsidRDefault="0044672D" w:rsidP="0044672D">
      <w:pPr>
        <w:ind w:firstLine="540"/>
        <w:jc w:val="both"/>
        <w:rPr>
          <w:sz w:val="28"/>
          <w:szCs w:val="28"/>
        </w:rPr>
      </w:pPr>
      <w:bookmarkStart w:id="26" w:name="P214"/>
      <w:bookmarkEnd w:id="26"/>
      <w:r w:rsidRPr="003D2536">
        <w:rPr>
          <w:sz w:val="28"/>
          <w:szCs w:val="28"/>
        </w:rPr>
        <w:t>17. Основанием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является:</w:t>
      </w:r>
    </w:p>
    <w:p w14:paraId="462CC8F0" w14:textId="77777777" w:rsidR="0044672D" w:rsidRPr="003D2536" w:rsidRDefault="0044672D" w:rsidP="0044672D">
      <w:pPr>
        <w:spacing w:before="220"/>
        <w:ind w:firstLine="540"/>
        <w:jc w:val="both"/>
        <w:rPr>
          <w:sz w:val="28"/>
          <w:szCs w:val="28"/>
        </w:rPr>
      </w:pPr>
      <w:r w:rsidRPr="003D2536">
        <w:rPr>
          <w:sz w:val="28"/>
          <w:szCs w:val="28"/>
        </w:rPr>
        <w:t>непредставление документов, являющихся необходимыми для предоставления государственной услуги;</w:t>
      </w:r>
    </w:p>
    <w:p w14:paraId="3F256B64" w14:textId="77777777" w:rsidR="0044672D" w:rsidRPr="003D2536" w:rsidRDefault="0044672D" w:rsidP="0044672D">
      <w:pPr>
        <w:spacing w:before="220"/>
        <w:ind w:firstLine="540"/>
        <w:jc w:val="both"/>
        <w:rPr>
          <w:sz w:val="28"/>
          <w:szCs w:val="28"/>
        </w:rPr>
      </w:pPr>
      <w:r w:rsidRPr="003D2536">
        <w:rPr>
          <w:sz w:val="28"/>
          <w:szCs w:val="28"/>
        </w:rPr>
        <w:t>предоставление документов, содержащих повреждения, наличие которых не позволяет в полном объеме использовать информацию и сведения, содержащиеся в документе;</w:t>
      </w:r>
    </w:p>
    <w:p w14:paraId="1995AAC1" w14:textId="77777777" w:rsidR="0044672D" w:rsidRPr="003D2536" w:rsidRDefault="0044672D" w:rsidP="0044672D">
      <w:pPr>
        <w:spacing w:before="220"/>
        <w:ind w:firstLine="540"/>
        <w:jc w:val="both"/>
        <w:rPr>
          <w:sz w:val="28"/>
          <w:szCs w:val="28"/>
        </w:rPr>
      </w:pPr>
      <w:r w:rsidRPr="003D2536">
        <w:rPr>
          <w:sz w:val="28"/>
          <w:szCs w:val="28"/>
        </w:rPr>
        <w:t>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14:paraId="1DC47646" w14:textId="77777777" w:rsidR="0044672D" w:rsidRPr="003D2536" w:rsidRDefault="0044672D" w:rsidP="0044672D">
      <w:pPr>
        <w:spacing w:before="220"/>
        <w:ind w:firstLine="540"/>
        <w:jc w:val="both"/>
        <w:rPr>
          <w:sz w:val="28"/>
          <w:szCs w:val="28"/>
        </w:rPr>
      </w:pPr>
      <w:r w:rsidRPr="003D2536">
        <w:rPr>
          <w:sz w:val="28"/>
          <w:szCs w:val="28"/>
        </w:rPr>
        <w:t>истечение срока действия документа, удостоверяющего личность заявителя, на дату подачи документов, необходимых для предоставления государственной услуги.</w:t>
      </w:r>
    </w:p>
    <w:p w14:paraId="14FA0BD6" w14:textId="77777777" w:rsidR="0044672D" w:rsidRPr="003D2536" w:rsidRDefault="0044672D" w:rsidP="0044672D">
      <w:pPr>
        <w:spacing w:before="220"/>
        <w:ind w:firstLine="540"/>
        <w:jc w:val="both"/>
        <w:rPr>
          <w:sz w:val="28"/>
          <w:szCs w:val="28"/>
        </w:rPr>
      </w:pPr>
      <w:r w:rsidRPr="003D2536">
        <w:rPr>
          <w:sz w:val="28"/>
          <w:szCs w:val="28"/>
        </w:rPr>
        <w:t>18. Основанием для отказа в приеме документов для предоставления государственной услуги в части выдачи заявителю - гражданину Российской Федерации направления на посещение ребенка является:</w:t>
      </w:r>
    </w:p>
    <w:p w14:paraId="57A4D141" w14:textId="77777777" w:rsidR="0044672D" w:rsidRPr="003D2536" w:rsidRDefault="0044672D" w:rsidP="0044672D">
      <w:pPr>
        <w:spacing w:before="220"/>
        <w:ind w:firstLine="540"/>
        <w:jc w:val="both"/>
        <w:rPr>
          <w:sz w:val="28"/>
          <w:szCs w:val="28"/>
        </w:rPr>
      </w:pPr>
      <w:r w:rsidRPr="003D2536">
        <w:rPr>
          <w:sz w:val="28"/>
          <w:szCs w:val="28"/>
        </w:rPr>
        <w:lastRenderedPageBreak/>
        <w:t>непредставление документов, являющихся необходимыми для предоставления государственной услуги;</w:t>
      </w:r>
    </w:p>
    <w:p w14:paraId="68FC9383" w14:textId="77777777" w:rsidR="0044672D" w:rsidRPr="003D2536" w:rsidRDefault="0044672D" w:rsidP="0044672D">
      <w:pPr>
        <w:spacing w:before="220"/>
        <w:ind w:firstLine="540"/>
        <w:jc w:val="both"/>
        <w:rPr>
          <w:sz w:val="28"/>
          <w:szCs w:val="28"/>
        </w:rPr>
      </w:pPr>
      <w:r w:rsidRPr="003D2536">
        <w:rPr>
          <w:sz w:val="28"/>
          <w:szCs w:val="28"/>
        </w:rPr>
        <w:t>предоставление документов, содержащих повреждения, наличие которых не позволяет в полном объеме использовать информацию и сведения, содержащиеся в документе;</w:t>
      </w:r>
    </w:p>
    <w:p w14:paraId="3CB3EDD2" w14:textId="77777777" w:rsidR="0044672D" w:rsidRPr="003D2536" w:rsidRDefault="0044672D" w:rsidP="0044672D">
      <w:pPr>
        <w:spacing w:before="220"/>
        <w:ind w:firstLine="540"/>
        <w:jc w:val="both"/>
        <w:rPr>
          <w:sz w:val="28"/>
          <w:szCs w:val="28"/>
        </w:rPr>
      </w:pPr>
      <w:r w:rsidRPr="003D2536">
        <w:rPr>
          <w:sz w:val="28"/>
          <w:szCs w:val="28"/>
        </w:rPr>
        <w:t>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14:paraId="5DB753F9" w14:textId="77777777" w:rsidR="0044672D" w:rsidRPr="003D2536" w:rsidRDefault="0044672D" w:rsidP="0044672D">
      <w:pPr>
        <w:spacing w:before="220"/>
        <w:ind w:firstLine="540"/>
        <w:jc w:val="both"/>
        <w:rPr>
          <w:sz w:val="28"/>
          <w:szCs w:val="28"/>
        </w:rPr>
      </w:pPr>
      <w:r w:rsidRPr="003D2536">
        <w:rPr>
          <w:sz w:val="28"/>
          <w:szCs w:val="28"/>
        </w:rPr>
        <w:t>истечение срока действия документа, удостоверяющего личность заявителя, на дату подачи документов, необходимых для предоставления государственной услуги.</w:t>
      </w:r>
    </w:p>
    <w:p w14:paraId="5D1D6A9F" w14:textId="77777777" w:rsidR="0044672D" w:rsidRPr="003D2536" w:rsidRDefault="0044672D" w:rsidP="0044672D">
      <w:pPr>
        <w:spacing w:before="220"/>
        <w:ind w:firstLine="540"/>
        <w:jc w:val="both"/>
        <w:rPr>
          <w:sz w:val="28"/>
          <w:szCs w:val="28"/>
        </w:rPr>
      </w:pPr>
      <w:bookmarkStart w:id="27" w:name="P206"/>
      <w:bookmarkEnd w:id="27"/>
      <w:r w:rsidRPr="003D2536">
        <w:rPr>
          <w:sz w:val="28"/>
          <w:szCs w:val="28"/>
        </w:rPr>
        <w:t>19. Основанием для отказа в приеме документов от заявителя - иностранного гражданина для предоставления государственной услуги в части выдачи предварительного разрешения на усыновление детей в случаях, предусмотренных законодательством Российской Федерации, является:</w:t>
      </w:r>
    </w:p>
    <w:p w14:paraId="4C903692" w14:textId="77777777" w:rsidR="0044672D" w:rsidRPr="003D2536" w:rsidRDefault="0044672D" w:rsidP="0044672D">
      <w:pPr>
        <w:spacing w:before="220"/>
        <w:ind w:firstLine="540"/>
        <w:jc w:val="both"/>
        <w:rPr>
          <w:sz w:val="28"/>
          <w:szCs w:val="28"/>
        </w:rPr>
      </w:pPr>
      <w:r w:rsidRPr="003D2536">
        <w:rPr>
          <w:sz w:val="28"/>
          <w:szCs w:val="28"/>
        </w:rPr>
        <w:t>несоответствие заявления утвержденной форме заявления;</w:t>
      </w:r>
    </w:p>
    <w:p w14:paraId="538A4C97" w14:textId="77777777" w:rsidR="0044672D" w:rsidRPr="003D2536" w:rsidRDefault="0044672D" w:rsidP="0044672D">
      <w:pPr>
        <w:spacing w:before="220"/>
        <w:ind w:firstLine="540"/>
        <w:jc w:val="both"/>
        <w:rPr>
          <w:sz w:val="28"/>
          <w:szCs w:val="28"/>
        </w:rPr>
      </w:pPr>
      <w:r w:rsidRPr="003D2536">
        <w:rPr>
          <w:sz w:val="28"/>
          <w:szCs w:val="28"/>
        </w:rPr>
        <w:t>наличие в заявлении недостоверной или неполной информации;</w:t>
      </w:r>
    </w:p>
    <w:p w14:paraId="7BA9169E" w14:textId="77777777" w:rsidR="0044672D" w:rsidRPr="003D2536" w:rsidRDefault="0044672D" w:rsidP="0044672D">
      <w:pPr>
        <w:spacing w:before="220"/>
        <w:ind w:firstLine="540"/>
        <w:jc w:val="both"/>
        <w:rPr>
          <w:sz w:val="28"/>
          <w:szCs w:val="28"/>
        </w:rPr>
      </w:pPr>
      <w:r w:rsidRPr="003D2536">
        <w:rPr>
          <w:sz w:val="28"/>
          <w:szCs w:val="28"/>
        </w:rPr>
        <w:t>непредставление документов, являющихся необходимыми для предоставления государственной услуги;</w:t>
      </w:r>
    </w:p>
    <w:p w14:paraId="20D59C78" w14:textId="77777777" w:rsidR="0044672D" w:rsidRPr="003D2536" w:rsidRDefault="0044672D" w:rsidP="0044672D">
      <w:pPr>
        <w:spacing w:before="220"/>
        <w:ind w:firstLine="540"/>
        <w:jc w:val="both"/>
        <w:rPr>
          <w:sz w:val="28"/>
          <w:szCs w:val="28"/>
        </w:rPr>
      </w:pPr>
      <w:r w:rsidRPr="003D2536">
        <w:rPr>
          <w:sz w:val="28"/>
          <w:szCs w:val="28"/>
        </w:rPr>
        <w:t>предоставление документов, содержащих повреждения, наличие которых не позволяет в полном объеме использовать информацию и сведения, содержащиеся в документе;</w:t>
      </w:r>
    </w:p>
    <w:p w14:paraId="3DE05ED1" w14:textId="77777777" w:rsidR="0044672D" w:rsidRPr="003D2536" w:rsidRDefault="0044672D" w:rsidP="0044672D">
      <w:pPr>
        <w:spacing w:before="220"/>
        <w:ind w:firstLine="540"/>
        <w:jc w:val="both"/>
        <w:rPr>
          <w:sz w:val="28"/>
          <w:szCs w:val="28"/>
        </w:rPr>
      </w:pPr>
      <w:r w:rsidRPr="003D2536">
        <w:rPr>
          <w:sz w:val="28"/>
          <w:szCs w:val="28"/>
        </w:rPr>
        <w:t>наличие фактических ошибок в указанных заявителем персональных данных;</w:t>
      </w:r>
    </w:p>
    <w:p w14:paraId="63A24CBE" w14:textId="77777777" w:rsidR="0044672D" w:rsidRPr="003D2536" w:rsidRDefault="0044672D" w:rsidP="0044672D">
      <w:pPr>
        <w:spacing w:before="220"/>
        <w:ind w:firstLine="540"/>
        <w:jc w:val="both"/>
        <w:rPr>
          <w:sz w:val="28"/>
          <w:szCs w:val="28"/>
        </w:rPr>
      </w:pPr>
      <w:r w:rsidRPr="003D2536">
        <w:rPr>
          <w:sz w:val="28"/>
          <w:szCs w:val="28"/>
        </w:rPr>
        <w:t>истечение срока действия документа, удостоверяющего личность заявителя, на дату подачи документов, необходимых для предоставления государственной услуги;</w:t>
      </w:r>
    </w:p>
    <w:p w14:paraId="6467068A" w14:textId="77777777" w:rsidR="0044672D" w:rsidRDefault="0044672D" w:rsidP="0044672D">
      <w:pPr>
        <w:spacing w:before="220"/>
        <w:ind w:firstLine="540"/>
        <w:jc w:val="both"/>
        <w:rPr>
          <w:sz w:val="28"/>
          <w:szCs w:val="28"/>
        </w:rPr>
      </w:pPr>
      <w:r w:rsidRPr="003D2536">
        <w:rPr>
          <w:sz w:val="28"/>
          <w:szCs w:val="28"/>
        </w:rPr>
        <w:t xml:space="preserve">представление заявителем в качестве документа, удостоверяющего личность, документа, не предусмотренного </w:t>
      </w:r>
      <w:r w:rsidRPr="00443263">
        <w:rPr>
          <w:sz w:val="28"/>
          <w:szCs w:val="28"/>
        </w:rPr>
        <w:t>статьей 10 Федерального закона от 25 июля 2002 г. № 115-ФЗ «О правовом положении иностранных граждан в Российской Федерации» (Собрание законодательст</w:t>
      </w:r>
      <w:r w:rsidRPr="0005270B">
        <w:rPr>
          <w:sz w:val="28"/>
          <w:szCs w:val="28"/>
        </w:rPr>
        <w:t>ва Р</w:t>
      </w:r>
      <w:r>
        <w:rPr>
          <w:sz w:val="28"/>
          <w:szCs w:val="28"/>
        </w:rPr>
        <w:t xml:space="preserve">оссийской </w:t>
      </w:r>
      <w:r w:rsidRPr="0005270B">
        <w:rPr>
          <w:sz w:val="28"/>
          <w:szCs w:val="28"/>
        </w:rPr>
        <w:t>Ф</w:t>
      </w:r>
      <w:r>
        <w:rPr>
          <w:sz w:val="28"/>
          <w:szCs w:val="28"/>
        </w:rPr>
        <w:t>едерации</w:t>
      </w:r>
      <w:r w:rsidRPr="0005270B">
        <w:rPr>
          <w:sz w:val="28"/>
          <w:szCs w:val="28"/>
        </w:rPr>
        <w:t xml:space="preserve">, 2002, </w:t>
      </w:r>
      <w:r>
        <w:rPr>
          <w:sz w:val="28"/>
          <w:szCs w:val="28"/>
        </w:rPr>
        <w:t>№</w:t>
      </w:r>
      <w:r w:rsidRPr="0005270B">
        <w:rPr>
          <w:sz w:val="28"/>
          <w:szCs w:val="28"/>
        </w:rPr>
        <w:t xml:space="preserve"> 30, ст. 3032</w:t>
      </w:r>
      <w:r>
        <w:rPr>
          <w:sz w:val="28"/>
          <w:szCs w:val="28"/>
        </w:rPr>
        <w:t xml:space="preserve">; </w:t>
      </w:r>
      <w:r w:rsidRPr="0005270B">
        <w:rPr>
          <w:sz w:val="28"/>
          <w:szCs w:val="28"/>
        </w:rPr>
        <w:t xml:space="preserve">2023, </w:t>
      </w:r>
      <w:r>
        <w:rPr>
          <w:sz w:val="28"/>
          <w:szCs w:val="28"/>
        </w:rPr>
        <w:t>№</w:t>
      </w:r>
      <w:r w:rsidRPr="0005270B">
        <w:rPr>
          <w:sz w:val="28"/>
          <w:szCs w:val="28"/>
        </w:rPr>
        <w:t xml:space="preserve"> 29, ст. 5334</w:t>
      </w:r>
      <w:r>
        <w:rPr>
          <w:sz w:val="28"/>
          <w:szCs w:val="28"/>
        </w:rPr>
        <w:t>).</w:t>
      </w:r>
    </w:p>
    <w:p w14:paraId="5F72BD17" w14:textId="77777777" w:rsidR="0044672D" w:rsidRPr="003D2536" w:rsidRDefault="0044672D" w:rsidP="0044672D">
      <w:pPr>
        <w:spacing w:before="220"/>
        <w:ind w:firstLine="540"/>
        <w:jc w:val="both"/>
        <w:rPr>
          <w:sz w:val="28"/>
          <w:szCs w:val="28"/>
        </w:rPr>
      </w:pPr>
    </w:p>
    <w:p w14:paraId="4FCCF6D8" w14:textId="77777777" w:rsidR="0044672D" w:rsidRPr="003D2536" w:rsidRDefault="0044672D" w:rsidP="0044672D">
      <w:pPr>
        <w:jc w:val="center"/>
        <w:outlineLvl w:val="2"/>
        <w:rPr>
          <w:b/>
          <w:sz w:val="28"/>
          <w:szCs w:val="28"/>
        </w:rPr>
      </w:pPr>
      <w:r w:rsidRPr="003D2536">
        <w:rPr>
          <w:b/>
          <w:sz w:val="28"/>
          <w:szCs w:val="28"/>
        </w:rPr>
        <w:t>Исчерпывающий перечень оснований для приостановления</w:t>
      </w:r>
    </w:p>
    <w:p w14:paraId="05268DFF" w14:textId="77777777" w:rsidR="0044672D" w:rsidRPr="003D2536" w:rsidRDefault="0044672D" w:rsidP="0044672D">
      <w:pPr>
        <w:jc w:val="center"/>
        <w:rPr>
          <w:b/>
          <w:sz w:val="28"/>
          <w:szCs w:val="28"/>
        </w:rPr>
      </w:pPr>
      <w:r w:rsidRPr="003D2536">
        <w:rPr>
          <w:b/>
          <w:sz w:val="28"/>
          <w:szCs w:val="28"/>
        </w:rPr>
        <w:t>или отказа в предоставлении государственной услуги</w:t>
      </w:r>
    </w:p>
    <w:p w14:paraId="332214BA" w14:textId="77777777" w:rsidR="0044672D" w:rsidRPr="003D2536" w:rsidRDefault="0044672D" w:rsidP="0044672D">
      <w:pPr>
        <w:jc w:val="both"/>
        <w:rPr>
          <w:sz w:val="28"/>
          <w:szCs w:val="28"/>
        </w:rPr>
      </w:pPr>
    </w:p>
    <w:p w14:paraId="3D81FA0A" w14:textId="77777777" w:rsidR="0044672D" w:rsidRPr="003D2536" w:rsidRDefault="0044672D" w:rsidP="0044672D">
      <w:pPr>
        <w:ind w:firstLine="540"/>
        <w:jc w:val="both"/>
        <w:rPr>
          <w:sz w:val="28"/>
          <w:szCs w:val="28"/>
        </w:rPr>
      </w:pPr>
      <w:bookmarkStart w:id="28" w:name="P212"/>
      <w:bookmarkEnd w:id="28"/>
      <w:r w:rsidRPr="003D2536">
        <w:rPr>
          <w:sz w:val="28"/>
          <w:szCs w:val="28"/>
        </w:rPr>
        <w:t>20. 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является неявка в Минобрнауки РД заявителя - гражданина Российской Федерации, дважды получившего уведомление о поступлении в региональный банк данных о детях новых сведений о детях, соответствующих его пожеланиям, для ознакомления со сведениями о детях.</w:t>
      </w:r>
    </w:p>
    <w:p w14:paraId="3E621CA3" w14:textId="77777777" w:rsidR="0044672D" w:rsidRPr="003D2536" w:rsidRDefault="0044672D" w:rsidP="0044672D">
      <w:pPr>
        <w:spacing w:before="220"/>
        <w:ind w:firstLine="540"/>
        <w:jc w:val="both"/>
        <w:rPr>
          <w:sz w:val="28"/>
          <w:szCs w:val="28"/>
        </w:rPr>
      </w:pPr>
      <w:r w:rsidRPr="003D2536">
        <w:rPr>
          <w:sz w:val="28"/>
          <w:szCs w:val="28"/>
        </w:rPr>
        <w:t>Основания для приостановления предоставления государственной услуги в части выдачи заявителю - гражданину Российской Федерации, направления на посещение ребенка отсутствуют.</w:t>
      </w:r>
    </w:p>
    <w:p w14:paraId="54F16C3C" w14:textId="77777777" w:rsidR="0044672D" w:rsidRPr="003D2536" w:rsidRDefault="0044672D" w:rsidP="0044672D">
      <w:pPr>
        <w:spacing w:before="220"/>
        <w:ind w:firstLine="540"/>
        <w:jc w:val="both"/>
        <w:rPr>
          <w:sz w:val="28"/>
          <w:szCs w:val="28"/>
        </w:rPr>
      </w:pPr>
      <w:r w:rsidRPr="003D2536">
        <w:rPr>
          <w:sz w:val="28"/>
          <w:szCs w:val="28"/>
        </w:rPr>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14:paraId="4CD21D87" w14:textId="77777777" w:rsidR="0044672D" w:rsidRPr="003D2536" w:rsidRDefault="0044672D" w:rsidP="0044672D">
      <w:pPr>
        <w:spacing w:before="220"/>
        <w:ind w:firstLine="540"/>
        <w:jc w:val="both"/>
        <w:rPr>
          <w:sz w:val="28"/>
          <w:szCs w:val="28"/>
        </w:rPr>
      </w:pPr>
      <w:r w:rsidRPr="003D2536">
        <w:rPr>
          <w:sz w:val="28"/>
          <w:szCs w:val="28"/>
        </w:rPr>
        <w:t>21. Основаниями для отказа в предоставлении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являются:</w:t>
      </w:r>
    </w:p>
    <w:p w14:paraId="33C394D1" w14:textId="77777777" w:rsidR="0044672D" w:rsidRPr="003D2536" w:rsidRDefault="0044672D" w:rsidP="0044672D">
      <w:pPr>
        <w:spacing w:before="220"/>
        <w:ind w:firstLine="540"/>
        <w:jc w:val="both"/>
        <w:rPr>
          <w:sz w:val="28"/>
          <w:szCs w:val="28"/>
        </w:rPr>
      </w:pPr>
      <w:r w:rsidRPr="003D2536">
        <w:rPr>
          <w:sz w:val="28"/>
          <w:szCs w:val="28"/>
        </w:rPr>
        <w:t>отсутствие среди представленных заявителем – гражданином Российской Федерации хотя бы одного из документов, предусмотренных пунктом 9 настоящего Регламента;</w:t>
      </w:r>
    </w:p>
    <w:p w14:paraId="7130E86B" w14:textId="77777777" w:rsidR="0044672D" w:rsidRPr="003D2536" w:rsidRDefault="0044672D" w:rsidP="0044672D">
      <w:pPr>
        <w:spacing w:before="220"/>
        <w:ind w:firstLine="540"/>
        <w:jc w:val="both"/>
        <w:rPr>
          <w:sz w:val="28"/>
          <w:szCs w:val="28"/>
        </w:rPr>
      </w:pPr>
      <w:r w:rsidRPr="003D2536">
        <w:rPr>
          <w:sz w:val="28"/>
          <w:szCs w:val="28"/>
        </w:rPr>
        <w:t xml:space="preserve">несоответствие содержания или оформления документов, представленных заявителем – гражданином Российской Федерации, требованиям, установленным </w:t>
      </w:r>
      <w:hyperlink w:anchor="P136">
        <w:r w:rsidRPr="003D2536">
          <w:rPr>
            <w:sz w:val="28"/>
            <w:szCs w:val="28"/>
          </w:rPr>
          <w:t xml:space="preserve">пунктами </w:t>
        </w:r>
      </w:hyperlink>
      <w:r w:rsidRPr="003D2536">
        <w:rPr>
          <w:sz w:val="28"/>
          <w:szCs w:val="28"/>
        </w:rPr>
        <w:t>9, 10</w:t>
      </w:r>
      <w:hyperlink w:anchor="P152"/>
      <w:r w:rsidRPr="003D2536">
        <w:rPr>
          <w:sz w:val="28"/>
          <w:szCs w:val="28"/>
        </w:rPr>
        <w:t xml:space="preserve"> и </w:t>
      </w:r>
      <w:hyperlink w:anchor="P184">
        <w:r w:rsidRPr="003D2536">
          <w:rPr>
            <w:sz w:val="28"/>
            <w:szCs w:val="28"/>
          </w:rPr>
          <w:t>1</w:t>
        </w:r>
      </w:hyperlink>
      <w:r w:rsidRPr="003D2536">
        <w:rPr>
          <w:sz w:val="28"/>
          <w:szCs w:val="28"/>
        </w:rPr>
        <w:t xml:space="preserve">5 - </w:t>
      </w:r>
      <w:hyperlink w:anchor="P186">
        <w:r w:rsidRPr="003D2536">
          <w:rPr>
            <w:sz w:val="28"/>
            <w:szCs w:val="28"/>
          </w:rPr>
          <w:t>1</w:t>
        </w:r>
      </w:hyperlink>
      <w:r w:rsidRPr="003D2536">
        <w:rPr>
          <w:sz w:val="28"/>
          <w:szCs w:val="28"/>
        </w:rPr>
        <w:t>6 настоящего Регламента.</w:t>
      </w:r>
    </w:p>
    <w:p w14:paraId="7C51508C" w14:textId="77777777" w:rsidR="0044672D" w:rsidRPr="003D2536" w:rsidRDefault="0044672D" w:rsidP="0044672D">
      <w:pPr>
        <w:spacing w:before="220"/>
        <w:ind w:firstLine="540"/>
        <w:jc w:val="both"/>
        <w:rPr>
          <w:sz w:val="28"/>
          <w:szCs w:val="28"/>
        </w:rPr>
      </w:pPr>
      <w:r w:rsidRPr="003D2536">
        <w:rPr>
          <w:sz w:val="28"/>
          <w:szCs w:val="28"/>
        </w:rPr>
        <w:t>Основаниями для отказа в предоставлении государственной услуги в части выдачи заявителю - гражданину Российской Федерации, направления на посещение ребенка, являются:</w:t>
      </w:r>
    </w:p>
    <w:p w14:paraId="568BF87A" w14:textId="77777777" w:rsidR="0044672D" w:rsidRPr="003D2536" w:rsidRDefault="0044672D" w:rsidP="0044672D">
      <w:pPr>
        <w:spacing w:before="220"/>
        <w:ind w:firstLine="540"/>
        <w:jc w:val="both"/>
        <w:rPr>
          <w:sz w:val="28"/>
          <w:szCs w:val="28"/>
        </w:rPr>
      </w:pPr>
      <w:r w:rsidRPr="003D2536">
        <w:rPr>
          <w:sz w:val="28"/>
          <w:szCs w:val="28"/>
        </w:rPr>
        <w:t>отсутствие среди представленных заявителем – гражданином Российской Федерации хотя бы одного из документов, предусмотренных пунктом 9 настоящего Регламента;</w:t>
      </w:r>
    </w:p>
    <w:p w14:paraId="52C856A2" w14:textId="77777777" w:rsidR="0044672D" w:rsidRPr="003D2536" w:rsidRDefault="0044672D" w:rsidP="0044672D">
      <w:pPr>
        <w:spacing w:before="220"/>
        <w:ind w:firstLine="540"/>
        <w:jc w:val="both"/>
        <w:rPr>
          <w:sz w:val="28"/>
          <w:szCs w:val="28"/>
        </w:rPr>
      </w:pPr>
      <w:r w:rsidRPr="003D2536">
        <w:rPr>
          <w:sz w:val="28"/>
          <w:szCs w:val="28"/>
        </w:rPr>
        <w:t xml:space="preserve">несоответствие содержания или оформления документов, представленных заявителем – гражданином Российской Федерации, требованиям, установленным </w:t>
      </w:r>
      <w:hyperlink w:anchor="P136">
        <w:r w:rsidRPr="003D2536">
          <w:rPr>
            <w:sz w:val="28"/>
            <w:szCs w:val="28"/>
          </w:rPr>
          <w:t xml:space="preserve">пунктами </w:t>
        </w:r>
      </w:hyperlink>
      <w:r w:rsidRPr="003D2536">
        <w:rPr>
          <w:sz w:val="28"/>
          <w:szCs w:val="28"/>
        </w:rPr>
        <w:t>9, 10</w:t>
      </w:r>
      <w:hyperlink w:anchor="P152"/>
      <w:r w:rsidRPr="003D2536">
        <w:rPr>
          <w:sz w:val="28"/>
          <w:szCs w:val="28"/>
        </w:rPr>
        <w:t xml:space="preserve"> и </w:t>
      </w:r>
      <w:hyperlink w:anchor="P184">
        <w:r w:rsidRPr="003D2536">
          <w:rPr>
            <w:sz w:val="28"/>
            <w:szCs w:val="28"/>
          </w:rPr>
          <w:t>1</w:t>
        </w:r>
      </w:hyperlink>
      <w:r w:rsidRPr="003D2536">
        <w:rPr>
          <w:sz w:val="28"/>
          <w:szCs w:val="28"/>
        </w:rPr>
        <w:t xml:space="preserve">5 - </w:t>
      </w:r>
      <w:hyperlink w:anchor="P186">
        <w:r w:rsidRPr="003D2536">
          <w:rPr>
            <w:sz w:val="28"/>
            <w:szCs w:val="28"/>
          </w:rPr>
          <w:t>1</w:t>
        </w:r>
      </w:hyperlink>
      <w:r w:rsidRPr="003D2536">
        <w:rPr>
          <w:sz w:val="28"/>
          <w:szCs w:val="28"/>
        </w:rPr>
        <w:t>6 настоящего Регламента.</w:t>
      </w:r>
    </w:p>
    <w:p w14:paraId="6AB0576C" w14:textId="77777777" w:rsidR="0044672D" w:rsidRPr="003D2536" w:rsidRDefault="0044672D" w:rsidP="0044672D">
      <w:pPr>
        <w:spacing w:before="220"/>
        <w:ind w:firstLine="540"/>
        <w:jc w:val="both"/>
        <w:rPr>
          <w:sz w:val="28"/>
          <w:szCs w:val="28"/>
        </w:rPr>
      </w:pPr>
      <w:r w:rsidRPr="003D2536">
        <w:rPr>
          <w:sz w:val="28"/>
          <w:szCs w:val="28"/>
        </w:rPr>
        <w:t>Основаниями для отказа в предоставлении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14:paraId="0A16AA85" w14:textId="77777777" w:rsidR="0044672D" w:rsidRPr="003D2536" w:rsidRDefault="0044672D" w:rsidP="0044672D">
      <w:pPr>
        <w:spacing w:before="220"/>
        <w:ind w:firstLine="540"/>
        <w:jc w:val="both"/>
        <w:rPr>
          <w:sz w:val="28"/>
          <w:szCs w:val="28"/>
        </w:rPr>
      </w:pPr>
      <w:r w:rsidRPr="003D2536">
        <w:rPr>
          <w:sz w:val="28"/>
          <w:szCs w:val="28"/>
        </w:rPr>
        <w:lastRenderedPageBreak/>
        <w:t xml:space="preserve">отсутствие среди представленных заявителем - иностранным гражданином хотя бы одного из документов, предусмотренных </w:t>
      </w:r>
      <w:hyperlink w:anchor="P161">
        <w:r w:rsidRPr="003D2536">
          <w:rPr>
            <w:sz w:val="28"/>
            <w:szCs w:val="28"/>
          </w:rPr>
          <w:t>пунктом 1</w:t>
        </w:r>
      </w:hyperlink>
      <w:r w:rsidRPr="003D2536">
        <w:rPr>
          <w:sz w:val="28"/>
          <w:szCs w:val="28"/>
        </w:rPr>
        <w:t>2 настоящего Регламента;</w:t>
      </w:r>
    </w:p>
    <w:p w14:paraId="22987374" w14:textId="77777777" w:rsidR="0044672D" w:rsidRPr="003D2536" w:rsidRDefault="0044672D" w:rsidP="0044672D">
      <w:pPr>
        <w:spacing w:before="220"/>
        <w:ind w:firstLine="540"/>
        <w:jc w:val="both"/>
        <w:rPr>
          <w:sz w:val="28"/>
          <w:szCs w:val="28"/>
        </w:rPr>
      </w:pPr>
      <w:r w:rsidRPr="003D2536">
        <w:rPr>
          <w:sz w:val="28"/>
          <w:szCs w:val="28"/>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161">
        <w:r w:rsidRPr="003D2536">
          <w:rPr>
            <w:sz w:val="28"/>
            <w:szCs w:val="28"/>
          </w:rPr>
          <w:t>пунктами 1</w:t>
        </w:r>
      </w:hyperlink>
      <w:r w:rsidRPr="003D2536">
        <w:rPr>
          <w:sz w:val="28"/>
          <w:szCs w:val="28"/>
        </w:rPr>
        <w:t xml:space="preserve">2 - </w:t>
      </w:r>
      <w:hyperlink w:anchor="P186">
        <w:r w:rsidRPr="003D2536">
          <w:rPr>
            <w:sz w:val="28"/>
            <w:szCs w:val="28"/>
          </w:rPr>
          <w:t>1</w:t>
        </w:r>
      </w:hyperlink>
      <w:r w:rsidRPr="003D2536">
        <w:rPr>
          <w:sz w:val="28"/>
          <w:szCs w:val="28"/>
        </w:rPr>
        <w:t>6 настоящего Регламента.</w:t>
      </w:r>
    </w:p>
    <w:p w14:paraId="4D91F963" w14:textId="77777777" w:rsidR="0044672D" w:rsidRPr="003D2536" w:rsidRDefault="0044672D" w:rsidP="0044672D">
      <w:pPr>
        <w:jc w:val="both"/>
        <w:rPr>
          <w:sz w:val="28"/>
          <w:szCs w:val="28"/>
        </w:rPr>
      </w:pPr>
    </w:p>
    <w:p w14:paraId="74193968" w14:textId="77777777" w:rsidR="0044672D" w:rsidRPr="003D2536" w:rsidRDefault="0044672D" w:rsidP="0044672D">
      <w:pPr>
        <w:jc w:val="center"/>
        <w:rPr>
          <w:b/>
          <w:sz w:val="28"/>
          <w:szCs w:val="28"/>
        </w:rPr>
      </w:pPr>
      <w:r w:rsidRPr="003D2536">
        <w:rPr>
          <w:b/>
          <w:sz w:val="28"/>
          <w:szCs w:val="28"/>
        </w:rPr>
        <w:t>Размер платы, взимаемой с заявителя при предоставлении государственной услуги, и способы ее взимания</w:t>
      </w:r>
    </w:p>
    <w:p w14:paraId="06BC40F2" w14:textId="77777777" w:rsidR="0044672D" w:rsidRPr="003D2536" w:rsidRDefault="0044672D" w:rsidP="0044672D">
      <w:pPr>
        <w:jc w:val="both"/>
        <w:rPr>
          <w:sz w:val="28"/>
          <w:szCs w:val="28"/>
        </w:rPr>
      </w:pPr>
    </w:p>
    <w:p w14:paraId="7F14489F" w14:textId="77777777" w:rsidR="0044672D" w:rsidRPr="003D2536" w:rsidRDefault="0044672D" w:rsidP="0044672D">
      <w:pPr>
        <w:ind w:firstLine="540"/>
        <w:jc w:val="both"/>
        <w:rPr>
          <w:sz w:val="28"/>
          <w:szCs w:val="28"/>
        </w:rPr>
      </w:pPr>
      <w:r w:rsidRPr="003D2536">
        <w:rPr>
          <w:sz w:val="28"/>
          <w:szCs w:val="28"/>
        </w:rPr>
        <w:t>22. Государственная услуга предоставляется без взимания государственной пошлины или иной платы.</w:t>
      </w:r>
    </w:p>
    <w:p w14:paraId="4832EB41" w14:textId="77777777" w:rsidR="0044672D" w:rsidRPr="003D2536" w:rsidRDefault="0044672D" w:rsidP="0044672D">
      <w:pPr>
        <w:jc w:val="both"/>
        <w:rPr>
          <w:sz w:val="28"/>
          <w:szCs w:val="28"/>
        </w:rPr>
      </w:pPr>
    </w:p>
    <w:p w14:paraId="6478013D" w14:textId="77777777" w:rsidR="0044672D" w:rsidRPr="003D2536" w:rsidRDefault="0044672D" w:rsidP="0044672D">
      <w:pPr>
        <w:jc w:val="center"/>
        <w:outlineLvl w:val="2"/>
        <w:rPr>
          <w:b/>
          <w:sz w:val="28"/>
          <w:szCs w:val="28"/>
        </w:rPr>
      </w:pPr>
      <w:r w:rsidRPr="003D2536">
        <w:rPr>
          <w:b/>
          <w:sz w:val="28"/>
          <w:szCs w:val="28"/>
        </w:rPr>
        <w:t>Максимальный срок ожидания в очереди при подаче</w:t>
      </w:r>
    </w:p>
    <w:p w14:paraId="6AD47F30" w14:textId="77777777" w:rsidR="0044672D" w:rsidRPr="003D2536" w:rsidRDefault="0044672D" w:rsidP="0044672D">
      <w:pPr>
        <w:jc w:val="center"/>
        <w:rPr>
          <w:b/>
          <w:sz w:val="28"/>
          <w:szCs w:val="28"/>
        </w:rPr>
      </w:pPr>
      <w:r w:rsidRPr="003D2536">
        <w:rPr>
          <w:b/>
          <w:sz w:val="28"/>
          <w:szCs w:val="28"/>
        </w:rPr>
        <w:t>запроса о предоставлении государственной услуги и при получении результата предоставления государственной услуги</w:t>
      </w:r>
    </w:p>
    <w:p w14:paraId="75204234" w14:textId="77777777" w:rsidR="0044672D" w:rsidRPr="003D2536" w:rsidRDefault="0044672D" w:rsidP="0044672D">
      <w:pPr>
        <w:jc w:val="both"/>
        <w:rPr>
          <w:sz w:val="28"/>
          <w:szCs w:val="28"/>
        </w:rPr>
      </w:pPr>
    </w:p>
    <w:p w14:paraId="7198C923" w14:textId="77777777" w:rsidR="0044672D" w:rsidRPr="003D2536" w:rsidRDefault="0044672D" w:rsidP="0044672D">
      <w:pPr>
        <w:ind w:firstLine="540"/>
        <w:jc w:val="both"/>
        <w:rPr>
          <w:sz w:val="28"/>
          <w:szCs w:val="28"/>
        </w:rPr>
      </w:pPr>
      <w:r w:rsidRPr="003D2536">
        <w:rPr>
          <w:sz w:val="28"/>
          <w:szCs w:val="28"/>
        </w:rPr>
        <w:t>23. Максимальный срок ожидания в очереди при подаче заявления о предоставлении государственной услуги - 15 минут.</w:t>
      </w:r>
    </w:p>
    <w:p w14:paraId="0D69347C" w14:textId="77777777" w:rsidR="0044672D" w:rsidRPr="003D2536" w:rsidRDefault="0044672D" w:rsidP="0044672D">
      <w:pPr>
        <w:spacing w:before="220"/>
        <w:ind w:firstLine="540"/>
        <w:jc w:val="both"/>
        <w:rPr>
          <w:sz w:val="28"/>
          <w:szCs w:val="28"/>
        </w:rPr>
      </w:pPr>
      <w:r w:rsidRPr="003D2536">
        <w:rPr>
          <w:sz w:val="28"/>
          <w:szCs w:val="28"/>
        </w:rPr>
        <w:t>24. Максимальный срок ожидания в очереди при выдаче направления на посещение ребенка - 15 минут.</w:t>
      </w:r>
    </w:p>
    <w:p w14:paraId="180F3AC3" w14:textId="77777777" w:rsidR="0044672D" w:rsidRPr="003D2536" w:rsidRDefault="0044672D" w:rsidP="0044672D">
      <w:pPr>
        <w:spacing w:before="220"/>
        <w:ind w:firstLine="540"/>
        <w:jc w:val="both"/>
        <w:rPr>
          <w:sz w:val="28"/>
          <w:szCs w:val="28"/>
        </w:rPr>
      </w:pPr>
      <w:r w:rsidRPr="003D2536">
        <w:rPr>
          <w:sz w:val="28"/>
          <w:szCs w:val="28"/>
        </w:rPr>
        <w:t>25. 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14:paraId="1B4E09C8" w14:textId="77777777" w:rsidR="0044672D" w:rsidRPr="003D2536" w:rsidRDefault="0044672D" w:rsidP="0044672D">
      <w:pPr>
        <w:jc w:val="both"/>
        <w:rPr>
          <w:sz w:val="28"/>
          <w:szCs w:val="28"/>
        </w:rPr>
      </w:pPr>
    </w:p>
    <w:p w14:paraId="1BDA0750" w14:textId="77777777" w:rsidR="0044672D" w:rsidRPr="003D2536" w:rsidRDefault="0044672D" w:rsidP="0044672D">
      <w:pPr>
        <w:jc w:val="center"/>
        <w:outlineLvl w:val="2"/>
        <w:rPr>
          <w:b/>
          <w:sz w:val="28"/>
          <w:szCs w:val="28"/>
        </w:rPr>
      </w:pPr>
      <w:r w:rsidRPr="003D2536">
        <w:rPr>
          <w:b/>
          <w:sz w:val="28"/>
          <w:szCs w:val="28"/>
        </w:rPr>
        <w:t>Срок регистрации запроса заявителя о предоставлении государственной услуги</w:t>
      </w:r>
    </w:p>
    <w:p w14:paraId="165750BF" w14:textId="77777777" w:rsidR="0044672D" w:rsidRPr="003D2536" w:rsidRDefault="0044672D" w:rsidP="0044672D">
      <w:pPr>
        <w:spacing w:before="220"/>
        <w:ind w:firstLine="540"/>
        <w:jc w:val="both"/>
        <w:rPr>
          <w:sz w:val="28"/>
          <w:szCs w:val="28"/>
        </w:rPr>
      </w:pPr>
      <w:r w:rsidRPr="003D2536">
        <w:rPr>
          <w:sz w:val="28"/>
          <w:szCs w:val="28"/>
        </w:rPr>
        <w:t>26. Регистрация заявления о предоставлении государственной услуги осуществляется в день поступления указанного заявления в Минобрнауки РД.</w:t>
      </w:r>
    </w:p>
    <w:p w14:paraId="2EC16A35" w14:textId="77777777" w:rsidR="0044672D" w:rsidRPr="003D2536" w:rsidRDefault="0044672D" w:rsidP="0044672D">
      <w:pPr>
        <w:jc w:val="center"/>
        <w:outlineLvl w:val="2"/>
        <w:rPr>
          <w:b/>
          <w:sz w:val="28"/>
          <w:szCs w:val="28"/>
        </w:rPr>
      </w:pPr>
    </w:p>
    <w:p w14:paraId="4D143D48" w14:textId="77777777" w:rsidR="0044672D" w:rsidRPr="003D2536" w:rsidRDefault="0044672D" w:rsidP="0044672D">
      <w:pPr>
        <w:jc w:val="center"/>
        <w:outlineLvl w:val="2"/>
        <w:rPr>
          <w:b/>
          <w:sz w:val="28"/>
          <w:szCs w:val="28"/>
        </w:rPr>
      </w:pPr>
      <w:r w:rsidRPr="003D2536">
        <w:rPr>
          <w:b/>
          <w:sz w:val="28"/>
          <w:szCs w:val="28"/>
        </w:rPr>
        <w:t>Требования к помещениям, в которых предоставляется</w:t>
      </w:r>
    </w:p>
    <w:p w14:paraId="1C7FDEAE" w14:textId="77777777" w:rsidR="0044672D" w:rsidRPr="003D2536" w:rsidRDefault="0044672D" w:rsidP="0044672D">
      <w:pPr>
        <w:jc w:val="center"/>
        <w:rPr>
          <w:b/>
          <w:sz w:val="28"/>
          <w:szCs w:val="28"/>
        </w:rPr>
      </w:pPr>
      <w:r w:rsidRPr="003D2536">
        <w:rPr>
          <w:b/>
          <w:sz w:val="28"/>
          <w:szCs w:val="28"/>
        </w:rPr>
        <w:t>государственная услуга</w:t>
      </w:r>
    </w:p>
    <w:p w14:paraId="708E85C9" w14:textId="77777777" w:rsidR="0044672D" w:rsidRPr="003D2536" w:rsidRDefault="0044672D" w:rsidP="0044672D">
      <w:pPr>
        <w:jc w:val="both"/>
        <w:rPr>
          <w:sz w:val="28"/>
          <w:szCs w:val="28"/>
        </w:rPr>
      </w:pPr>
    </w:p>
    <w:p w14:paraId="26AF6249" w14:textId="77777777" w:rsidR="0044672D" w:rsidRPr="003D2536" w:rsidRDefault="0044672D" w:rsidP="0044672D">
      <w:pPr>
        <w:ind w:firstLine="540"/>
        <w:jc w:val="both"/>
        <w:rPr>
          <w:sz w:val="28"/>
          <w:szCs w:val="28"/>
        </w:rPr>
      </w:pPr>
      <w:r w:rsidRPr="003D2536">
        <w:rPr>
          <w:sz w:val="28"/>
          <w:szCs w:val="28"/>
        </w:rPr>
        <w:t>27. Помещения, в которых предоставляется государственная услуга, включающие помещение для ожидания и приема заявителей, оборудуются стульями (креслами) и столами, обеспечиваются бумагой и письменными принадлежностями.</w:t>
      </w:r>
    </w:p>
    <w:p w14:paraId="315A6482" w14:textId="77777777" w:rsidR="0044672D" w:rsidRPr="003D2536" w:rsidRDefault="0044672D" w:rsidP="0044672D">
      <w:pPr>
        <w:spacing w:before="220"/>
        <w:ind w:firstLine="540"/>
        <w:jc w:val="both"/>
        <w:rPr>
          <w:sz w:val="28"/>
          <w:szCs w:val="28"/>
        </w:rPr>
      </w:pPr>
      <w:r w:rsidRPr="003D2536">
        <w:rPr>
          <w:sz w:val="28"/>
          <w:szCs w:val="28"/>
        </w:rPr>
        <w:lastRenderedPageBreak/>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14:paraId="73CEAED5" w14:textId="77777777" w:rsidR="0044672D" w:rsidRPr="003D2536" w:rsidRDefault="0044672D" w:rsidP="0044672D">
      <w:pPr>
        <w:spacing w:before="220"/>
        <w:ind w:firstLine="540"/>
        <w:jc w:val="both"/>
        <w:rPr>
          <w:sz w:val="28"/>
          <w:szCs w:val="28"/>
        </w:rPr>
      </w:pPr>
      <w:r w:rsidRPr="003D2536">
        <w:rPr>
          <w:sz w:val="28"/>
          <w:szCs w:val="28"/>
        </w:rPr>
        <w:t>28. В целях организации беспрепятственного доступа инвалидов к месту предоставления государственной услуги им обеспечиваются:</w:t>
      </w:r>
    </w:p>
    <w:p w14:paraId="5B1618E3" w14:textId="77777777" w:rsidR="0044672D" w:rsidRPr="003D2536" w:rsidRDefault="0044672D" w:rsidP="0044672D">
      <w:pPr>
        <w:spacing w:before="220"/>
        <w:ind w:firstLine="540"/>
        <w:jc w:val="both"/>
        <w:rPr>
          <w:sz w:val="28"/>
          <w:szCs w:val="28"/>
        </w:rPr>
      </w:pPr>
      <w:r w:rsidRPr="003D2536">
        <w:rPr>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14:paraId="79C5B1E0" w14:textId="77777777" w:rsidR="0044672D" w:rsidRPr="003D2536" w:rsidRDefault="0044672D" w:rsidP="0044672D">
      <w:pPr>
        <w:spacing w:before="220"/>
        <w:ind w:firstLine="540"/>
        <w:jc w:val="both"/>
        <w:rPr>
          <w:sz w:val="28"/>
          <w:szCs w:val="28"/>
        </w:rPr>
      </w:pPr>
      <w:r w:rsidRPr="003D2536">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w:t>
      </w:r>
    </w:p>
    <w:p w14:paraId="3045D06B" w14:textId="77777777" w:rsidR="0044672D" w:rsidRPr="003D2536" w:rsidRDefault="0044672D" w:rsidP="0044672D">
      <w:pPr>
        <w:spacing w:before="220"/>
        <w:ind w:firstLine="540"/>
        <w:jc w:val="both"/>
        <w:rPr>
          <w:sz w:val="28"/>
          <w:szCs w:val="28"/>
        </w:rPr>
      </w:pPr>
      <w:r w:rsidRPr="003D2536">
        <w:rPr>
          <w:sz w:val="28"/>
          <w:szCs w:val="28"/>
        </w:rPr>
        <w:t>сопровождение инвалидов, имеющих стойкие расстройства функции зрения и самостоятельного передвижения;</w:t>
      </w:r>
    </w:p>
    <w:p w14:paraId="01595E09" w14:textId="77777777" w:rsidR="0044672D" w:rsidRPr="003D2536" w:rsidRDefault="0044672D" w:rsidP="0044672D">
      <w:pPr>
        <w:spacing w:before="220"/>
        <w:ind w:firstLine="540"/>
        <w:jc w:val="both"/>
        <w:rPr>
          <w:sz w:val="28"/>
          <w:szCs w:val="28"/>
        </w:rPr>
      </w:pPr>
      <w:r w:rsidRPr="003D253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5C79257B" w14:textId="77777777" w:rsidR="0044672D" w:rsidRPr="003D2536" w:rsidRDefault="0044672D" w:rsidP="0044672D">
      <w:pPr>
        <w:spacing w:before="220"/>
        <w:ind w:firstLine="540"/>
        <w:jc w:val="both"/>
        <w:rPr>
          <w:sz w:val="28"/>
          <w:szCs w:val="28"/>
        </w:rPr>
      </w:pPr>
      <w:r w:rsidRPr="003D253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9FD1F4" w14:textId="77777777" w:rsidR="0044672D" w:rsidRPr="003D2536" w:rsidRDefault="0044672D" w:rsidP="0044672D">
      <w:pPr>
        <w:spacing w:before="220"/>
        <w:ind w:firstLine="540"/>
        <w:jc w:val="both"/>
        <w:rPr>
          <w:sz w:val="28"/>
          <w:szCs w:val="28"/>
        </w:rPr>
      </w:pPr>
      <w:r w:rsidRPr="003D2536">
        <w:rPr>
          <w:sz w:val="28"/>
          <w:szCs w:val="28"/>
        </w:rPr>
        <w:t>допуск сурдопереводчика и тифлосурдопереводчика;</w:t>
      </w:r>
    </w:p>
    <w:p w14:paraId="44463CA8" w14:textId="77777777" w:rsidR="0044672D" w:rsidRPr="003D2536" w:rsidRDefault="0044672D" w:rsidP="0044672D">
      <w:pPr>
        <w:spacing w:before="220"/>
        <w:ind w:firstLine="540"/>
        <w:jc w:val="both"/>
        <w:rPr>
          <w:sz w:val="28"/>
          <w:szCs w:val="28"/>
        </w:rPr>
      </w:pPr>
      <w:r w:rsidRPr="003D2536">
        <w:rPr>
          <w:sz w:val="28"/>
          <w:szCs w:val="28"/>
        </w:rPr>
        <w:t>оказание инвалидам помощи в преодолении барьеров, мешающих получению ими государственной услуги наравне с другими лицами.</w:t>
      </w:r>
    </w:p>
    <w:p w14:paraId="5591C9A7" w14:textId="77777777" w:rsidR="0044672D" w:rsidRPr="003D2536" w:rsidRDefault="0044672D" w:rsidP="0044672D">
      <w:pPr>
        <w:jc w:val="both"/>
        <w:rPr>
          <w:sz w:val="28"/>
          <w:szCs w:val="28"/>
        </w:rPr>
      </w:pPr>
    </w:p>
    <w:p w14:paraId="54F1F697" w14:textId="77777777" w:rsidR="0044672D" w:rsidRPr="003D2536" w:rsidRDefault="0044672D" w:rsidP="0044672D">
      <w:pPr>
        <w:jc w:val="center"/>
        <w:outlineLvl w:val="2"/>
        <w:rPr>
          <w:b/>
          <w:sz w:val="28"/>
          <w:szCs w:val="28"/>
        </w:rPr>
      </w:pPr>
      <w:r w:rsidRPr="003D2536">
        <w:rPr>
          <w:b/>
          <w:sz w:val="28"/>
          <w:szCs w:val="28"/>
        </w:rPr>
        <w:t>Показатели доступности и качества государственной услуги</w:t>
      </w:r>
    </w:p>
    <w:p w14:paraId="618DE069" w14:textId="77777777" w:rsidR="0044672D" w:rsidRPr="003D2536" w:rsidRDefault="0044672D" w:rsidP="0044672D">
      <w:pPr>
        <w:jc w:val="center"/>
        <w:outlineLvl w:val="2"/>
        <w:rPr>
          <w:b/>
          <w:sz w:val="28"/>
          <w:szCs w:val="28"/>
        </w:rPr>
      </w:pPr>
    </w:p>
    <w:p w14:paraId="1AE70905" w14:textId="77777777" w:rsidR="0044672D" w:rsidRPr="003D2536" w:rsidRDefault="0044672D" w:rsidP="0044672D">
      <w:pPr>
        <w:jc w:val="center"/>
        <w:outlineLvl w:val="2"/>
        <w:rPr>
          <w:b/>
          <w:sz w:val="28"/>
          <w:szCs w:val="28"/>
        </w:rPr>
      </w:pPr>
      <w:r w:rsidRPr="003D2536">
        <w:rPr>
          <w:sz w:val="28"/>
          <w:szCs w:val="28"/>
        </w:rPr>
        <w:t>29. Показателями доступности государственной услуги являются:</w:t>
      </w:r>
    </w:p>
    <w:p w14:paraId="2C51B55F" w14:textId="77777777" w:rsidR="0044672D" w:rsidRPr="003D2536" w:rsidRDefault="0044672D" w:rsidP="0044672D">
      <w:pPr>
        <w:spacing w:before="220"/>
        <w:ind w:firstLine="540"/>
        <w:jc w:val="both"/>
        <w:rPr>
          <w:sz w:val="28"/>
          <w:szCs w:val="28"/>
        </w:rPr>
      </w:pPr>
      <w:r w:rsidRPr="003D2536">
        <w:rPr>
          <w:sz w:val="28"/>
          <w:szCs w:val="28"/>
        </w:rPr>
        <w:t>удобство и доступность получения заявителями информации о порядке предоставления государственной услуги;</w:t>
      </w:r>
    </w:p>
    <w:p w14:paraId="55A7CBF6" w14:textId="77777777" w:rsidR="0044672D" w:rsidRPr="003D2536" w:rsidRDefault="0044672D" w:rsidP="0044672D">
      <w:pPr>
        <w:spacing w:before="220"/>
        <w:ind w:firstLine="540"/>
        <w:jc w:val="both"/>
        <w:rPr>
          <w:sz w:val="28"/>
          <w:szCs w:val="28"/>
        </w:rPr>
      </w:pPr>
      <w:r w:rsidRPr="003D2536">
        <w:rPr>
          <w:sz w:val="28"/>
          <w:szCs w:val="28"/>
        </w:rPr>
        <w:t>возможность получения заявителем информации о предоставляемой государственной услуге на интернет-сайте;</w:t>
      </w:r>
    </w:p>
    <w:p w14:paraId="21487D07" w14:textId="77777777" w:rsidR="0044672D" w:rsidRPr="003D2536" w:rsidRDefault="0044672D" w:rsidP="0044672D">
      <w:pPr>
        <w:spacing w:before="220"/>
        <w:ind w:firstLine="540"/>
        <w:jc w:val="both"/>
        <w:rPr>
          <w:sz w:val="28"/>
          <w:szCs w:val="28"/>
        </w:rPr>
      </w:pPr>
      <w:r w:rsidRPr="003D2536">
        <w:rPr>
          <w:sz w:val="28"/>
          <w:szCs w:val="28"/>
        </w:rPr>
        <w:t>доля заявителей, которым в течение отчетного периода на воспитание в семью был подобран ребенок, от общего числа заявителей, обратившихся за получением государственной услуги в течение отчетного периода;</w:t>
      </w:r>
    </w:p>
    <w:p w14:paraId="74F13527" w14:textId="77777777" w:rsidR="0044672D" w:rsidRPr="003D2536" w:rsidRDefault="0044672D" w:rsidP="0044672D">
      <w:pPr>
        <w:spacing w:before="220"/>
        <w:ind w:firstLine="540"/>
        <w:jc w:val="both"/>
        <w:rPr>
          <w:sz w:val="28"/>
          <w:szCs w:val="28"/>
        </w:rPr>
      </w:pPr>
      <w:r w:rsidRPr="003D2536">
        <w:rPr>
          <w:sz w:val="28"/>
          <w:szCs w:val="28"/>
        </w:rPr>
        <w:lastRenderedPageBreak/>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14:paraId="64912189" w14:textId="77777777" w:rsidR="0044672D" w:rsidRPr="003D2536" w:rsidRDefault="0044672D" w:rsidP="0044672D">
      <w:pPr>
        <w:spacing w:before="220"/>
        <w:ind w:firstLine="540"/>
        <w:jc w:val="both"/>
        <w:rPr>
          <w:sz w:val="28"/>
          <w:szCs w:val="28"/>
        </w:rPr>
      </w:pPr>
      <w:r w:rsidRPr="003D2536">
        <w:rPr>
          <w:sz w:val="28"/>
          <w:szCs w:val="28"/>
        </w:rPr>
        <w:t>отношение общего числа решений, принятых Минобрнауки РД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Минобрнауки РД, принятых при предоставлении государственной услуги.</w:t>
      </w:r>
    </w:p>
    <w:p w14:paraId="2EC07517" w14:textId="77777777" w:rsidR="0044672D" w:rsidRPr="003D2536" w:rsidRDefault="0044672D" w:rsidP="0044672D">
      <w:pPr>
        <w:spacing w:before="220"/>
        <w:ind w:firstLine="540"/>
        <w:jc w:val="both"/>
        <w:rPr>
          <w:sz w:val="28"/>
          <w:szCs w:val="28"/>
        </w:rPr>
      </w:pPr>
      <w:r w:rsidRPr="003D2536">
        <w:rPr>
          <w:sz w:val="28"/>
          <w:szCs w:val="28"/>
        </w:rPr>
        <w:t>30. Показателями качества государственной услуги являются:</w:t>
      </w:r>
    </w:p>
    <w:p w14:paraId="2858B18C" w14:textId="77777777" w:rsidR="0044672D" w:rsidRPr="003D2536" w:rsidRDefault="0044672D" w:rsidP="0044672D">
      <w:pPr>
        <w:spacing w:before="220"/>
        <w:ind w:firstLine="540"/>
        <w:jc w:val="both"/>
        <w:rPr>
          <w:sz w:val="28"/>
          <w:szCs w:val="28"/>
        </w:rPr>
      </w:pPr>
      <w:r w:rsidRPr="003D2536">
        <w:rPr>
          <w:sz w:val="28"/>
          <w:szCs w:val="28"/>
        </w:rPr>
        <w:t>полнота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14:paraId="6DA0188E" w14:textId="77777777" w:rsidR="0044672D" w:rsidRPr="003D2536" w:rsidRDefault="0044672D" w:rsidP="0044672D">
      <w:pPr>
        <w:spacing w:before="220"/>
        <w:ind w:firstLine="540"/>
        <w:jc w:val="both"/>
        <w:rPr>
          <w:sz w:val="28"/>
          <w:szCs w:val="28"/>
        </w:rPr>
      </w:pPr>
      <w:r w:rsidRPr="003D2536">
        <w:rPr>
          <w:sz w:val="28"/>
          <w:szCs w:val="28"/>
        </w:rPr>
        <w:t>достоверность, предоставляемой гражданам информации о ходе рассмотрения обращения;</w:t>
      </w:r>
    </w:p>
    <w:p w14:paraId="31DAF17A" w14:textId="77777777" w:rsidR="0044672D" w:rsidRPr="003D2536" w:rsidRDefault="0044672D" w:rsidP="0044672D">
      <w:pPr>
        <w:spacing w:before="220"/>
        <w:ind w:firstLine="540"/>
        <w:jc w:val="both"/>
        <w:rPr>
          <w:sz w:val="28"/>
          <w:szCs w:val="28"/>
        </w:rPr>
      </w:pPr>
      <w:r w:rsidRPr="003D2536">
        <w:rPr>
          <w:sz w:val="28"/>
          <w:szCs w:val="28"/>
        </w:rPr>
        <w:t>соблюдение сроков предоставления государственной услуги;</w:t>
      </w:r>
    </w:p>
    <w:p w14:paraId="376EB2C2" w14:textId="77777777" w:rsidR="0044672D" w:rsidRPr="003D2536" w:rsidRDefault="0044672D" w:rsidP="0044672D">
      <w:pPr>
        <w:spacing w:before="220"/>
        <w:ind w:firstLine="540"/>
        <w:jc w:val="both"/>
        <w:rPr>
          <w:sz w:val="28"/>
          <w:szCs w:val="28"/>
        </w:rPr>
      </w:pPr>
      <w:r w:rsidRPr="003D2536">
        <w:rPr>
          <w:sz w:val="28"/>
          <w:szCs w:val="28"/>
        </w:rPr>
        <w:t>отсутствие жалоб на неправомерные решения и действия (бездействие) специалистов Минобрнауки РД, предоставляющих государственную услугу.</w:t>
      </w:r>
    </w:p>
    <w:p w14:paraId="2CCC835C" w14:textId="77777777" w:rsidR="0044672D" w:rsidRPr="003D2536" w:rsidRDefault="0044672D" w:rsidP="0044672D">
      <w:pPr>
        <w:outlineLvl w:val="2"/>
        <w:rPr>
          <w:b/>
          <w:sz w:val="28"/>
          <w:szCs w:val="28"/>
        </w:rPr>
      </w:pPr>
    </w:p>
    <w:p w14:paraId="3CD833D1" w14:textId="77777777" w:rsidR="0044672D" w:rsidRPr="003D2536" w:rsidRDefault="0044672D" w:rsidP="0044672D">
      <w:pPr>
        <w:jc w:val="center"/>
        <w:outlineLvl w:val="2"/>
        <w:rPr>
          <w:b/>
          <w:sz w:val="28"/>
          <w:szCs w:val="28"/>
        </w:rPr>
      </w:pPr>
      <w:r w:rsidRPr="003D2536">
        <w:rPr>
          <w:b/>
          <w:sz w:val="28"/>
          <w:szCs w:val="28"/>
        </w:rPr>
        <w:t>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14:paraId="4D48B922" w14:textId="77777777" w:rsidR="0044672D" w:rsidRPr="003D2536" w:rsidRDefault="0044672D" w:rsidP="0044672D">
      <w:pPr>
        <w:jc w:val="center"/>
        <w:outlineLvl w:val="2"/>
        <w:rPr>
          <w:sz w:val="28"/>
          <w:szCs w:val="28"/>
        </w:rPr>
      </w:pPr>
    </w:p>
    <w:p w14:paraId="79F32FE1" w14:textId="77777777" w:rsidR="0044672D" w:rsidRPr="003D2536" w:rsidRDefault="0044672D" w:rsidP="0044672D">
      <w:pPr>
        <w:ind w:firstLine="540"/>
        <w:jc w:val="both"/>
        <w:rPr>
          <w:sz w:val="28"/>
          <w:szCs w:val="28"/>
        </w:rPr>
      </w:pPr>
      <w:r w:rsidRPr="003D2536">
        <w:rPr>
          <w:sz w:val="28"/>
          <w:szCs w:val="28"/>
        </w:rPr>
        <w:t>31. Услуги, которые являются необходимыми и обязательными для предоставления государственной услуги, не предусмотрены.</w:t>
      </w:r>
    </w:p>
    <w:p w14:paraId="0180C57A" w14:textId="77777777" w:rsidR="0044672D" w:rsidRPr="003D2536" w:rsidRDefault="0044672D" w:rsidP="0044672D">
      <w:pPr>
        <w:ind w:firstLine="540"/>
        <w:jc w:val="both"/>
        <w:rPr>
          <w:sz w:val="28"/>
          <w:szCs w:val="28"/>
        </w:rPr>
      </w:pPr>
      <w:r w:rsidRPr="003D2536">
        <w:rPr>
          <w:sz w:val="28"/>
          <w:szCs w:val="28"/>
        </w:rPr>
        <w:t>32. Государственная услуга предоставляется без взимания государственной пошлины или иной платы.</w:t>
      </w:r>
    </w:p>
    <w:p w14:paraId="44247AD0" w14:textId="77777777" w:rsidR="0044672D" w:rsidRPr="003D2536" w:rsidRDefault="0044672D" w:rsidP="0044672D">
      <w:pPr>
        <w:ind w:firstLine="540"/>
        <w:jc w:val="both"/>
        <w:rPr>
          <w:sz w:val="28"/>
          <w:szCs w:val="28"/>
        </w:rPr>
      </w:pPr>
      <w:r w:rsidRPr="003D2536">
        <w:rPr>
          <w:sz w:val="28"/>
          <w:szCs w:val="28"/>
        </w:rPr>
        <w:t>33. Для предоставления государственной услуги используется автоматизированная информационная система государственного банка данных о детях, оставшихся без попечения родителей.</w:t>
      </w:r>
    </w:p>
    <w:p w14:paraId="46885ED2" w14:textId="77777777" w:rsidR="0044672D" w:rsidRPr="003D2536" w:rsidRDefault="0044672D" w:rsidP="0044672D">
      <w:pPr>
        <w:jc w:val="both"/>
        <w:rPr>
          <w:sz w:val="28"/>
          <w:szCs w:val="28"/>
        </w:rPr>
      </w:pPr>
    </w:p>
    <w:p w14:paraId="78AA7ABF" w14:textId="77777777" w:rsidR="0044672D" w:rsidRPr="003D2536" w:rsidRDefault="0044672D" w:rsidP="0044672D">
      <w:pPr>
        <w:jc w:val="center"/>
        <w:outlineLvl w:val="1"/>
        <w:rPr>
          <w:b/>
          <w:sz w:val="28"/>
          <w:szCs w:val="28"/>
        </w:rPr>
      </w:pPr>
      <w:r w:rsidRPr="003D2536">
        <w:rPr>
          <w:b/>
          <w:sz w:val="28"/>
          <w:szCs w:val="28"/>
        </w:rPr>
        <w:t>III. Состав, последовательность и сроки выполнения</w:t>
      </w:r>
    </w:p>
    <w:p w14:paraId="3F33F722" w14:textId="77777777" w:rsidR="0044672D" w:rsidRPr="003D2536" w:rsidRDefault="0044672D" w:rsidP="0044672D">
      <w:pPr>
        <w:jc w:val="center"/>
        <w:rPr>
          <w:b/>
          <w:sz w:val="28"/>
          <w:szCs w:val="28"/>
        </w:rPr>
      </w:pPr>
      <w:r w:rsidRPr="003D2536">
        <w:rPr>
          <w:b/>
          <w:sz w:val="28"/>
          <w:szCs w:val="28"/>
        </w:rPr>
        <w:t>административных процедур</w:t>
      </w:r>
    </w:p>
    <w:p w14:paraId="479CB608" w14:textId="77777777" w:rsidR="0044672D" w:rsidRPr="003D2536" w:rsidRDefault="0044672D" w:rsidP="0044672D">
      <w:pPr>
        <w:jc w:val="center"/>
        <w:rPr>
          <w:b/>
          <w:sz w:val="28"/>
          <w:szCs w:val="28"/>
        </w:rPr>
      </w:pPr>
    </w:p>
    <w:p w14:paraId="62003336" w14:textId="77777777" w:rsidR="0044672D" w:rsidRPr="003D2536" w:rsidRDefault="0044672D" w:rsidP="0044672D">
      <w:pPr>
        <w:jc w:val="center"/>
        <w:rPr>
          <w:b/>
          <w:sz w:val="28"/>
          <w:szCs w:val="28"/>
        </w:rPr>
      </w:pPr>
      <w:r w:rsidRPr="003D2536">
        <w:rPr>
          <w:b/>
          <w:sz w:val="28"/>
          <w:szCs w:val="28"/>
        </w:rPr>
        <w:t xml:space="preserve">Перечень вариантов предоставления государственной услуги, включающий в себя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w:t>
      </w:r>
      <w:r w:rsidRPr="003D2536">
        <w:rPr>
          <w:b/>
          <w:sz w:val="28"/>
          <w:szCs w:val="28"/>
        </w:rPr>
        <w:lastRenderedPageBreak/>
        <w:t>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w:t>
      </w:r>
    </w:p>
    <w:p w14:paraId="3CB98472" w14:textId="77777777" w:rsidR="0044672D" w:rsidRPr="003D2536" w:rsidRDefault="0044672D" w:rsidP="0044672D">
      <w:pPr>
        <w:jc w:val="both"/>
        <w:rPr>
          <w:sz w:val="28"/>
          <w:szCs w:val="28"/>
        </w:rPr>
      </w:pPr>
    </w:p>
    <w:p w14:paraId="341ADD7C" w14:textId="77777777" w:rsidR="0044672D" w:rsidRPr="003D2536" w:rsidRDefault="0044672D" w:rsidP="0044672D">
      <w:pPr>
        <w:ind w:firstLine="540"/>
        <w:jc w:val="both"/>
        <w:rPr>
          <w:sz w:val="28"/>
          <w:szCs w:val="28"/>
        </w:rPr>
      </w:pPr>
      <w:r w:rsidRPr="003D2536">
        <w:rPr>
          <w:sz w:val="28"/>
          <w:szCs w:val="28"/>
        </w:rPr>
        <w:t>34. Предоставление государственной услуги в части предоставления гражданам Российской Федерации информации о детях, оставшихся без попечения родителей, из регионального банка данных о детях для передачи их на воспитание в семьи граждан включает в себя следующие административные процедуры:</w:t>
      </w:r>
    </w:p>
    <w:p w14:paraId="05AFB03F" w14:textId="77777777" w:rsidR="0044672D" w:rsidRDefault="0044672D" w:rsidP="0044672D">
      <w:pPr>
        <w:spacing w:before="220"/>
        <w:ind w:firstLine="540"/>
        <w:jc w:val="both"/>
        <w:rPr>
          <w:sz w:val="28"/>
          <w:szCs w:val="28"/>
        </w:rPr>
      </w:pPr>
      <w:r w:rsidRPr="003D2536">
        <w:rPr>
          <w:sz w:val="28"/>
          <w:szCs w:val="28"/>
        </w:rPr>
        <w:t>прием и регистрация заявления и документов;</w:t>
      </w:r>
    </w:p>
    <w:p w14:paraId="40091E54" w14:textId="77777777" w:rsidR="0044672D" w:rsidRPr="00F37D07" w:rsidRDefault="0044672D" w:rsidP="0044672D">
      <w:pPr>
        <w:spacing w:before="220"/>
        <w:ind w:firstLine="540"/>
        <w:jc w:val="both"/>
        <w:rPr>
          <w:sz w:val="28"/>
          <w:szCs w:val="28"/>
        </w:rPr>
      </w:pPr>
      <w:r w:rsidRPr="00F37D07">
        <w:rPr>
          <w:sz w:val="28"/>
          <w:szCs w:val="28"/>
        </w:rPr>
        <w:t>исправления допущенных опечаток и ошибок в выданных в результате предоставления государственной услуги документах;</w:t>
      </w:r>
    </w:p>
    <w:p w14:paraId="38DD5442" w14:textId="77777777" w:rsidR="0044672D" w:rsidRPr="003D2536" w:rsidRDefault="0044672D" w:rsidP="0044672D">
      <w:pPr>
        <w:spacing w:before="220"/>
        <w:ind w:firstLine="540"/>
        <w:jc w:val="both"/>
        <w:rPr>
          <w:sz w:val="28"/>
          <w:szCs w:val="28"/>
        </w:rPr>
      </w:pPr>
      <w:r w:rsidRPr="00F37D07">
        <w:rPr>
          <w:sz w:val="28"/>
          <w:szCs w:val="28"/>
        </w:rPr>
        <w:t>учет сведений о гражданах в региональном банке данных о детях;</w:t>
      </w:r>
    </w:p>
    <w:p w14:paraId="1DF6365B" w14:textId="77777777" w:rsidR="0044672D" w:rsidRPr="003D2536" w:rsidRDefault="0044672D" w:rsidP="0044672D">
      <w:pPr>
        <w:spacing w:before="220"/>
        <w:ind w:firstLine="540"/>
        <w:jc w:val="both"/>
        <w:rPr>
          <w:sz w:val="28"/>
          <w:szCs w:val="28"/>
        </w:rPr>
      </w:pPr>
      <w:r w:rsidRPr="003D2536">
        <w:rPr>
          <w:sz w:val="28"/>
          <w:szCs w:val="28"/>
        </w:rPr>
        <w:t>рассмотрение документов заявителя - гражданина Российской Федерации, учет сведений о гражданах в региональном банке данных о детях;</w:t>
      </w:r>
    </w:p>
    <w:p w14:paraId="098FF463" w14:textId="77777777" w:rsidR="0044672D" w:rsidRDefault="0044672D" w:rsidP="0044672D">
      <w:pPr>
        <w:spacing w:before="220"/>
        <w:ind w:firstLine="540"/>
        <w:jc w:val="both"/>
        <w:rPr>
          <w:sz w:val="28"/>
          <w:szCs w:val="28"/>
        </w:rPr>
      </w:pPr>
      <w:r w:rsidRPr="003D2536">
        <w:rPr>
          <w:sz w:val="28"/>
          <w:szCs w:val="28"/>
        </w:rPr>
        <w:t>предоставление гражданам сведений о детях, содержащихся в ре</w:t>
      </w:r>
      <w:r>
        <w:rPr>
          <w:sz w:val="28"/>
          <w:szCs w:val="28"/>
        </w:rPr>
        <w:t>гиональном банке данных о детях.</w:t>
      </w:r>
    </w:p>
    <w:p w14:paraId="729F3DB2" w14:textId="77777777" w:rsidR="0044672D" w:rsidRPr="003D2536" w:rsidRDefault="0044672D" w:rsidP="0044672D">
      <w:pPr>
        <w:spacing w:before="220"/>
        <w:ind w:firstLine="540"/>
        <w:jc w:val="both"/>
        <w:rPr>
          <w:sz w:val="28"/>
          <w:szCs w:val="28"/>
        </w:rPr>
      </w:pPr>
      <w:r w:rsidRPr="003D2536">
        <w:rPr>
          <w:sz w:val="28"/>
          <w:szCs w:val="28"/>
        </w:rPr>
        <w:t>Предоставление государственной услуги в части выдачи направления на посещение ребенка включает в себя следующие административные процедуры:</w:t>
      </w:r>
    </w:p>
    <w:p w14:paraId="620EDDA8" w14:textId="77777777" w:rsidR="0044672D" w:rsidRDefault="0044672D" w:rsidP="0044672D">
      <w:pPr>
        <w:spacing w:before="220"/>
        <w:ind w:firstLine="540"/>
        <w:jc w:val="both"/>
        <w:rPr>
          <w:sz w:val="28"/>
          <w:szCs w:val="28"/>
        </w:rPr>
      </w:pPr>
      <w:r w:rsidRPr="003D2536">
        <w:rPr>
          <w:sz w:val="28"/>
          <w:szCs w:val="28"/>
        </w:rPr>
        <w:t>прием и регистрация документов;</w:t>
      </w:r>
    </w:p>
    <w:p w14:paraId="6F5A69F1" w14:textId="77777777" w:rsidR="0044672D" w:rsidRPr="00F37D07" w:rsidRDefault="0044672D" w:rsidP="0044672D">
      <w:pPr>
        <w:spacing w:before="220"/>
        <w:ind w:firstLine="540"/>
        <w:jc w:val="both"/>
        <w:rPr>
          <w:sz w:val="28"/>
          <w:szCs w:val="28"/>
        </w:rPr>
      </w:pPr>
      <w:r w:rsidRPr="00F37D07">
        <w:rPr>
          <w:sz w:val="28"/>
          <w:szCs w:val="28"/>
        </w:rPr>
        <w:t>исправления допущенных опечаток и ошибок в выданных в результате предоставления государственной услуги документах;</w:t>
      </w:r>
    </w:p>
    <w:p w14:paraId="7A9F42AD" w14:textId="77777777" w:rsidR="0044672D" w:rsidRPr="00F37D07" w:rsidRDefault="0044672D" w:rsidP="0044672D">
      <w:pPr>
        <w:spacing w:before="220"/>
        <w:ind w:firstLine="540"/>
        <w:jc w:val="both"/>
        <w:rPr>
          <w:sz w:val="28"/>
          <w:szCs w:val="28"/>
        </w:rPr>
      </w:pPr>
      <w:r w:rsidRPr="00F37D07">
        <w:rPr>
          <w:sz w:val="28"/>
          <w:szCs w:val="28"/>
        </w:rPr>
        <w:t>учет сведений о гражданах в региональном банке данных о детях;</w:t>
      </w:r>
    </w:p>
    <w:p w14:paraId="4ACDD810" w14:textId="77777777" w:rsidR="0044672D" w:rsidRPr="003D2536" w:rsidRDefault="0044672D" w:rsidP="0044672D">
      <w:pPr>
        <w:spacing w:before="220"/>
        <w:ind w:firstLine="540"/>
        <w:jc w:val="both"/>
        <w:rPr>
          <w:sz w:val="28"/>
          <w:szCs w:val="28"/>
        </w:rPr>
      </w:pPr>
      <w:r w:rsidRPr="003D2536">
        <w:rPr>
          <w:sz w:val="28"/>
          <w:szCs w:val="28"/>
        </w:rPr>
        <w:t>рассмотрение документов заявителя - гражданина Российской Федерации, учет сведений о гражданах в региональном банке данных о детях;</w:t>
      </w:r>
    </w:p>
    <w:p w14:paraId="55E6C955" w14:textId="77777777" w:rsidR="0044672D" w:rsidRPr="003D2536" w:rsidRDefault="0044672D" w:rsidP="0044672D">
      <w:pPr>
        <w:spacing w:before="220"/>
        <w:ind w:firstLine="540"/>
        <w:jc w:val="both"/>
        <w:rPr>
          <w:sz w:val="28"/>
          <w:szCs w:val="28"/>
        </w:rPr>
      </w:pPr>
      <w:r w:rsidRPr="003D2536">
        <w:rPr>
          <w:sz w:val="28"/>
          <w:szCs w:val="28"/>
        </w:rPr>
        <w:t>выдача направления на посещение ребенка</w:t>
      </w:r>
      <w:r>
        <w:rPr>
          <w:sz w:val="28"/>
          <w:szCs w:val="28"/>
        </w:rPr>
        <w:t>.</w:t>
      </w:r>
    </w:p>
    <w:p w14:paraId="11C6B4D2" w14:textId="77777777" w:rsidR="0044672D" w:rsidRPr="003D2536" w:rsidRDefault="0044672D" w:rsidP="0044672D">
      <w:pPr>
        <w:spacing w:before="220"/>
        <w:ind w:firstLine="540"/>
        <w:jc w:val="both"/>
        <w:rPr>
          <w:sz w:val="28"/>
          <w:szCs w:val="28"/>
        </w:rPr>
      </w:pPr>
      <w:r w:rsidRPr="003D2536">
        <w:rPr>
          <w:sz w:val="28"/>
          <w:szCs w:val="28"/>
        </w:rPr>
        <w:t xml:space="preserve"> Предоставление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14:paraId="0F13A832" w14:textId="77777777" w:rsidR="0044672D" w:rsidRDefault="0044672D" w:rsidP="0044672D">
      <w:pPr>
        <w:spacing w:before="220"/>
        <w:ind w:firstLine="540"/>
        <w:jc w:val="both"/>
        <w:rPr>
          <w:sz w:val="28"/>
          <w:szCs w:val="28"/>
        </w:rPr>
      </w:pPr>
      <w:r w:rsidRPr="003D2536">
        <w:rPr>
          <w:sz w:val="28"/>
          <w:szCs w:val="28"/>
        </w:rPr>
        <w:t>прием и регистрация документов заявителя;</w:t>
      </w:r>
    </w:p>
    <w:p w14:paraId="002839B8" w14:textId="77777777" w:rsidR="0044672D" w:rsidRPr="00F37D07" w:rsidRDefault="0044672D" w:rsidP="0044672D">
      <w:pPr>
        <w:spacing w:before="220"/>
        <w:ind w:firstLine="540"/>
        <w:jc w:val="both"/>
        <w:rPr>
          <w:sz w:val="28"/>
          <w:szCs w:val="28"/>
        </w:rPr>
      </w:pPr>
      <w:r w:rsidRPr="00F37D07">
        <w:rPr>
          <w:sz w:val="28"/>
          <w:szCs w:val="28"/>
        </w:rPr>
        <w:lastRenderedPageBreak/>
        <w:t>исправления допущенных опечаток и ошибок в выданных в результате предоставления государственной услуги документах;</w:t>
      </w:r>
    </w:p>
    <w:p w14:paraId="223AFA1F" w14:textId="77777777" w:rsidR="0044672D" w:rsidRPr="00F37D07" w:rsidRDefault="0044672D" w:rsidP="0044672D">
      <w:pPr>
        <w:spacing w:before="220"/>
        <w:ind w:firstLine="540"/>
        <w:jc w:val="both"/>
        <w:rPr>
          <w:sz w:val="28"/>
          <w:szCs w:val="28"/>
        </w:rPr>
      </w:pPr>
      <w:r w:rsidRPr="00F37D07">
        <w:rPr>
          <w:sz w:val="28"/>
          <w:szCs w:val="28"/>
        </w:rPr>
        <w:t>учет сведений о гражданах в региональном банке данных о детях;</w:t>
      </w:r>
    </w:p>
    <w:p w14:paraId="4B9A4C88" w14:textId="77777777" w:rsidR="0044672D" w:rsidRPr="003D2536" w:rsidRDefault="0044672D" w:rsidP="0044672D">
      <w:pPr>
        <w:spacing w:before="220"/>
        <w:ind w:firstLine="540"/>
        <w:jc w:val="both"/>
        <w:rPr>
          <w:sz w:val="28"/>
          <w:szCs w:val="28"/>
        </w:rPr>
      </w:pPr>
      <w:r w:rsidRPr="003D2536">
        <w:rPr>
          <w:sz w:val="28"/>
          <w:szCs w:val="28"/>
        </w:rPr>
        <w:t>рассмотрение документов заявителя - иностранного гражданина;</w:t>
      </w:r>
    </w:p>
    <w:p w14:paraId="7976DA64" w14:textId="77777777" w:rsidR="0044672D" w:rsidRDefault="0044672D" w:rsidP="0044672D">
      <w:pPr>
        <w:spacing w:before="220"/>
        <w:ind w:firstLine="540"/>
        <w:jc w:val="both"/>
        <w:rPr>
          <w:sz w:val="28"/>
          <w:szCs w:val="28"/>
        </w:rPr>
      </w:pPr>
      <w:r w:rsidRPr="003D2536">
        <w:rPr>
          <w:sz w:val="28"/>
          <w:szCs w:val="28"/>
        </w:rPr>
        <w:t>выдача предварительного разрешения на усыновление (удочерение) детей в случаях, предусмотренных законодательством Российской Федерации</w:t>
      </w:r>
      <w:r>
        <w:rPr>
          <w:sz w:val="28"/>
          <w:szCs w:val="28"/>
        </w:rPr>
        <w:t>.</w:t>
      </w:r>
    </w:p>
    <w:p w14:paraId="5FA51820" w14:textId="77777777" w:rsidR="0044672D" w:rsidRPr="00F37D07" w:rsidRDefault="0044672D" w:rsidP="0044672D">
      <w:pPr>
        <w:spacing w:before="220"/>
        <w:ind w:firstLine="540"/>
        <w:jc w:val="both"/>
        <w:rPr>
          <w:sz w:val="28"/>
          <w:szCs w:val="28"/>
        </w:rPr>
      </w:pPr>
      <w:r w:rsidRPr="003D2536">
        <w:rPr>
          <w:b/>
          <w:sz w:val="28"/>
          <w:szCs w:val="28"/>
        </w:rPr>
        <w:t>Описание административной процедуры профилирования заявителя</w:t>
      </w:r>
    </w:p>
    <w:p w14:paraId="5B9B6FBF" w14:textId="77777777" w:rsidR="0044672D" w:rsidRPr="003D2536" w:rsidRDefault="0044672D" w:rsidP="0044672D">
      <w:pPr>
        <w:widowControl w:val="0"/>
        <w:autoSpaceDE w:val="0"/>
        <w:autoSpaceDN w:val="0"/>
        <w:spacing w:before="220"/>
        <w:ind w:firstLine="540"/>
        <w:jc w:val="both"/>
        <w:rPr>
          <w:sz w:val="28"/>
          <w:szCs w:val="28"/>
        </w:rPr>
      </w:pPr>
      <w:r w:rsidRPr="003D2536">
        <w:rPr>
          <w:sz w:val="28"/>
          <w:szCs w:val="28"/>
        </w:rPr>
        <w:t xml:space="preserve">35. Профилирование заявителя не требуется. Варианты и Регламент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14:paraId="751AD058" w14:textId="77777777" w:rsidR="0044672D" w:rsidRPr="003D2536" w:rsidRDefault="0044672D" w:rsidP="0044672D">
      <w:pPr>
        <w:shd w:val="clear" w:color="auto" w:fill="FFFFFF"/>
        <w:jc w:val="center"/>
        <w:textAlignment w:val="baseline"/>
        <w:rPr>
          <w:sz w:val="28"/>
          <w:szCs w:val="28"/>
          <w:lang w:eastAsia="ru-RU"/>
        </w:rPr>
      </w:pPr>
      <w:r w:rsidRPr="003D2536">
        <w:rPr>
          <w:b/>
          <w:bCs/>
          <w:sz w:val="28"/>
          <w:szCs w:val="28"/>
          <w:lang w:eastAsia="ru-RU"/>
        </w:rPr>
        <w:br/>
        <w:t>Предоставление гражданам сведений о детях, содержащихся в региональном банке данных о детях</w:t>
      </w:r>
    </w:p>
    <w:p w14:paraId="20B7B7A2" w14:textId="77777777" w:rsidR="0044672D" w:rsidRPr="003D2536" w:rsidRDefault="0044672D" w:rsidP="0044672D">
      <w:pPr>
        <w:shd w:val="clear" w:color="auto" w:fill="FFFFFF"/>
        <w:textAlignment w:val="baseline"/>
        <w:rPr>
          <w:sz w:val="28"/>
          <w:szCs w:val="28"/>
          <w:lang w:eastAsia="ru-RU"/>
        </w:rPr>
      </w:pPr>
    </w:p>
    <w:p w14:paraId="430C7879" w14:textId="77777777" w:rsidR="0044672D" w:rsidRPr="003D2536" w:rsidRDefault="0044672D" w:rsidP="0044672D">
      <w:pPr>
        <w:shd w:val="clear" w:color="auto" w:fill="FFFFFF"/>
        <w:ind w:firstLine="480"/>
        <w:jc w:val="both"/>
        <w:textAlignment w:val="baseline"/>
        <w:rPr>
          <w:sz w:val="28"/>
          <w:szCs w:val="28"/>
          <w:bdr w:val="none" w:sz="0" w:space="0" w:color="auto" w:frame="1"/>
          <w:shd w:val="clear" w:color="auto" w:fill="FFE371"/>
          <w:lang w:eastAsia="ru-RU"/>
        </w:rPr>
      </w:pPr>
      <w:r w:rsidRPr="003D2536">
        <w:rPr>
          <w:sz w:val="28"/>
          <w:szCs w:val="28"/>
          <w:lang w:eastAsia="ru-RU"/>
        </w:rPr>
        <w:t>36. Основанием для начала выполнения административной процедуры является постановка на учет сведений о гражданине в региональный банк данных о детях. Критерием принятия решения по административной процедуре является наличие в региональном банке данных о детях анкет детей, соответствующих пожеланиям, указанным в заявлении гражданина.</w:t>
      </w:r>
      <w:r w:rsidRPr="003D2536">
        <w:rPr>
          <w:sz w:val="28"/>
          <w:szCs w:val="28"/>
          <w:lang w:eastAsia="ru-RU"/>
        </w:rPr>
        <w:br/>
      </w:r>
    </w:p>
    <w:p w14:paraId="5076A3C1"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37. Специалист осуществляет поиск в региональном банке данных о детях анкет детей, соответствующих пожеланиям, указанным в анкете гражданина.</w:t>
      </w:r>
    </w:p>
    <w:p w14:paraId="72750F3B" w14:textId="77777777" w:rsidR="0044672D" w:rsidRPr="003D2536" w:rsidRDefault="0044672D" w:rsidP="0044672D">
      <w:pPr>
        <w:jc w:val="both"/>
        <w:textAlignment w:val="baseline"/>
        <w:rPr>
          <w:sz w:val="28"/>
          <w:szCs w:val="28"/>
          <w:lang w:eastAsia="ru-RU"/>
        </w:rPr>
      </w:pPr>
    </w:p>
    <w:p w14:paraId="0FD64EC3"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38. В случае, если в анкете ребенка указана информация о том, что на его посещение органом местного самоуправления по месту нахождения ребенка выдано ранее направление другим гражданам, специалист по желанию гражданина продолжает поиск другого ребенка в соответствии с требованиями, указанными в его анкете.</w:t>
      </w:r>
    </w:p>
    <w:p w14:paraId="2B9839ED" w14:textId="77777777" w:rsidR="0044672D" w:rsidRPr="003D2536" w:rsidRDefault="0044672D" w:rsidP="0044672D">
      <w:pPr>
        <w:jc w:val="both"/>
        <w:textAlignment w:val="baseline"/>
        <w:rPr>
          <w:sz w:val="28"/>
          <w:szCs w:val="28"/>
          <w:lang w:eastAsia="ru-RU"/>
        </w:rPr>
      </w:pPr>
    </w:p>
    <w:p w14:paraId="09F2FD96"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39. В случае отсутствия направлений, выданных органом местного самоуправления по месту нахождения ребенка ранее другим гражданам, специалист информирует об этом заявителя - гражданина Российской Федерации письмом или по телефону и предлагает прибыть в Минобрнауки РД для ознакомления со сведениями о ребенке (детях).</w:t>
      </w:r>
      <w:r w:rsidRPr="003D2536">
        <w:rPr>
          <w:sz w:val="28"/>
          <w:szCs w:val="28"/>
          <w:lang w:eastAsia="ru-RU"/>
        </w:rPr>
        <w:br/>
      </w:r>
    </w:p>
    <w:p w14:paraId="49F717B8"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 xml:space="preserve">40. Специалист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региональном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w:t>
      </w:r>
      <w:r w:rsidRPr="003D2536">
        <w:rPr>
          <w:sz w:val="28"/>
          <w:szCs w:val="28"/>
          <w:lang w:eastAsia="ru-RU"/>
        </w:rPr>
        <w:lastRenderedPageBreak/>
        <w:t>анкеты гражданина, дату ознакомления) в региональный банк данных о детях.</w:t>
      </w:r>
      <w:r w:rsidRPr="003D2536">
        <w:rPr>
          <w:sz w:val="28"/>
          <w:szCs w:val="28"/>
          <w:lang w:eastAsia="ru-RU"/>
        </w:rPr>
        <w:br/>
      </w:r>
    </w:p>
    <w:p w14:paraId="2755B879"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Конфиденциальная информация о детях, оставшихся без попечения родителей, предоставляется лично заявителю - гражданину Российской Федерации, о котором имеется соответствующая документированная информация в региональном банке данных о детях.</w:t>
      </w:r>
      <w:r w:rsidRPr="003D2536">
        <w:rPr>
          <w:sz w:val="28"/>
          <w:szCs w:val="28"/>
          <w:lang w:eastAsia="ru-RU"/>
        </w:rPr>
        <w:br/>
      </w:r>
    </w:p>
    <w:p w14:paraId="1E92D080"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 соответствует информации о ребенке, которого гражданин желал бы принять на воспитание в свою семью.</w:t>
      </w:r>
    </w:p>
    <w:p w14:paraId="0155907A" w14:textId="77777777" w:rsidR="0044672D" w:rsidRPr="003D2536" w:rsidRDefault="0044672D" w:rsidP="0044672D">
      <w:pPr>
        <w:jc w:val="both"/>
        <w:textAlignment w:val="baseline"/>
        <w:rPr>
          <w:sz w:val="28"/>
          <w:szCs w:val="28"/>
          <w:lang w:eastAsia="ru-RU"/>
        </w:rPr>
      </w:pPr>
    </w:p>
    <w:p w14:paraId="4A9440DB"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срок учета сведений о котором в региональном банке данных о детях установлен ранее, чем о других указанных гражданах.</w:t>
      </w:r>
    </w:p>
    <w:p w14:paraId="3488F5AA" w14:textId="77777777" w:rsidR="0044672D" w:rsidRPr="003D2536" w:rsidRDefault="0044672D" w:rsidP="0044672D">
      <w:pPr>
        <w:ind w:firstLine="480"/>
        <w:jc w:val="both"/>
        <w:textAlignment w:val="baseline"/>
        <w:rPr>
          <w:sz w:val="28"/>
          <w:szCs w:val="28"/>
          <w:lang w:eastAsia="ru-RU"/>
        </w:rPr>
      </w:pPr>
    </w:p>
    <w:p w14:paraId="0545537A"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Сведения о ребенке, на посещение которого выдано направление одному гражданину, не могут быть одновременно сообщены другому гражданину.</w:t>
      </w:r>
    </w:p>
    <w:p w14:paraId="4FA02531" w14:textId="77777777" w:rsidR="0044672D" w:rsidRPr="003D2536" w:rsidRDefault="0044672D" w:rsidP="0044672D">
      <w:pPr>
        <w:jc w:val="both"/>
        <w:textAlignment w:val="baseline"/>
        <w:rPr>
          <w:sz w:val="28"/>
          <w:szCs w:val="28"/>
          <w:lang w:eastAsia="ru-RU"/>
        </w:rPr>
      </w:pPr>
    </w:p>
    <w:p w14:paraId="4DBFB9A4"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41. При осуществлении в установленном порядке подбора в региональном банке данных о детях ребенка для заявителя - иностранного гражданина и получении информации об отсутствии направления на посещение ребенка, выданного ранее органом опеки и попечительства другим заявителям - иностранным гражданам, специалист вносит номер анкеты ребенка, на посещение которого заявителю - иностранному гражданину будет выдано направление, в соответствующий раздел электронной анкеты гражданина, и номер анкеты данного гражданина - в соответствующий раздел электронной анкеты ребенка, а также указывает дату внесения указанной информации и письменно сообщает об этом заявителю - иностранному гражданину и предлагает прибыть в Минобрнауки РД для ознакомления со сведениями о ребенке.</w:t>
      </w:r>
      <w:r w:rsidRPr="003D2536">
        <w:rPr>
          <w:sz w:val="28"/>
          <w:szCs w:val="28"/>
          <w:lang w:eastAsia="ru-RU"/>
        </w:rPr>
        <w:br/>
      </w:r>
    </w:p>
    <w:p w14:paraId="4F41B78C"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Если заявитель - иностранный гражданин, которому подобраны сведения о ребенке, в течение 5 рабочих дней с даты внесения информации об этом в анкету ребенка не получит направление на посещение этого ребенка лично, сведения об этом ребенке могут быть предоставлены другому заявителю - иностранному гражданину, сведения о котором находятся на учете в региональном банке данных о детях.</w:t>
      </w:r>
    </w:p>
    <w:p w14:paraId="272B5013" w14:textId="77777777" w:rsidR="0044672D" w:rsidRPr="003D2536" w:rsidRDefault="0044672D" w:rsidP="0044672D">
      <w:pPr>
        <w:ind w:firstLine="480"/>
        <w:jc w:val="both"/>
        <w:textAlignment w:val="baseline"/>
        <w:rPr>
          <w:sz w:val="28"/>
          <w:szCs w:val="28"/>
          <w:lang w:eastAsia="ru-RU"/>
        </w:rPr>
      </w:pPr>
    </w:p>
    <w:p w14:paraId="43ABB70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 xml:space="preserve">42. В случае представления документов заявителей - иностранных граждан работником представительства при занесении сведений о подобранном </w:t>
      </w:r>
      <w:r w:rsidRPr="003D2536">
        <w:rPr>
          <w:sz w:val="28"/>
          <w:szCs w:val="28"/>
          <w:lang w:eastAsia="ru-RU"/>
        </w:rPr>
        <w:lastRenderedPageBreak/>
        <w:t>ребенке в электронную анкету гражданина специалист сообщает об этом указанному работнику.</w:t>
      </w:r>
    </w:p>
    <w:p w14:paraId="2D9A58DF" w14:textId="77777777" w:rsidR="0044672D" w:rsidRPr="003D2536" w:rsidRDefault="0044672D" w:rsidP="0044672D">
      <w:pPr>
        <w:jc w:val="both"/>
        <w:textAlignment w:val="baseline"/>
        <w:rPr>
          <w:sz w:val="28"/>
          <w:szCs w:val="28"/>
          <w:lang w:eastAsia="ru-RU"/>
        </w:rPr>
      </w:pPr>
    </w:p>
    <w:p w14:paraId="1550331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Специалист при наличии письменного заявления заявителя - иностранного гражданина с просьбой ознакомить его с информацией о подобранном для него ребенке, представленной работником представительства, предлагает указанному работнику в течение 10 рабочих дней со дня внесения информации о ребенке, подобранном для заявителя - иностранного гражданина, в электронную анкету гражданина прибыть в Минобрнауки РД для получения информации о ребенке по форме, установленной приложением № 22 к Порядку формирования государственного банка данных о детях.</w:t>
      </w:r>
    </w:p>
    <w:p w14:paraId="40C599AE" w14:textId="77777777" w:rsidR="0044672D" w:rsidRPr="003D2536" w:rsidRDefault="0044672D" w:rsidP="0044672D">
      <w:pPr>
        <w:jc w:val="both"/>
        <w:textAlignment w:val="baseline"/>
        <w:rPr>
          <w:sz w:val="28"/>
          <w:szCs w:val="28"/>
          <w:lang w:eastAsia="ru-RU"/>
        </w:rPr>
      </w:pPr>
    </w:p>
    <w:p w14:paraId="77A58040"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Работник представительства ставит подпись и дату получения информации на копии вышеуказанного документа.</w:t>
      </w:r>
    </w:p>
    <w:p w14:paraId="23360180" w14:textId="77777777" w:rsidR="0044672D" w:rsidRPr="003D2536" w:rsidRDefault="0044672D" w:rsidP="0044672D">
      <w:pPr>
        <w:ind w:firstLine="480"/>
        <w:jc w:val="both"/>
        <w:textAlignment w:val="baseline"/>
        <w:rPr>
          <w:sz w:val="28"/>
          <w:szCs w:val="28"/>
          <w:lang w:eastAsia="ru-RU"/>
        </w:rPr>
      </w:pPr>
    </w:p>
    <w:p w14:paraId="69E454DA"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Специалист при наличии представленного работником представительства письменного заявления заявителя - иностранного гражданина с просьбой о получении производной информации уточняющего характера о ребенке, подобранном для него (особенности состояния здоровья ребенка и др.), предоставляет работнику представительства указанную информацию.</w:t>
      </w:r>
      <w:r w:rsidRPr="003D2536">
        <w:rPr>
          <w:sz w:val="28"/>
          <w:szCs w:val="28"/>
          <w:lang w:eastAsia="ru-RU"/>
        </w:rPr>
        <w:br/>
      </w:r>
    </w:p>
    <w:p w14:paraId="779828BA"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Максимальный срок предоставления указанной информации - 10 рабочих дня с даты получения заявления с просьбой о ее предоставлении.</w:t>
      </w:r>
      <w:r w:rsidRPr="003D2536">
        <w:rPr>
          <w:sz w:val="28"/>
          <w:szCs w:val="28"/>
          <w:lang w:eastAsia="ru-RU"/>
        </w:rPr>
        <w:br/>
      </w:r>
    </w:p>
    <w:p w14:paraId="235F593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43. Специалист предоставляет лично заявителю - иностранному гражданину фотографию и раздел I анкеты ребенка, сведения о котором соответствуют пожеланиям гражданина, и заполняет заявление об ознакомлении со сведениями о ребенке, подлежащем устройству в семью граждан, по форме, установленной приложением № 7 к Порядку формирования государственного банка данных о детях.</w:t>
      </w:r>
      <w:r w:rsidRPr="003D2536">
        <w:rPr>
          <w:sz w:val="28"/>
          <w:szCs w:val="28"/>
          <w:lang w:eastAsia="ru-RU"/>
        </w:rPr>
        <w:br/>
      </w:r>
    </w:p>
    <w:p w14:paraId="1BEF41C5"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Заявление об ознакомлении заявителя - иностранного гражданина с анкетой ребенка должно быть составлено на русском языке и переведено на родной язык заявителя - иностранного гражданина, за исключением случаев, когда заявитель - иностранный гражданин владеет русским языком.</w:t>
      </w:r>
      <w:r w:rsidRPr="003D2536">
        <w:rPr>
          <w:sz w:val="28"/>
          <w:szCs w:val="28"/>
          <w:lang w:eastAsia="ru-RU"/>
        </w:rPr>
        <w:br/>
      </w:r>
    </w:p>
    <w:p w14:paraId="44BAD66B"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44. При отказе заявителя - иностранного гражданина посетить ребенка, со сведениями о котором он ознакомлен, специалист осуществляет в установленном порядке подбор другого ребенка, сведения о котором соответствуют пожеланиям заявителя - иностранного гражданина.</w:t>
      </w:r>
    </w:p>
    <w:p w14:paraId="4EC09505" w14:textId="77777777" w:rsidR="0044672D" w:rsidRPr="003D2536" w:rsidRDefault="0044672D" w:rsidP="0044672D">
      <w:pPr>
        <w:jc w:val="both"/>
        <w:textAlignment w:val="baseline"/>
        <w:rPr>
          <w:sz w:val="28"/>
          <w:szCs w:val="28"/>
          <w:lang w:eastAsia="ru-RU"/>
        </w:rPr>
      </w:pPr>
    </w:p>
    <w:p w14:paraId="4D21CBF7"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 xml:space="preserve">45. При поступлении в Минобрнауки РД заявления граждан в произвольной форме о дальнейшем поиске ребенка (детей), соответствующего их пожеланиям, в случае отсутствия сведений о таком ребенке (детях) в региональном банке данных о детях специалист не реже одного раза в месяц </w:t>
      </w:r>
      <w:r w:rsidRPr="003D2536">
        <w:rPr>
          <w:sz w:val="28"/>
          <w:szCs w:val="28"/>
          <w:lang w:eastAsia="ru-RU"/>
        </w:rPr>
        <w:lastRenderedPageBreak/>
        <w:t>письменно (посредством почтовой связи либо факсимильной связи, либо электронной почты) уведомляет граждан о поступлении в региональный банк данных о детях новых анкет детей, содержащих сведения, которые соответствуют их пожеланиям, или об отсутствии таких сведений.</w:t>
      </w:r>
      <w:r w:rsidRPr="003D2536">
        <w:rPr>
          <w:sz w:val="28"/>
          <w:szCs w:val="28"/>
          <w:lang w:eastAsia="ru-RU"/>
        </w:rPr>
        <w:br/>
      </w:r>
    </w:p>
    <w:p w14:paraId="249A92D5"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Максимальный срок подготовки указанного письма - 30 календарных дней с даты поступления в Минобрнауки РД заявления граждан либо 30 календарных дней с даты направления предыдущего уведомления.</w:t>
      </w:r>
      <w:r w:rsidRPr="003D2536">
        <w:rPr>
          <w:sz w:val="28"/>
          <w:szCs w:val="28"/>
          <w:lang w:eastAsia="ru-RU"/>
        </w:rPr>
        <w:br/>
      </w:r>
    </w:p>
    <w:p w14:paraId="58FFAF86"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46. Граждане в течение 5 рабочих дней со дня получения уведомления о наличии в региональном банке данных о детях сведений о ребенке (детях), соответствующих их пожеланиям, могут явиться в Минобрнауки РД для ознакомления с информацией о данном ребенке (детях).</w:t>
      </w:r>
      <w:r w:rsidRPr="003D2536">
        <w:rPr>
          <w:sz w:val="28"/>
          <w:szCs w:val="28"/>
          <w:lang w:eastAsia="ru-RU"/>
        </w:rPr>
        <w:br/>
      </w:r>
    </w:p>
    <w:p w14:paraId="63FD7FB8"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Указанный срок продлевается, если граждане в 5-дневный срок со дня получения уведомления проинформируют Минобрнауки РД об основаниях, препятствующих им ознакомиться с информацией о ребенке (детях) (например, болезнь, служебная командировка или иные уважительные причины).</w:t>
      </w:r>
    </w:p>
    <w:p w14:paraId="0F19A018" w14:textId="77777777" w:rsidR="0044672D" w:rsidRPr="003D2536" w:rsidRDefault="0044672D" w:rsidP="0044672D">
      <w:pPr>
        <w:ind w:firstLine="480"/>
        <w:jc w:val="both"/>
        <w:textAlignment w:val="baseline"/>
        <w:rPr>
          <w:sz w:val="28"/>
          <w:szCs w:val="28"/>
          <w:lang w:eastAsia="ru-RU"/>
        </w:rPr>
      </w:pPr>
    </w:p>
    <w:p w14:paraId="651F81EC"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 xml:space="preserve">47. Если граждане, дважды получив уведомление о результатах поиска ребенка, не явились в Минобрнауки РД, на основании пункта 20 Регламента поиск ребенка для данных граждан приостанавливается. </w:t>
      </w:r>
    </w:p>
    <w:p w14:paraId="04C82656" w14:textId="77777777" w:rsidR="0044672D" w:rsidRPr="003D2536" w:rsidRDefault="0044672D" w:rsidP="0044672D">
      <w:pPr>
        <w:jc w:val="both"/>
        <w:textAlignment w:val="baseline"/>
        <w:rPr>
          <w:sz w:val="28"/>
          <w:szCs w:val="28"/>
          <w:lang w:eastAsia="ru-RU"/>
        </w:rPr>
      </w:pPr>
    </w:p>
    <w:p w14:paraId="0D735E6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Приостановление поиска ребенка (детей), соответствующего пожеланиям гражданина, производится на основании письменного указания министра образования и науки Республики Дагестан (заместителя министра).</w:t>
      </w:r>
      <w:r w:rsidRPr="003D2536">
        <w:rPr>
          <w:sz w:val="28"/>
          <w:szCs w:val="28"/>
          <w:lang w:eastAsia="ru-RU"/>
        </w:rPr>
        <w:br/>
      </w:r>
    </w:p>
    <w:p w14:paraId="1DFA4362"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Возобновление поиска ребенка (детей), соответствующего пожеланиям граждан, осуществляется на основании соответствующего письменного заявления граждан при условии отсутствия оснований для прекращения учета сведений о гражданах в государственном банке данных о детях.</w:t>
      </w:r>
      <w:r w:rsidRPr="003D2536">
        <w:rPr>
          <w:sz w:val="28"/>
          <w:szCs w:val="28"/>
          <w:lang w:eastAsia="ru-RU"/>
        </w:rPr>
        <w:br/>
      </w:r>
    </w:p>
    <w:p w14:paraId="24F7BA87"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48. При ознакомлении граждан со сведениями о детях и согласии или отказе граждан посетить указанного ребенка специалист предлагает гражданам заполнить заявление об ознакомлении со сведениями о ребенке (детях), подлежащем(их) устройству в семью граждан, по форме, установленной приложением № 7 к Порядку формирования государственного банка данных о детях.</w:t>
      </w:r>
    </w:p>
    <w:p w14:paraId="4EBBA229" w14:textId="77777777" w:rsidR="0044672D" w:rsidRPr="003D2536" w:rsidRDefault="0044672D" w:rsidP="0044672D">
      <w:pPr>
        <w:ind w:firstLine="480"/>
        <w:jc w:val="both"/>
        <w:textAlignment w:val="baseline"/>
        <w:rPr>
          <w:sz w:val="28"/>
          <w:szCs w:val="28"/>
          <w:lang w:eastAsia="ru-RU"/>
        </w:rPr>
      </w:pPr>
    </w:p>
    <w:p w14:paraId="0F48E5E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 xml:space="preserve">49. Специалисты 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w:t>
      </w:r>
      <w:r w:rsidRPr="003D2536">
        <w:rPr>
          <w:sz w:val="28"/>
          <w:szCs w:val="28"/>
          <w:lang w:eastAsia="ru-RU"/>
        </w:rPr>
        <w:lastRenderedPageBreak/>
        <w:t>попечения родителей и подлежащих устройству на воспитание в семьи.</w:t>
      </w:r>
      <w:r w:rsidRPr="003D2536">
        <w:rPr>
          <w:sz w:val="28"/>
          <w:szCs w:val="28"/>
          <w:lang w:eastAsia="ru-RU"/>
        </w:rPr>
        <w:br/>
      </w:r>
    </w:p>
    <w:p w14:paraId="7AA95F34"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50. Результатом выполнения административной процедуры является письменное согласие граждан на посещение выбранного ребенка.</w:t>
      </w:r>
    </w:p>
    <w:p w14:paraId="4EB6513D" w14:textId="77777777" w:rsidR="0044672D" w:rsidRPr="003D2536" w:rsidRDefault="0044672D" w:rsidP="0044672D">
      <w:pPr>
        <w:ind w:firstLine="480"/>
        <w:jc w:val="center"/>
        <w:textAlignment w:val="baseline"/>
        <w:rPr>
          <w:b/>
          <w:bCs/>
          <w:sz w:val="28"/>
          <w:szCs w:val="28"/>
          <w:lang w:eastAsia="ru-RU"/>
        </w:rPr>
      </w:pPr>
      <w:r w:rsidRPr="003D2536">
        <w:rPr>
          <w:b/>
          <w:bCs/>
          <w:sz w:val="28"/>
          <w:szCs w:val="28"/>
          <w:lang w:eastAsia="ru-RU"/>
        </w:rPr>
        <w:br/>
        <w:t>Выдача направления на посещение ребенка</w:t>
      </w:r>
    </w:p>
    <w:p w14:paraId="43577B09" w14:textId="77777777" w:rsidR="0044672D" w:rsidRPr="003D2536" w:rsidRDefault="0044672D" w:rsidP="0044672D">
      <w:pPr>
        <w:ind w:firstLine="480"/>
        <w:jc w:val="center"/>
        <w:textAlignment w:val="baseline"/>
        <w:rPr>
          <w:sz w:val="28"/>
          <w:szCs w:val="28"/>
          <w:lang w:eastAsia="ru-RU"/>
        </w:rPr>
      </w:pPr>
    </w:p>
    <w:p w14:paraId="0E17D500"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51. Основанием для начала выполнения административной процедуры является письменное согласие заявителя на посещение выбранного ребенка.</w:t>
      </w:r>
      <w:r w:rsidRPr="003D2536">
        <w:rPr>
          <w:sz w:val="28"/>
          <w:szCs w:val="28"/>
          <w:lang w:eastAsia="ru-RU"/>
        </w:rPr>
        <w:br/>
      </w:r>
    </w:p>
    <w:p w14:paraId="4353147A"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Критерий принятия решения - письменное согласие граждан на посещение выбранного ребенка и отсутствие в региональном банке данных о детях информации о ранее выданном направлении на посещение ребенка другим гражданам.</w:t>
      </w:r>
      <w:r w:rsidRPr="003D2536">
        <w:rPr>
          <w:sz w:val="28"/>
          <w:szCs w:val="28"/>
          <w:lang w:eastAsia="ru-RU"/>
        </w:rPr>
        <w:br/>
      </w:r>
    </w:p>
    <w:p w14:paraId="65455DF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52. Специалист выдает лично гражданам направление на посещение ребенка, оставшегося без попечения родителей, по форме, установленной приложением № 8 к Порядку формирования государственного банка данных о детях, и информирует об этом орган опеки и попечительства по месту фактического нахождения ребенка, высылая ему второй экземпляр направления на посещение ребенка.</w:t>
      </w:r>
    </w:p>
    <w:p w14:paraId="3133B2AA" w14:textId="77777777" w:rsidR="0044672D" w:rsidRPr="003D2536" w:rsidRDefault="0044672D" w:rsidP="0044672D">
      <w:pPr>
        <w:ind w:firstLine="480"/>
        <w:jc w:val="both"/>
        <w:textAlignment w:val="baseline"/>
        <w:rPr>
          <w:sz w:val="28"/>
          <w:szCs w:val="28"/>
          <w:lang w:eastAsia="ru-RU"/>
        </w:rPr>
      </w:pPr>
    </w:p>
    <w:p w14:paraId="2759F1FC"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Максимальный срок подготовки указанного направления - 3 рабочих дня с момента получения письменного согласия граждан на посещение выбранного ребенка.</w:t>
      </w:r>
    </w:p>
    <w:p w14:paraId="40A51C4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Направление на посещение ребенка действительно в течение 10 рабочих дней с даты его выдачи.</w:t>
      </w:r>
    </w:p>
    <w:p w14:paraId="193B81F4" w14:textId="77777777" w:rsidR="0044672D" w:rsidRPr="003D2536" w:rsidRDefault="0044672D" w:rsidP="0044672D">
      <w:pPr>
        <w:ind w:firstLine="480"/>
        <w:jc w:val="both"/>
        <w:textAlignment w:val="baseline"/>
        <w:rPr>
          <w:sz w:val="28"/>
          <w:szCs w:val="28"/>
          <w:lang w:eastAsia="ru-RU"/>
        </w:rPr>
      </w:pPr>
    </w:p>
    <w:p w14:paraId="1AF5282A"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Отметка о получении гражданами направления на посещение ребенка (подпись граждан и дата получения направления) проставляется:</w:t>
      </w:r>
    </w:p>
    <w:p w14:paraId="4A12816A" w14:textId="77777777" w:rsidR="0044672D" w:rsidRPr="003D2536" w:rsidRDefault="0044672D" w:rsidP="0044672D">
      <w:pPr>
        <w:ind w:firstLine="480"/>
        <w:jc w:val="both"/>
        <w:textAlignment w:val="baseline"/>
        <w:rPr>
          <w:sz w:val="28"/>
          <w:szCs w:val="28"/>
          <w:lang w:eastAsia="ru-RU"/>
        </w:rPr>
      </w:pPr>
    </w:p>
    <w:p w14:paraId="42FB9527"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заявителем - гражданином Российской Федерации в журнале учета кандидатов в усыновители, опекуны (попечители), приемные родители, граждан Российской Федерации;</w:t>
      </w:r>
    </w:p>
    <w:p w14:paraId="4895C43F" w14:textId="77777777" w:rsidR="0044672D" w:rsidRPr="003D2536" w:rsidRDefault="0044672D" w:rsidP="0044672D">
      <w:pPr>
        <w:ind w:firstLine="480"/>
        <w:jc w:val="both"/>
        <w:textAlignment w:val="baseline"/>
        <w:rPr>
          <w:sz w:val="28"/>
          <w:szCs w:val="28"/>
          <w:lang w:eastAsia="ru-RU"/>
        </w:rPr>
      </w:pPr>
    </w:p>
    <w:p w14:paraId="34967EE0"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заявителем - иностранным гражданином в журнале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r w:rsidRPr="003D2536">
        <w:rPr>
          <w:sz w:val="28"/>
          <w:szCs w:val="28"/>
          <w:lang w:eastAsia="ru-RU"/>
        </w:rPr>
        <w:br/>
      </w:r>
    </w:p>
    <w:p w14:paraId="0C8E36F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53. Количество детей, направления на посещение которых одновременно выдаются гражданам, не может превышать количество детей, указанных в заявлении граждан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их пожеланиям.</w:t>
      </w:r>
    </w:p>
    <w:p w14:paraId="46E032B2"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lastRenderedPageBreak/>
        <w:t>Гражданам выдается отдельное направление на посещение каждого выбранного ребенка.</w:t>
      </w:r>
    </w:p>
    <w:p w14:paraId="2205A5A4"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Если граждане изъявили желание посетить оставшихся без попечения родителей детей, являющихся братьями (сестрами) и находящихся в одном учреждении, гражданам выдается одно направление на посещение всех названных детей.</w:t>
      </w:r>
    </w:p>
    <w:p w14:paraId="4DB04949" w14:textId="77777777" w:rsidR="0044672D" w:rsidRPr="003D2536" w:rsidRDefault="0044672D" w:rsidP="0044672D">
      <w:pPr>
        <w:ind w:firstLine="480"/>
        <w:jc w:val="both"/>
        <w:textAlignment w:val="baseline"/>
        <w:rPr>
          <w:sz w:val="28"/>
          <w:szCs w:val="28"/>
          <w:lang w:eastAsia="ru-RU"/>
        </w:rPr>
      </w:pPr>
    </w:p>
    <w:p w14:paraId="7EF86502"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Срок действия направления на посещение ребенка может быть продлен при наличии оснований, препятствующих гражданам посетить ребенка в установленный срок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и иные причины), и письменного заявления граждан с обоснованием причин невозможности посетить ребенка, составленного в произвольной форме и представленного в течение 10 рабочих дней со дня выдачи направления на посещение ребенка</w:t>
      </w:r>
    </w:p>
    <w:p w14:paraId="1A4808B9" w14:textId="77777777" w:rsidR="0044672D" w:rsidRPr="003D2536" w:rsidRDefault="0044672D" w:rsidP="0044672D">
      <w:pPr>
        <w:ind w:firstLine="480"/>
        <w:jc w:val="both"/>
        <w:textAlignment w:val="baseline"/>
        <w:rPr>
          <w:sz w:val="28"/>
          <w:szCs w:val="28"/>
          <w:lang w:eastAsia="ru-RU"/>
        </w:rPr>
      </w:pPr>
    </w:p>
    <w:p w14:paraId="58835295"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Основанием для продления срока действия направления на посещение ребенка является письменное заявление граждан, составленное в произвольной форме, с обоснованием причин невозможности посетить ребенка в установленный срок.</w:t>
      </w:r>
    </w:p>
    <w:p w14:paraId="410412DE" w14:textId="77777777" w:rsidR="0044672D" w:rsidRDefault="0044672D" w:rsidP="0044672D">
      <w:pPr>
        <w:ind w:firstLine="480"/>
        <w:jc w:val="both"/>
        <w:textAlignment w:val="baseline"/>
        <w:rPr>
          <w:sz w:val="28"/>
          <w:szCs w:val="28"/>
          <w:lang w:eastAsia="ru-RU"/>
        </w:rPr>
      </w:pPr>
    </w:p>
    <w:p w14:paraId="5454A856"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Продление срока действия направления на посещение ребенка не может превышать 10 рабочих дней и оформляется отдельным документом по форме, установленной приложением № 9 к Порядку формирования государственного банка данных о детях.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гражданам посетить ребенка в установленный срок.</w:t>
      </w:r>
    </w:p>
    <w:p w14:paraId="4ECAD557" w14:textId="77777777" w:rsidR="0044672D" w:rsidRDefault="0044672D" w:rsidP="0044672D">
      <w:pPr>
        <w:ind w:firstLine="480"/>
        <w:jc w:val="both"/>
        <w:textAlignment w:val="baseline"/>
        <w:rPr>
          <w:sz w:val="28"/>
          <w:szCs w:val="28"/>
          <w:lang w:eastAsia="ru-RU"/>
        </w:rPr>
      </w:pPr>
    </w:p>
    <w:p w14:paraId="56674C3C"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Специалист информирует орган опеки и попечительства по месту нахождения ребенка о продлении срока действия направления на посещение ребенка.</w:t>
      </w:r>
      <w:r w:rsidRPr="003D2536">
        <w:rPr>
          <w:sz w:val="28"/>
          <w:szCs w:val="28"/>
          <w:lang w:eastAsia="ru-RU"/>
        </w:rPr>
        <w:br/>
      </w:r>
    </w:p>
    <w:p w14:paraId="53E48DA3"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54. Граждане обязаны в установленный для посещения ребенка срок проинформировать Минобрнауки РД о принятом им решении по результатам посещения ребенка письменно по форме, установленной приложением № 10 к Порядку формирования государственного банка данных о детях.</w:t>
      </w:r>
      <w:r w:rsidRPr="003D2536">
        <w:rPr>
          <w:sz w:val="28"/>
          <w:szCs w:val="28"/>
          <w:lang w:eastAsia="ru-RU"/>
        </w:rPr>
        <w:br/>
      </w:r>
    </w:p>
    <w:p w14:paraId="021A7904"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55. При отказе граждан принять на воспитание в свою семью ребенка по результатам его посещения граждане имеют право получить направление на посещение другого ребенка.</w:t>
      </w:r>
    </w:p>
    <w:p w14:paraId="4CA136EA" w14:textId="77777777" w:rsidR="0044672D" w:rsidRPr="003D2536" w:rsidRDefault="0044672D" w:rsidP="0044672D">
      <w:pPr>
        <w:ind w:firstLine="480"/>
        <w:jc w:val="both"/>
        <w:textAlignment w:val="baseline"/>
        <w:rPr>
          <w:sz w:val="28"/>
          <w:szCs w:val="28"/>
          <w:lang w:eastAsia="ru-RU"/>
        </w:rPr>
      </w:pPr>
    </w:p>
    <w:p w14:paraId="5FC48C25"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56. Результатом административной процедуры является выдача гражданину Российской Федерации или иностранному гражданину направления на посещение ребенка.</w:t>
      </w:r>
    </w:p>
    <w:p w14:paraId="12414FD2" w14:textId="77777777" w:rsidR="0044672D" w:rsidRPr="003D2536" w:rsidRDefault="0044672D" w:rsidP="0044672D">
      <w:pPr>
        <w:ind w:firstLine="480"/>
        <w:jc w:val="both"/>
        <w:textAlignment w:val="baseline"/>
        <w:rPr>
          <w:sz w:val="28"/>
          <w:szCs w:val="28"/>
          <w:lang w:eastAsia="ru-RU"/>
        </w:rPr>
      </w:pPr>
    </w:p>
    <w:p w14:paraId="6E9FDFBD" w14:textId="77777777" w:rsidR="0044672D" w:rsidRPr="003D2536" w:rsidRDefault="0044672D" w:rsidP="0044672D">
      <w:pPr>
        <w:ind w:firstLine="480"/>
        <w:jc w:val="both"/>
        <w:textAlignment w:val="baseline"/>
        <w:rPr>
          <w:sz w:val="28"/>
          <w:szCs w:val="28"/>
          <w:lang w:eastAsia="ru-RU"/>
        </w:rPr>
      </w:pPr>
      <w:r w:rsidRPr="003D2536">
        <w:rPr>
          <w:sz w:val="28"/>
          <w:szCs w:val="28"/>
          <w:lang w:eastAsia="ru-RU"/>
        </w:rPr>
        <w:t xml:space="preserve">        </w:t>
      </w:r>
      <w:r w:rsidRPr="003D2536">
        <w:rPr>
          <w:b/>
          <w:sz w:val="28"/>
          <w:szCs w:val="28"/>
        </w:rPr>
        <w:t>Выдача предварительного разрешения на усыновление</w:t>
      </w:r>
    </w:p>
    <w:p w14:paraId="06573533" w14:textId="77777777" w:rsidR="0044672D" w:rsidRPr="003D2536" w:rsidRDefault="0044672D" w:rsidP="0044672D">
      <w:pPr>
        <w:widowControl w:val="0"/>
        <w:autoSpaceDE w:val="0"/>
        <w:autoSpaceDN w:val="0"/>
        <w:jc w:val="center"/>
        <w:rPr>
          <w:b/>
          <w:sz w:val="28"/>
          <w:szCs w:val="28"/>
          <w:lang w:eastAsia="ru-RU"/>
        </w:rPr>
      </w:pPr>
      <w:r w:rsidRPr="003D2536">
        <w:rPr>
          <w:b/>
          <w:sz w:val="28"/>
          <w:szCs w:val="28"/>
          <w:lang w:eastAsia="ru-RU"/>
        </w:rPr>
        <w:t>(удочерение) детей в случаях, предусмотренных</w:t>
      </w:r>
    </w:p>
    <w:p w14:paraId="5AA0896B" w14:textId="77777777" w:rsidR="0044672D" w:rsidRPr="003D2536" w:rsidRDefault="0044672D" w:rsidP="0044672D">
      <w:pPr>
        <w:widowControl w:val="0"/>
        <w:autoSpaceDE w:val="0"/>
        <w:autoSpaceDN w:val="0"/>
        <w:jc w:val="center"/>
        <w:rPr>
          <w:b/>
          <w:sz w:val="28"/>
          <w:szCs w:val="28"/>
          <w:lang w:eastAsia="ru-RU"/>
        </w:rPr>
      </w:pPr>
      <w:r w:rsidRPr="003D2536">
        <w:rPr>
          <w:b/>
          <w:sz w:val="28"/>
          <w:szCs w:val="28"/>
          <w:lang w:eastAsia="ru-RU"/>
        </w:rPr>
        <w:t>законодательством Российской Федерации</w:t>
      </w:r>
    </w:p>
    <w:p w14:paraId="5BC4A7EF" w14:textId="77777777" w:rsidR="0044672D" w:rsidRPr="003D2536" w:rsidRDefault="0044672D" w:rsidP="0044672D">
      <w:pPr>
        <w:widowControl w:val="0"/>
        <w:autoSpaceDE w:val="0"/>
        <w:autoSpaceDN w:val="0"/>
        <w:jc w:val="both"/>
        <w:rPr>
          <w:sz w:val="28"/>
          <w:szCs w:val="28"/>
          <w:lang w:eastAsia="ru-RU"/>
        </w:rPr>
      </w:pPr>
    </w:p>
    <w:p w14:paraId="226B6267" w14:textId="77777777" w:rsidR="0044672D" w:rsidRDefault="0044672D" w:rsidP="0044672D">
      <w:pPr>
        <w:autoSpaceDE w:val="0"/>
        <w:autoSpaceDN w:val="0"/>
        <w:adjustRightInd w:val="0"/>
        <w:ind w:firstLine="567"/>
        <w:jc w:val="both"/>
        <w:rPr>
          <w:rFonts w:eastAsia="Calibri"/>
          <w:sz w:val="28"/>
          <w:szCs w:val="28"/>
        </w:rPr>
      </w:pPr>
      <w:r w:rsidRPr="003D2536">
        <w:rPr>
          <w:rFonts w:eastAsia="Calibri"/>
          <w:sz w:val="28"/>
          <w:szCs w:val="28"/>
        </w:rPr>
        <w:t>57. Основанием для начала административной процедуры является поступление в Минобрнауки РД документов заявителя - иностранного гражданина, соответствующих требованиям пунктов 12 - 16 Регламента.</w:t>
      </w:r>
    </w:p>
    <w:p w14:paraId="0CAAD673" w14:textId="77777777" w:rsidR="0044672D" w:rsidRDefault="0044672D" w:rsidP="0044672D">
      <w:pPr>
        <w:autoSpaceDE w:val="0"/>
        <w:autoSpaceDN w:val="0"/>
        <w:adjustRightInd w:val="0"/>
        <w:ind w:firstLine="567"/>
        <w:jc w:val="both"/>
        <w:rPr>
          <w:rFonts w:eastAsia="Calibri"/>
          <w:sz w:val="28"/>
          <w:szCs w:val="28"/>
        </w:rPr>
      </w:pPr>
    </w:p>
    <w:p w14:paraId="10F1A2C4"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58. Специалист подготавливает предварительное разрешение на усыновление ребенка, являющегося гражданином Российской Федерации, подписывает его у начальника Отдела по вопросам опеки и попечительства и регистрирует в соответствии с установленными правилами делопроизводства.</w:t>
      </w:r>
    </w:p>
    <w:p w14:paraId="20FDFA65" w14:textId="77777777" w:rsidR="0044672D" w:rsidRDefault="0044672D" w:rsidP="0044672D">
      <w:pPr>
        <w:widowControl w:val="0"/>
        <w:autoSpaceDE w:val="0"/>
        <w:autoSpaceDN w:val="0"/>
        <w:ind w:firstLine="540"/>
        <w:jc w:val="both"/>
        <w:rPr>
          <w:sz w:val="28"/>
          <w:szCs w:val="28"/>
          <w:lang w:eastAsia="ru-RU"/>
        </w:rPr>
      </w:pPr>
    </w:p>
    <w:p w14:paraId="4A7BA937"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59. Максимальный срок осуществления административного действия - 20 рабочих дней с момента регистрации в соответствии с установленными правилами делопроизводства.</w:t>
      </w:r>
    </w:p>
    <w:p w14:paraId="0517897C" w14:textId="77777777" w:rsidR="0044672D" w:rsidRDefault="0044672D" w:rsidP="0044672D">
      <w:pPr>
        <w:widowControl w:val="0"/>
        <w:autoSpaceDE w:val="0"/>
        <w:autoSpaceDN w:val="0"/>
        <w:ind w:firstLine="540"/>
        <w:jc w:val="both"/>
        <w:rPr>
          <w:sz w:val="28"/>
          <w:szCs w:val="28"/>
          <w:lang w:eastAsia="ru-RU"/>
        </w:rPr>
      </w:pPr>
    </w:p>
    <w:p w14:paraId="7302201A"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60. Предварительное разрешение на усыновление ребенка, гражданина Российской Федерации, может быть:</w:t>
      </w:r>
    </w:p>
    <w:p w14:paraId="33967F48"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14:paraId="2F9DAE1F"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направлено заявителю - иностранному гражданину либо в соответствующее консульское учреждение Российской Федерации почтовой связью.</w:t>
      </w:r>
    </w:p>
    <w:p w14:paraId="4F2DA13F" w14:textId="77777777" w:rsidR="0044672D" w:rsidRDefault="0044672D" w:rsidP="0044672D">
      <w:pPr>
        <w:widowControl w:val="0"/>
        <w:autoSpaceDE w:val="0"/>
        <w:autoSpaceDN w:val="0"/>
        <w:ind w:firstLine="540"/>
        <w:jc w:val="both"/>
        <w:rPr>
          <w:sz w:val="28"/>
          <w:szCs w:val="28"/>
          <w:lang w:eastAsia="ru-RU"/>
        </w:rPr>
      </w:pPr>
    </w:p>
    <w:p w14:paraId="248FBA64"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 xml:space="preserve">61. Результатом административной процедуры является выдача предварительного разрешения на усыновление ребенка, являющегося гражданином Российской Федерации. </w:t>
      </w:r>
    </w:p>
    <w:p w14:paraId="38EE5343" w14:textId="77777777" w:rsidR="0044672D" w:rsidRDefault="0044672D" w:rsidP="0044672D">
      <w:pPr>
        <w:widowControl w:val="0"/>
        <w:autoSpaceDE w:val="0"/>
        <w:autoSpaceDN w:val="0"/>
        <w:ind w:firstLine="540"/>
        <w:jc w:val="both"/>
        <w:rPr>
          <w:sz w:val="28"/>
          <w:szCs w:val="28"/>
          <w:lang w:eastAsia="ru-RU"/>
        </w:rPr>
      </w:pPr>
    </w:p>
    <w:p w14:paraId="29FD0F60" w14:textId="77777777" w:rsidR="0044672D" w:rsidRPr="003D2536" w:rsidRDefault="0044672D" w:rsidP="0044672D">
      <w:pPr>
        <w:widowControl w:val="0"/>
        <w:autoSpaceDE w:val="0"/>
        <w:autoSpaceDN w:val="0"/>
        <w:ind w:firstLine="540"/>
        <w:jc w:val="both"/>
        <w:rPr>
          <w:sz w:val="28"/>
          <w:szCs w:val="28"/>
          <w:lang w:eastAsia="ru-RU"/>
        </w:rPr>
      </w:pPr>
      <w:r w:rsidRPr="003D2536">
        <w:rPr>
          <w:sz w:val="28"/>
          <w:szCs w:val="28"/>
          <w:lang w:eastAsia="ru-RU"/>
        </w:rPr>
        <w:t>62. Способом фиксации результата предоставления государственной услуги является регистрация предварительного разрешения в соответствии с установленными правилами делопроизводства.</w:t>
      </w:r>
    </w:p>
    <w:p w14:paraId="6C43AE23" w14:textId="77777777" w:rsidR="0044672D" w:rsidRPr="003D2536" w:rsidRDefault="0044672D" w:rsidP="0044672D">
      <w:pPr>
        <w:jc w:val="both"/>
        <w:rPr>
          <w:sz w:val="28"/>
          <w:szCs w:val="28"/>
        </w:rPr>
      </w:pPr>
    </w:p>
    <w:p w14:paraId="7B7C73DD" w14:textId="77777777" w:rsidR="0044672D" w:rsidRPr="003D2536" w:rsidRDefault="0044672D" w:rsidP="0044672D">
      <w:pPr>
        <w:jc w:val="center"/>
        <w:outlineLvl w:val="3"/>
        <w:rPr>
          <w:b/>
          <w:sz w:val="28"/>
          <w:szCs w:val="28"/>
        </w:rPr>
      </w:pPr>
      <w:r w:rsidRPr="003D2536">
        <w:rPr>
          <w:b/>
          <w:sz w:val="28"/>
          <w:szCs w:val="28"/>
        </w:rPr>
        <w:t>Учет сведений о гражданах</w:t>
      </w:r>
    </w:p>
    <w:p w14:paraId="7075EEED" w14:textId="77777777" w:rsidR="0044672D" w:rsidRPr="003D2536" w:rsidRDefault="0044672D" w:rsidP="0044672D">
      <w:pPr>
        <w:jc w:val="center"/>
        <w:rPr>
          <w:b/>
          <w:sz w:val="28"/>
          <w:szCs w:val="28"/>
        </w:rPr>
      </w:pPr>
      <w:r w:rsidRPr="003D2536">
        <w:rPr>
          <w:b/>
          <w:sz w:val="28"/>
          <w:szCs w:val="28"/>
        </w:rPr>
        <w:t>в региональном банке данных о детях</w:t>
      </w:r>
    </w:p>
    <w:p w14:paraId="775BEDDC" w14:textId="77777777" w:rsidR="0044672D" w:rsidRPr="003D2536" w:rsidRDefault="0044672D" w:rsidP="0044672D">
      <w:pPr>
        <w:jc w:val="both"/>
        <w:rPr>
          <w:sz w:val="28"/>
          <w:szCs w:val="28"/>
        </w:rPr>
      </w:pPr>
    </w:p>
    <w:p w14:paraId="1CC10331" w14:textId="77777777" w:rsidR="0044672D" w:rsidRPr="003D2536" w:rsidRDefault="0044672D" w:rsidP="0044672D">
      <w:pPr>
        <w:ind w:firstLine="540"/>
        <w:jc w:val="both"/>
        <w:rPr>
          <w:sz w:val="28"/>
          <w:szCs w:val="28"/>
        </w:rPr>
      </w:pPr>
      <w:r w:rsidRPr="003D2536">
        <w:rPr>
          <w:sz w:val="28"/>
          <w:szCs w:val="28"/>
        </w:rPr>
        <w:t>6</w:t>
      </w:r>
      <w:r>
        <w:rPr>
          <w:sz w:val="28"/>
          <w:szCs w:val="28"/>
        </w:rPr>
        <w:t>3</w:t>
      </w:r>
      <w:r w:rsidRPr="003D2536">
        <w:rPr>
          <w:sz w:val="28"/>
          <w:szCs w:val="28"/>
        </w:rPr>
        <w:t>. Основанием для начала административной процедуры является принятие Минобрнауки РД решения о постановке на учет сведений о гражданине в региональном банке данных о детях.</w:t>
      </w:r>
    </w:p>
    <w:p w14:paraId="33A4226D" w14:textId="77777777" w:rsidR="0044672D" w:rsidRPr="003D2536" w:rsidRDefault="0044672D" w:rsidP="0044672D">
      <w:pPr>
        <w:jc w:val="both"/>
        <w:rPr>
          <w:sz w:val="28"/>
          <w:szCs w:val="28"/>
        </w:rPr>
      </w:pPr>
    </w:p>
    <w:p w14:paraId="3AC98F35" w14:textId="77777777" w:rsidR="0044672D" w:rsidRPr="003D2536" w:rsidRDefault="0044672D" w:rsidP="0044672D">
      <w:pPr>
        <w:ind w:firstLine="540"/>
        <w:jc w:val="both"/>
        <w:rPr>
          <w:sz w:val="28"/>
          <w:szCs w:val="28"/>
        </w:rPr>
      </w:pPr>
      <w:r w:rsidRPr="003D2536">
        <w:rPr>
          <w:sz w:val="28"/>
          <w:szCs w:val="28"/>
        </w:rPr>
        <w:t>6</w:t>
      </w:r>
      <w:r>
        <w:rPr>
          <w:sz w:val="28"/>
          <w:szCs w:val="28"/>
        </w:rPr>
        <w:t>4</w:t>
      </w:r>
      <w:r w:rsidRPr="003D2536">
        <w:rPr>
          <w:sz w:val="28"/>
          <w:szCs w:val="28"/>
        </w:rPr>
        <w:t xml:space="preserve">. Специалист вносит сведения о гражданине, предусмотренные анкетой гражданина, в региональный банк данных о детях в целях обеспечения доступа указанного гражданина к содержащейся в федеральном банке данных о детях </w:t>
      </w:r>
      <w:r w:rsidRPr="003D2536">
        <w:rPr>
          <w:sz w:val="28"/>
          <w:szCs w:val="28"/>
        </w:rPr>
        <w:lastRenderedPageBreak/>
        <w:t>информации о детях, оставшихся без попечения родителей, в течение всего срока предоставления гражданину государственной услуги.</w:t>
      </w:r>
    </w:p>
    <w:p w14:paraId="6187B566" w14:textId="77777777" w:rsidR="0044672D" w:rsidRPr="003D2536" w:rsidRDefault="0044672D" w:rsidP="0044672D">
      <w:pPr>
        <w:spacing w:before="220"/>
        <w:ind w:firstLine="540"/>
        <w:jc w:val="both"/>
        <w:rPr>
          <w:sz w:val="28"/>
          <w:szCs w:val="28"/>
        </w:rPr>
      </w:pPr>
      <w:r>
        <w:rPr>
          <w:sz w:val="28"/>
          <w:szCs w:val="28"/>
        </w:rPr>
        <w:t>65</w:t>
      </w:r>
      <w:r w:rsidRPr="003D2536">
        <w:rPr>
          <w:sz w:val="28"/>
          <w:szCs w:val="28"/>
        </w:rPr>
        <w:t>. Учет в региональном банке данных о детях сведений о гражданине прекращается в случае:</w:t>
      </w:r>
    </w:p>
    <w:p w14:paraId="2E46FF65" w14:textId="77777777" w:rsidR="0044672D" w:rsidRPr="003D2536" w:rsidRDefault="0044672D" w:rsidP="0044672D">
      <w:pPr>
        <w:spacing w:before="220"/>
        <w:ind w:firstLine="540"/>
        <w:jc w:val="both"/>
        <w:rPr>
          <w:sz w:val="28"/>
          <w:szCs w:val="28"/>
        </w:rPr>
      </w:pPr>
      <w:r w:rsidRPr="003D2536">
        <w:rPr>
          <w:sz w:val="28"/>
          <w:szCs w:val="28"/>
        </w:rP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14:paraId="74C08A66" w14:textId="77777777" w:rsidR="0044672D" w:rsidRPr="003D2536" w:rsidRDefault="0044672D" w:rsidP="0044672D">
      <w:pPr>
        <w:spacing w:before="220"/>
        <w:ind w:firstLine="540"/>
        <w:jc w:val="both"/>
        <w:rPr>
          <w:sz w:val="28"/>
          <w:szCs w:val="28"/>
        </w:rPr>
      </w:pPr>
      <w:r w:rsidRPr="003D2536">
        <w:rPr>
          <w:sz w:val="28"/>
          <w:szCs w:val="28"/>
        </w:rPr>
        <w:t>представления российским гражданином заявления в письменной форме о прекращении учета сведений о нем в государственном банке данных о детях;</w:t>
      </w:r>
    </w:p>
    <w:p w14:paraId="198A5A8D" w14:textId="77777777" w:rsidR="0044672D" w:rsidRPr="003D2536" w:rsidRDefault="0044672D" w:rsidP="0044672D">
      <w:pPr>
        <w:spacing w:before="220"/>
        <w:ind w:firstLine="540"/>
        <w:jc w:val="both"/>
        <w:rPr>
          <w:sz w:val="28"/>
          <w:szCs w:val="28"/>
        </w:rPr>
      </w:pPr>
      <w:r w:rsidRPr="003D2536">
        <w:rPr>
          <w:sz w:val="28"/>
          <w:szCs w:val="28"/>
        </w:rPr>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14:paraId="6BC0917C" w14:textId="77777777" w:rsidR="0044672D" w:rsidRPr="003D2536" w:rsidRDefault="0044672D" w:rsidP="0044672D">
      <w:pPr>
        <w:spacing w:before="220"/>
        <w:ind w:firstLine="540"/>
        <w:jc w:val="both"/>
        <w:rPr>
          <w:sz w:val="28"/>
          <w:szCs w:val="28"/>
        </w:rPr>
      </w:pPr>
      <w:r w:rsidRPr="003D2536">
        <w:rPr>
          <w:sz w:val="28"/>
          <w:szCs w:val="28"/>
        </w:rPr>
        <w:t>смерти российского гражданина.</w:t>
      </w:r>
    </w:p>
    <w:p w14:paraId="559A4013" w14:textId="77777777" w:rsidR="0044672D" w:rsidRPr="003D2536" w:rsidRDefault="0044672D" w:rsidP="0044672D">
      <w:pPr>
        <w:spacing w:before="220"/>
        <w:ind w:firstLine="540"/>
        <w:jc w:val="both"/>
        <w:rPr>
          <w:sz w:val="28"/>
          <w:szCs w:val="28"/>
        </w:rPr>
      </w:pPr>
      <w:r w:rsidRPr="003D2536">
        <w:rPr>
          <w:sz w:val="28"/>
          <w:szCs w:val="28"/>
        </w:rP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14:paraId="199906D3" w14:textId="77777777" w:rsidR="0044672D" w:rsidRPr="003D2536" w:rsidRDefault="0044672D" w:rsidP="0044672D">
      <w:pPr>
        <w:jc w:val="both"/>
        <w:rPr>
          <w:sz w:val="28"/>
          <w:szCs w:val="28"/>
        </w:rPr>
      </w:pPr>
    </w:p>
    <w:p w14:paraId="1EA7920A" w14:textId="77777777" w:rsidR="0044672D" w:rsidRPr="003D2536" w:rsidRDefault="0044672D" w:rsidP="0044672D">
      <w:pPr>
        <w:ind w:firstLine="540"/>
        <w:jc w:val="both"/>
        <w:rPr>
          <w:sz w:val="28"/>
          <w:szCs w:val="28"/>
        </w:rPr>
      </w:pPr>
      <w:r>
        <w:rPr>
          <w:sz w:val="28"/>
          <w:szCs w:val="28"/>
        </w:rPr>
        <w:t>66</w:t>
      </w:r>
      <w:r w:rsidRPr="003D2536">
        <w:rPr>
          <w:sz w:val="28"/>
          <w:szCs w:val="28"/>
        </w:rPr>
        <w:t>. 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федерального банка данных о детях.</w:t>
      </w:r>
    </w:p>
    <w:p w14:paraId="1D9A44C1" w14:textId="77777777" w:rsidR="0044672D" w:rsidRPr="003D2536" w:rsidRDefault="0044672D" w:rsidP="0044672D">
      <w:pPr>
        <w:jc w:val="both"/>
        <w:rPr>
          <w:sz w:val="28"/>
          <w:szCs w:val="28"/>
        </w:rPr>
      </w:pPr>
    </w:p>
    <w:p w14:paraId="424C5FA7" w14:textId="77777777" w:rsidR="0044672D" w:rsidRPr="003D2536" w:rsidRDefault="0044672D" w:rsidP="0044672D">
      <w:pPr>
        <w:ind w:firstLine="540"/>
        <w:jc w:val="both"/>
        <w:rPr>
          <w:sz w:val="28"/>
          <w:szCs w:val="28"/>
        </w:rPr>
      </w:pPr>
      <w:r>
        <w:rPr>
          <w:sz w:val="28"/>
          <w:szCs w:val="28"/>
        </w:rPr>
        <w:t>67</w:t>
      </w:r>
      <w:r w:rsidRPr="003D2536">
        <w:rPr>
          <w:sz w:val="28"/>
          <w:szCs w:val="28"/>
        </w:rPr>
        <w:t>. Результатом административной процедуры является постановка сведений о гражданине, предусмотренных анкетой гражданина, в региональный банк данных о детях.</w:t>
      </w:r>
    </w:p>
    <w:p w14:paraId="06FE64B6" w14:textId="77777777" w:rsidR="0044672D" w:rsidRPr="003D2536" w:rsidRDefault="0044672D" w:rsidP="0044672D">
      <w:pPr>
        <w:jc w:val="both"/>
        <w:rPr>
          <w:sz w:val="28"/>
          <w:szCs w:val="28"/>
        </w:rPr>
      </w:pPr>
    </w:p>
    <w:p w14:paraId="686A41D4" w14:textId="77777777" w:rsidR="0044672D" w:rsidRPr="003D2536" w:rsidRDefault="0044672D" w:rsidP="0044672D">
      <w:pPr>
        <w:jc w:val="center"/>
        <w:outlineLvl w:val="1"/>
        <w:rPr>
          <w:b/>
          <w:sz w:val="28"/>
          <w:szCs w:val="28"/>
        </w:rPr>
      </w:pPr>
      <w:r w:rsidRPr="003D2536">
        <w:rPr>
          <w:b/>
          <w:sz w:val="28"/>
          <w:szCs w:val="28"/>
        </w:rPr>
        <w:t>IV. Формы контроля за исполнением административного регламента</w:t>
      </w:r>
    </w:p>
    <w:p w14:paraId="4F6C4632" w14:textId="77777777" w:rsidR="0044672D" w:rsidRPr="003D2536" w:rsidRDefault="0044672D" w:rsidP="0044672D">
      <w:pPr>
        <w:jc w:val="both"/>
        <w:rPr>
          <w:sz w:val="28"/>
          <w:szCs w:val="28"/>
        </w:rPr>
      </w:pPr>
    </w:p>
    <w:p w14:paraId="07CDC063" w14:textId="77777777" w:rsidR="0044672D" w:rsidRPr="003D2536" w:rsidRDefault="0044672D" w:rsidP="0044672D">
      <w:pPr>
        <w:jc w:val="center"/>
        <w:outlineLvl w:val="2"/>
        <w:rPr>
          <w:b/>
          <w:sz w:val="28"/>
          <w:szCs w:val="28"/>
        </w:rPr>
      </w:pPr>
      <w:r w:rsidRPr="003D2536">
        <w:rPr>
          <w:b/>
          <w:sz w:val="28"/>
          <w:szCs w:val="28"/>
        </w:rPr>
        <w:t>Порядок осуществления текущего контроля за соблюдением</w:t>
      </w:r>
    </w:p>
    <w:p w14:paraId="7B5A4FBB" w14:textId="77777777" w:rsidR="0044672D" w:rsidRPr="003D2536" w:rsidRDefault="0044672D" w:rsidP="0044672D">
      <w:pPr>
        <w:jc w:val="center"/>
        <w:rPr>
          <w:b/>
          <w:sz w:val="28"/>
          <w:szCs w:val="28"/>
        </w:rPr>
      </w:pPr>
      <w:r w:rsidRPr="003D2536">
        <w:rPr>
          <w:b/>
          <w:sz w:val="28"/>
          <w:szCs w:val="28"/>
        </w:rPr>
        <w:lastRenderedPageBreak/>
        <w:t>и исполнением ответственными должностными лицами положений</w:t>
      </w:r>
    </w:p>
    <w:p w14:paraId="52B1BADC" w14:textId="77777777" w:rsidR="0044672D" w:rsidRPr="003D2536" w:rsidRDefault="0044672D" w:rsidP="0044672D">
      <w:pPr>
        <w:jc w:val="center"/>
        <w:rPr>
          <w:b/>
          <w:sz w:val="28"/>
          <w:szCs w:val="28"/>
        </w:rPr>
      </w:pPr>
      <w:r w:rsidRPr="003D2536">
        <w:rPr>
          <w:b/>
          <w:sz w:val="28"/>
          <w:szCs w:val="28"/>
        </w:rPr>
        <w:t>Регламента и иных нормативных правовых актов,</w:t>
      </w:r>
    </w:p>
    <w:p w14:paraId="075A6291" w14:textId="77777777" w:rsidR="0044672D" w:rsidRPr="003D2536" w:rsidRDefault="0044672D" w:rsidP="0044672D">
      <w:pPr>
        <w:jc w:val="center"/>
        <w:rPr>
          <w:b/>
          <w:sz w:val="28"/>
          <w:szCs w:val="28"/>
        </w:rPr>
      </w:pPr>
      <w:r w:rsidRPr="003D2536">
        <w:rPr>
          <w:b/>
          <w:sz w:val="28"/>
          <w:szCs w:val="28"/>
        </w:rPr>
        <w:t>устанавливающих требования к предоставлению</w:t>
      </w:r>
    </w:p>
    <w:p w14:paraId="31840395" w14:textId="77777777" w:rsidR="0044672D" w:rsidRPr="003D2536" w:rsidRDefault="0044672D" w:rsidP="0044672D">
      <w:pPr>
        <w:jc w:val="center"/>
        <w:rPr>
          <w:b/>
          <w:sz w:val="28"/>
          <w:szCs w:val="28"/>
        </w:rPr>
      </w:pPr>
      <w:r w:rsidRPr="003D2536">
        <w:rPr>
          <w:b/>
          <w:sz w:val="28"/>
          <w:szCs w:val="28"/>
        </w:rPr>
        <w:t>государственной услуги, а также принятием ими решений</w:t>
      </w:r>
    </w:p>
    <w:p w14:paraId="308A39BB" w14:textId="77777777" w:rsidR="0044672D" w:rsidRPr="003D2536" w:rsidRDefault="0044672D" w:rsidP="0044672D">
      <w:pPr>
        <w:jc w:val="both"/>
        <w:rPr>
          <w:sz w:val="28"/>
          <w:szCs w:val="28"/>
        </w:rPr>
      </w:pPr>
    </w:p>
    <w:p w14:paraId="41D5832A" w14:textId="77777777" w:rsidR="0044672D" w:rsidRPr="003D2536" w:rsidRDefault="0044672D" w:rsidP="0044672D">
      <w:pPr>
        <w:ind w:firstLine="540"/>
        <w:jc w:val="both"/>
        <w:rPr>
          <w:sz w:val="28"/>
          <w:szCs w:val="28"/>
        </w:rPr>
      </w:pPr>
      <w:r>
        <w:rPr>
          <w:sz w:val="28"/>
          <w:szCs w:val="28"/>
        </w:rPr>
        <w:t>68</w:t>
      </w:r>
      <w:r w:rsidRPr="003D2536">
        <w:rPr>
          <w:sz w:val="28"/>
          <w:szCs w:val="28"/>
        </w:rPr>
        <w:t>. Контроль за исполнением установленных настоящим Регламентом административных процедур осуществляется должностными лицами Минобрнауки РД, ответственными за организацию работы по предоставлению государственной услуги.</w:t>
      </w:r>
    </w:p>
    <w:p w14:paraId="3715BFFE" w14:textId="77777777" w:rsidR="0044672D" w:rsidRPr="003D2536" w:rsidRDefault="0044672D" w:rsidP="0044672D">
      <w:pPr>
        <w:spacing w:before="220"/>
        <w:ind w:firstLine="540"/>
        <w:jc w:val="both"/>
        <w:rPr>
          <w:sz w:val="28"/>
          <w:szCs w:val="28"/>
        </w:rPr>
      </w:pPr>
      <w:r>
        <w:rPr>
          <w:sz w:val="28"/>
          <w:szCs w:val="28"/>
        </w:rPr>
        <w:t>69</w:t>
      </w:r>
      <w:r w:rsidRPr="003D2536">
        <w:rPr>
          <w:sz w:val="28"/>
          <w:szCs w:val="28"/>
        </w:rPr>
        <w:t>.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14:paraId="58735607" w14:textId="77777777" w:rsidR="0044672D" w:rsidRPr="003D2536" w:rsidRDefault="0044672D" w:rsidP="0044672D">
      <w:pPr>
        <w:spacing w:before="220"/>
        <w:ind w:firstLine="540"/>
        <w:jc w:val="both"/>
        <w:rPr>
          <w:sz w:val="28"/>
          <w:szCs w:val="28"/>
        </w:rPr>
      </w:pPr>
      <w:r>
        <w:rPr>
          <w:sz w:val="28"/>
          <w:szCs w:val="28"/>
        </w:rPr>
        <w:t>70</w:t>
      </w:r>
      <w:r w:rsidRPr="003D2536">
        <w:rPr>
          <w:sz w:val="28"/>
          <w:szCs w:val="28"/>
        </w:rPr>
        <w:t>.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14:paraId="5BB833D1" w14:textId="77777777" w:rsidR="0044672D" w:rsidRPr="003D2536" w:rsidRDefault="0044672D" w:rsidP="0044672D">
      <w:pPr>
        <w:spacing w:before="220"/>
        <w:ind w:firstLine="540"/>
        <w:jc w:val="both"/>
        <w:rPr>
          <w:sz w:val="28"/>
          <w:szCs w:val="28"/>
        </w:rPr>
      </w:pPr>
      <w:r w:rsidRPr="003D2536">
        <w:rPr>
          <w:sz w:val="28"/>
          <w:szCs w:val="28"/>
        </w:rPr>
        <w:t>7</w:t>
      </w:r>
      <w:r>
        <w:rPr>
          <w:sz w:val="28"/>
          <w:szCs w:val="28"/>
        </w:rPr>
        <w:t>1</w:t>
      </w:r>
      <w:r w:rsidRPr="003D2536">
        <w:rPr>
          <w:sz w:val="28"/>
          <w:szCs w:val="28"/>
        </w:rPr>
        <w:t>.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Минобрнауки РД,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14:paraId="44A8BAA2" w14:textId="77777777" w:rsidR="0044672D" w:rsidRPr="003D2536" w:rsidRDefault="0044672D" w:rsidP="0044672D">
      <w:pPr>
        <w:jc w:val="both"/>
        <w:rPr>
          <w:sz w:val="28"/>
          <w:szCs w:val="28"/>
        </w:rPr>
      </w:pPr>
    </w:p>
    <w:p w14:paraId="180CAD4C" w14:textId="77777777" w:rsidR="0044672D" w:rsidRPr="003D2536" w:rsidRDefault="0044672D" w:rsidP="0044672D">
      <w:pPr>
        <w:jc w:val="center"/>
        <w:rPr>
          <w:b/>
          <w:sz w:val="28"/>
          <w:szCs w:val="28"/>
        </w:rPr>
      </w:pPr>
      <w:r w:rsidRPr="003D2536">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39610B49" w14:textId="77777777" w:rsidR="0044672D" w:rsidRPr="003D2536" w:rsidRDefault="0044672D" w:rsidP="0044672D">
      <w:pPr>
        <w:jc w:val="both"/>
        <w:rPr>
          <w:sz w:val="28"/>
          <w:szCs w:val="28"/>
        </w:rPr>
      </w:pPr>
    </w:p>
    <w:p w14:paraId="5AFABEB8" w14:textId="77777777" w:rsidR="0044672D" w:rsidRPr="003D2536" w:rsidRDefault="0044672D" w:rsidP="0044672D">
      <w:pPr>
        <w:ind w:firstLine="540"/>
        <w:jc w:val="both"/>
        <w:rPr>
          <w:sz w:val="28"/>
          <w:szCs w:val="28"/>
        </w:rPr>
      </w:pPr>
      <w:r w:rsidRPr="003D2536">
        <w:rPr>
          <w:sz w:val="28"/>
          <w:szCs w:val="28"/>
        </w:rPr>
        <w:t>7</w:t>
      </w:r>
      <w:r>
        <w:rPr>
          <w:sz w:val="28"/>
          <w:szCs w:val="28"/>
        </w:rPr>
        <w:t>2</w:t>
      </w:r>
      <w:r w:rsidRPr="003D2536">
        <w:rPr>
          <w:sz w:val="28"/>
          <w:szCs w:val="28"/>
        </w:rPr>
        <w:t>. Текущий контроль осуществляется как в плановом порядке, так и путем проведения внеплановых контрольных мероприятий.</w:t>
      </w:r>
    </w:p>
    <w:p w14:paraId="60737275" w14:textId="77777777" w:rsidR="0044672D" w:rsidRPr="003D2536" w:rsidRDefault="0044672D" w:rsidP="0044672D">
      <w:pPr>
        <w:spacing w:before="220"/>
        <w:ind w:firstLine="540"/>
        <w:jc w:val="both"/>
        <w:rPr>
          <w:sz w:val="28"/>
          <w:szCs w:val="28"/>
        </w:rPr>
      </w:pPr>
      <w:r w:rsidRPr="003D2536">
        <w:rPr>
          <w:sz w:val="28"/>
          <w:szCs w:val="28"/>
        </w:rPr>
        <w:t>7</w:t>
      </w:r>
      <w:r>
        <w:rPr>
          <w:sz w:val="28"/>
          <w:szCs w:val="28"/>
        </w:rPr>
        <w:t>3</w:t>
      </w:r>
      <w:r w:rsidRPr="003D2536">
        <w:rPr>
          <w:sz w:val="28"/>
          <w:szCs w:val="28"/>
        </w:rPr>
        <w:t xml:space="preserve">.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w:t>
      </w:r>
      <w:r w:rsidRPr="003D2536">
        <w:rPr>
          <w:sz w:val="28"/>
          <w:szCs w:val="28"/>
        </w:rPr>
        <w:lastRenderedPageBreak/>
        <w:t>на действия (бездействие) специалистов, участвующих в предоставлении государственной услуги.</w:t>
      </w:r>
    </w:p>
    <w:p w14:paraId="47FAD5A2" w14:textId="77777777" w:rsidR="0044672D" w:rsidRPr="003D2536" w:rsidRDefault="0044672D" w:rsidP="0044672D">
      <w:pPr>
        <w:spacing w:before="220"/>
        <w:ind w:firstLine="540"/>
        <w:jc w:val="both"/>
        <w:rPr>
          <w:sz w:val="28"/>
          <w:szCs w:val="28"/>
        </w:rPr>
      </w:pPr>
      <w:r w:rsidRPr="003D2536">
        <w:rPr>
          <w:sz w:val="28"/>
          <w:szCs w:val="28"/>
        </w:rPr>
        <w:t>Внеплановая проверка проводится по мере поступления жалоб на действия (бездействие) или решение должностного лица Минобрнауки РД, принятое им в процессе предоставления государственной услуги. Результаты рассмотрения жалоб (обращения) доводятся до сведения заявителя.</w:t>
      </w:r>
    </w:p>
    <w:p w14:paraId="7CE28D9A" w14:textId="77777777" w:rsidR="0044672D" w:rsidRPr="003D2536" w:rsidRDefault="0044672D" w:rsidP="0044672D">
      <w:pPr>
        <w:spacing w:before="220"/>
        <w:ind w:firstLine="540"/>
        <w:jc w:val="both"/>
        <w:rPr>
          <w:sz w:val="28"/>
          <w:szCs w:val="28"/>
        </w:rPr>
      </w:pPr>
      <w:r w:rsidRPr="003D2536">
        <w:rPr>
          <w:sz w:val="28"/>
          <w:szCs w:val="28"/>
        </w:rPr>
        <w:t>Результаты проведения плановых и внеплановых проверок оформляются актом, в котором указываются выявленные недостатки, предложения по их устранению.</w:t>
      </w:r>
    </w:p>
    <w:p w14:paraId="1A5F406A" w14:textId="77777777" w:rsidR="0044672D" w:rsidRPr="003D2536" w:rsidRDefault="0044672D" w:rsidP="0044672D">
      <w:pPr>
        <w:jc w:val="both"/>
        <w:rPr>
          <w:sz w:val="28"/>
          <w:szCs w:val="28"/>
        </w:rPr>
      </w:pPr>
    </w:p>
    <w:p w14:paraId="5336D289" w14:textId="77777777" w:rsidR="0044672D" w:rsidRPr="003D2536" w:rsidRDefault="0044672D" w:rsidP="0044672D">
      <w:pPr>
        <w:jc w:val="center"/>
        <w:outlineLvl w:val="2"/>
        <w:rPr>
          <w:b/>
          <w:sz w:val="28"/>
          <w:szCs w:val="28"/>
        </w:rPr>
      </w:pPr>
      <w:r w:rsidRPr="003D2536">
        <w:rPr>
          <w:b/>
          <w:sz w:val="28"/>
          <w:szCs w:val="28"/>
        </w:rPr>
        <w:t>Ответственность должностных лиц Минобрнауки РД за решения</w:t>
      </w:r>
    </w:p>
    <w:p w14:paraId="7937BC2A" w14:textId="77777777" w:rsidR="0044672D" w:rsidRPr="003D2536" w:rsidRDefault="0044672D" w:rsidP="0044672D">
      <w:pPr>
        <w:jc w:val="center"/>
        <w:rPr>
          <w:b/>
          <w:sz w:val="28"/>
          <w:szCs w:val="28"/>
        </w:rPr>
      </w:pPr>
      <w:r w:rsidRPr="003D2536">
        <w:rPr>
          <w:b/>
          <w:sz w:val="28"/>
          <w:szCs w:val="28"/>
        </w:rPr>
        <w:t>и действия (бездействие), принимаемые (осуществляемые)</w:t>
      </w:r>
    </w:p>
    <w:p w14:paraId="6A3A94C3" w14:textId="77777777" w:rsidR="0044672D" w:rsidRPr="003D2536" w:rsidRDefault="0044672D" w:rsidP="0044672D">
      <w:pPr>
        <w:jc w:val="center"/>
        <w:rPr>
          <w:b/>
          <w:sz w:val="28"/>
          <w:szCs w:val="28"/>
        </w:rPr>
      </w:pPr>
      <w:r w:rsidRPr="003D2536">
        <w:rPr>
          <w:b/>
          <w:sz w:val="28"/>
          <w:szCs w:val="28"/>
        </w:rPr>
        <w:t>ими в ходе предоставления государственной услуги</w:t>
      </w:r>
    </w:p>
    <w:p w14:paraId="6469E045" w14:textId="77777777" w:rsidR="0044672D" w:rsidRPr="003D2536" w:rsidRDefault="0044672D" w:rsidP="0044672D">
      <w:pPr>
        <w:jc w:val="both"/>
        <w:rPr>
          <w:sz w:val="28"/>
          <w:szCs w:val="28"/>
        </w:rPr>
      </w:pPr>
    </w:p>
    <w:p w14:paraId="4CCD9254" w14:textId="77777777" w:rsidR="0044672D" w:rsidRPr="003D2536" w:rsidRDefault="0044672D" w:rsidP="0044672D">
      <w:pPr>
        <w:ind w:firstLine="540"/>
        <w:jc w:val="both"/>
        <w:rPr>
          <w:sz w:val="28"/>
          <w:szCs w:val="28"/>
        </w:rPr>
      </w:pPr>
      <w:r w:rsidRPr="003D2536">
        <w:rPr>
          <w:sz w:val="28"/>
          <w:szCs w:val="28"/>
        </w:rPr>
        <w:t>7</w:t>
      </w:r>
      <w:r>
        <w:rPr>
          <w:sz w:val="28"/>
          <w:szCs w:val="28"/>
        </w:rPr>
        <w:t>4</w:t>
      </w:r>
      <w:r w:rsidRPr="003D2536">
        <w:rPr>
          <w:sz w:val="28"/>
          <w:szCs w:val="28"/>
        </w:rPr>
        <w:t>.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14:paraId="05738380" w14:textId="77777777" w:rsidR="0044672D" w:rsidRPr="003D2536" w:rsidRDefault="0044672D" w:rsidP="0044672D">
      <w:pPr>
        <w:spacing w:before="220"/>
        <w:ind w:firstLine="540"/>
        <w:jc w:val="both"/>
        <w:rPr>
          <w:sz w:val="28"/>
          <w:szCs w:val="28"/>
        </w:rPr>
      </w:pPr>
      <w:r w:rsidRPr="003D2536">
        <w:rPr>
          <w:sz w:val="28"/>
          <w:szCs w:val="28"/>
        </w:rPr>
        <w:t>Ответственность должностных лиц Минобрнауки РД за решения и действия (бездействие), принимаемые (осуществляемые) ими в ходе предоставления государственной услуги, закрепляются в их должностных регламентах в соответствии с требованиями законодательства Российской Федерации.</w:t>
      </w:r>
    </w:p>
    <w:p w14:paraId="3B8876F4" w14:textId="77777777" w:rsidR="0044672D" w:rsidRPr="003D2536" w:rsidRDefault="0044672D" w:rsidP="0044672D">
      <w:pPr>
        <w:jc w:val="both"/>
        <w:rPr>
          <w:sz w:val="28"/>
          <w:szCs w:val="28"/>
        </w:rPr>
      </w:pPr>
    </w:p>
    <w:p w14:paraId="7D4843FB" w14:textId="77777777" w:rsidR="0044672D" w:rsidRPr="003D2536" w:rsidRDefault="0044672D" w:rsidP="0044672D">
      <w:pPr>
        <w:jc w:val="center"/>
        <w:outlineLvl w:val="2"/>
        <w:rPr>
          <w:b/>
          <w:sz w:val="28"/>
          <w:szCs w:val="28"/>
        </w:rPr>
      </w:pPr>
      <w:r w:rsidRPr="003D2536">
        <w:rPr>
          <w:b/>
          <w:sz w:val="28"/>
          <w:szCs w:val="28"/>
        </w:rPr>
        <w:t>Положения, характеризующие требования к порядку и формам</w:t>
      </w:r>
    </w:p>
    <w:p w14:paraId="5864F01D" w14:textId="77777777" w:rsidR="0044672D" w:rsidRPr="003D2536" w:rsidRDefault="0044672D" w:rsidP="0044672D">
      <w:pPr>
        <w:jc w:val="center"/>
        <w:rPr>
          <w:b/>
          <w:sz w:val="28"/>
          <w:szCs w:val="28"/>
        </w:rPr>
      </w:pPr>
      <w:r w:rsidRPr="003D2536">
        <w:rPr>
          <w:b/>
          <w:sz w:val="28"/>
          <w:szCs w:val="28"/>
        </w:rPr>
        <w:t>контроля за предоставлением государственной услуги</w:t>
      </w:r>
    </w:p>
    <w:p w14:paraId="335C7329" w14:textId="77777777" w:rsidR="0044672D" w:rsidRPr="003D2536" w:rsidRDefault="0044672D" w:rsidP="0044672D">
      <w:pPr>
        <w:jc w:val="both"/>
        <w:rPr>
          <w:sz w:val="28"/>
          <w:szCs w:val="28"/>
        </w:rPr>
      </w:pPr>
    </w:p>
    <w:p w14:paraId="7CBAB193" w14:textId="77777777" w:rsidR="0044672D" w:rsidRPr="003D2536" w:rsidRDefault="0044672D" w:rsidP="0044672D">
      <w:pPr>
        <w:ind w:firstLine="540"/>
        <w:jc w:val="both"/>
        <w:rPr>
          <w:sz w:val="28"/>
          <w:szCs w:val="28"/>
        </w:rPr>
      </w:pPr>
      <w:r>
        <w:rPr>
          <w:sz w:val="28"/>
          <w:szCs w:val="28"/>
        </w:rPr>
        <w:t>75</w:t>
      </w:r>
      <w:r w:rsidRPr="003D2536">
        <w:rPr>
          <w:sz w:val="28"/>
          <w:szCs w:val="28"/>
        </w:rPr>
        <w:t>. Устанавливаются следующие требования к порядку и формам проведения контроля:</w:t>
      </w:r>
    </w:p>
    <w:p w14:paraId="213B51C2" w14:textId="77777777" w:rsidR="0044672D" w:rsidRPr="003D2536" w:rsidRDefault="0044672D" w:rsidP="0044672D">
      <w:pPr>
        <w:spacing w:before="220"/>
        <w:ind w:firstLine="540"/>
        <w:jc w:val="both"/>
        <w:rPr>
          <w:sz w:val="28"/>
          <w:szCs w:val="28"/>
        </w:rPr>
      </w:pPr>
      <w:r w:rsidRPr="003D2536">
        <w:rPr>
          <w:sz w:val="28"/>
          <w:szCs w:val="28"/>
        </w:rPr>
        <w:t>проведение текущего контроля в форме плановых и внеплановых проверок;</w:t>
      </w:r>
    </w:p>
    <w:p w14:paraId="7BBC54F7" w14:textId="77777777" w:rsidR="0044672D" w:rsidRPr="003D2536" w:rsidRDefault="0044672D" w:rsidP="0044672D">
      <w:pPr>
        <w:spacing w:before="220"/>
        <w:ind w:firstLine="540"/>
        <w:jc w:val="both"/>
        <w:rPr>
          <w:sz w:val="28"/>
          <w:szCs w:val="28"/>
        </w:rPr>
      </w:pPr>
      <w:r w:rsidRPr="003D2536">
        <w:rPr>
          <w:sz w:val="28"/>
          <w:szCs w:val="28"/>
        </w:rPr>
        <w:t>проведение планового контроля не реже двух раз в год.</w:t>
      </w:r>
    </w:p>
    <w:p w14:paraId="0314919A" w14:textId="77777777" w:rsidR="0044672D" w:rsidRPr="003D2536" w:rsidRDefault="0044672D" w:rsidP="0044672D">
      <w:pPr>
        <w:spacing w:before="220"/>
        <w:ind w:firstLine="540"/>
        <w:jc w:val="both"/>
        <w:rPr>
          <w:sz w:val="28"/>
          <w:szCs w:val="28"/>
        </w:rPr>
      </w:pPr>
      <w:r w:rsidRPr="003D2536">
        <w:rPr>
          <w:sz w:val="28"/>
          <w:szCs w:val="28"/>
        </w:rP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14:paraId="47227CD0" w14:textId="77777777" w:rsidR="0044672D" w:rsidRPr="003D2536" w:rsidRDefault="0044672D" w:rsidP="0044672D">
      <w:pPr>
        <w:spacing w:before="220"/>
        <w:ind w:firstLine="540"/>
        <w:jc w:val="both"/>
        <w:rPr>
          <w:sz w:val="28"/>
          <w:szCs w:val="28"/>
        </w:rPr>
      </w:pPr>
      <w:r>
        <w:rPr>
          <w:sz w:val="28"/>
          <w:szCs w:val="28"/>
        </w:rPr>
        <w:lastRenderedPageBreak/>
        <w:t>76</w:t>
      </w:r>
      <w:r w:rsidRPr="003D2536">
        <w:rPr>
          <w:sz w:val="28"/>
          <w:szCs w:val="28"/>
        </w:rPr>
        <w:t>. По результатам проведенных проверок в случае выявления нарушений положений настоящего Регламента действиями (бездействием) специалистов,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14:paraId="111B166D" w14:textId="77777777" w:rsidR="0044672D" w:rsidRPr="003D2536" w:rsidRDefault="0044672D" w:rsidP="0044672D">
      <w:pPr>
        <w:jc w:val="both"/>
        <w:rPr>
          <w:sz w:val="28"/>
          <w:szCs w:val="28"/>
        </w:rPr>
      </w:pPr>
    </w:p>
    <w:p w14:paraId="57381C6D" w14:textId="77777777" w:rsidR="0044672D" w:rsidRPr="003D2536" w:rsidRDefault="0044672D" w:rsidP="0044672D">
      <w:pPr>
        <w:jc w:val="center"/>
        <w:outlineLvl w:val="1"/>
        <w:rPr>
          <w:b/>
          <w:sz w:val="28"/>
          <w:szCs w:val="28"/>
        </w:rPr>
      </w:pPr>
      <w:r w:rsidRPr="003D2536">
        <w:rPr>
          <w:b/>
          <w:sz w:val="28"/>
          <w:szCs w:val="28"/>
        </w:rPr>
        <w:t>V. Досудебный (внесудебный) порядок обжалования решений</w:t>
      </w:r>
    </w:p>
    <w:p w14:paraId="1EA770B8" w14:textId="77777777" w:rsidR="0044672D" w:rsidRPr="003D2536" w:rsidRDefault="0044672D" w:rsidP="0044672D">
      <w:pPr>
        <w:jc w:val="center"/>
        <w:outlineLvl w:val="1"/>
        <w:rPr>
          <w:b/>
          <w:sz w:val="28"/>
          <w:szCs w:val="28"/>
        </w:rPr>
      </w:pPr>
      <w:r w:rsidRPr="003D2536">
        <w:rPr>
          <w:b/>
          <w:sz w:val="28"/>
          <w:szCs w:val="28"/>
        </w:rPr>
        <w:t>и действий (бездействия) органа, предоставляющего Услугу,</w:t>
      </w:r>
    </w:p>
    <w:p w14:paraId="189C04A2" w14:textId="77777777" w:rsidR="0044672D" w:rsidRPr="003D2536" w:rsidRDefault="0044672D" w:rsidP="0044672D">
      <w:pPr>
        <w:jc w:val="center"/>
        <w:outlineLvl w:val="1"/>
        <w:rPr>
          <w:b/>
          <w:sz w:val="28"/>
          <w:szCs w:val="28"/>
        </w:rPr>
      </w:pPr>
      <w:r w:rsidRPr="003D2536">
        <w:rPr>
          <w:b/>
          <w:sz w:val="28"/>
          <w:szCs w:val="28"/>
        </w:rPr>
        <w:t>многофункционального центра, организаций, указанных</w:t>
      </w:r>
    </w:p>
    <w:p w14:paraId="346A80C3" w14:textId="77777777" w:rsidR="0044672D" w:rsidRPr="003D2536" w:rsidRDefault="0044672D" w:rsidP="0044672D">
      <w:pPr>
        <w:jc w:val="center"/>
        <w:outlineLvl w:val="1"/>
        <w:rPr>
          <w:b/>
          <w:sz w:val="28"/>
          <w:szCs w:val="28"/>
        </w:rPr>
      </w:pPr>
      <w:r w:rsidRPr="003D2536">
        <w:rPr>
          <w:b/>
          <w:sz w:val="28"/>
          <w:szCs w:val="28"/>
        </w:rPr>
        <w:t>в части 1.1 статьи 16 Федерального закона «Об организации</w:t>
      </w:r>
    </w:p>
    <w:p w14:paraId="74DA7E5F" w14:textId="77777777" w:rsidR="0044672D" w:rsidRPr="003D2536" w:rsidRDefault="0044672D" w:rsidP="0044672D">
      <w:pPr>
        <w:jc w:val="center"/>
        <w:outlineLvl w:val="1"/>
        <w:rPr>
          <w:b/>
          <w:sz w:val="28"/>
          <w:szCs w:val="28"/>
        </w:rPr>
      </w:pPr>
      <w:r w:rsidRPr="003D2536">
        <w:rPr>
          <w:b/>
          <w:sz w:val="28"/>
          <w:szCs w:val="28"/>
        </w:rPr>
        <w:t>предоставления государственных и муниципальных услуг»,</w:t>
      </w:r>
    </w:p>
    <w:p w14:paraId="7D2EF1ED" w14:textId="77777777" w:rsidR="0044672D" w:rsidRPr="003D2536" w:rsidRDefault="0044672D" w:rsidP="0044672D">
      <w:pPr>
        <w:jc w:val="center"/>
        <w:outlineLvl w:val="1"/>
        <w:rPr>
          <w:b/>
          <w:sz w:val="28"/>
          <w:szCs w:val="28"/>
        </w:rPr>
      </w:pPr>
      <w:r w:rsidRPr="003D2536">
        <w:rPr>
          <w:b/>
          <w:sz w:val="28"/>
          <w:szCs w:val="28"/>
        </w:rPr>
        <w:t>а также их должностных лиц, государственных</w:t>
      </w:r>
    </w:p>
    <w:p w14:paraId="0D041533" w14:textId="77777777" w:rsidR="0044672D" w:rsidRPr="003D2536" w:rsidRDefault="0044672D" w:rsidP="0044672D">
      <w:pPr>
        <w:jc w:val="center"/>
        <w:outlineLvl w:val="1"/>
        <w:rPr>
          <w:b/>
          <w:sz w:val="28"/>
          <w:szCs w:val="28"/>
        </w:rPr>
      </w:pPr>
      <w:r w:rsidRPr="003D2536">
        <w:rPr>
          <w:b/>
          <w:sz w:val="28"/>
          <w:szCs w:val="28"/>
        </w:rPr>
        <w:t>или муниципальных служащих, работников</w:t>
      </w:r>
    </w:p>
    <w:p w14:paraId="70AE01FE" w14:textId="77777777" w:rsidR="0044672D" w:rsidRPr="003D2536" w:rsidRDefault="0044672D" w:rsidP="0044672D">
      <w:pPr>
        <w:jc w:val="both"/>
        <w:rPr>
          <w:sz w:val="28"/>
          <w:szCs w:val="28"/>
        </w:rPr>
      </w:pPr>
    </w:p>
    <w:p w14:paraId="5E8F5D84" w14:textId="77777777" w:rsidR="0044672D" w:rsidRDefault="0044672D" w:rsidP="0044672D">
      <w:pPr>
        <w:ind w:firstLine="540"/>
        <w:jc w:val="both"/>
        <w:rPr>
          <w:sz w:val="28"/>
          <w:szCs w:val="28"/>
        </w:rPr>
      </w:pPr>
      <w:r>
        <w:rPr>
          <w:sz w:val="28"/>
          <w:szCs w:val="28"/>
        </w:rPr>
        <w:t>77</w:t>
      </w:r>
      <w:r w:rsidRPr="003D2536">
        <w:rPr>
          <w:sz w:val="28"/>
          <w:szCs w:val="28"/>
        </w:rPr>
        <w:t xml:space="preserve">. Информирование заявителей о порядке подачи и рассмотрения жалобы осуществляется </w:t>
      </w:r>
      <w:r>
        <w:rPr>
          <w:sz w:val="28"/>
          <w:szCs w:val="28"/>
        </w:rPr>
        <w:t>посредством размещения информации на официальном сайте и на информационных стендах предоставления государственной услуги Минобрнауки</w:t>
      </w:r>
      <w:r w:rsidRPr="003D2536">
        <w:rPr>
          <w:sz w:val="28"/>
          <w:szCs w:val="28"/>
        </w:rPr>
        <w:t xml:space="preserve"> РД.</w:t>
      </w:r>
    </w:p>
    <w:p w14:paraId="3D036EB0" w14:textId="77777777" w:rsidR="0044672D" w:rsidRDefault="0044672D" w:rsidP="0044672D">
      <w:pPr>
        <w:ind w:firstLine="540"/>
        <w:jc w:val="both"/>
        <w:rPr>
          <w:sz w:val="28"/>
          <w:szCs w:val="28"/>
        </w:rPr>
      </w:pPr>
    </w:p>
    <w:p w14:paraId="47BA38B1" w14:textId="77777777" w:rsidR="0044672D" w:rsidRPr="00F2225B" w:rsidRDefault="0044672D" w:rsidP="0044672D">
      <w:pPr>
        <w:ind w:firstLine="540"/>
        <w:jc w:val="both"/>
        <w:rPr>
          <w:sz w:val="28"/>
          <w:szCs w:val="28"/>
        </w:rPr>
      </w:pPr>
      <w:r>
        <w:rPr>
          <w:sz w:val="28"/>
          <w:szCs w:val="28"/>
        </w:rPr>
        <w:t>78</w:t>
      </w:r>
      <w:r w:rsidRPr="003D2536">
        <w:rPr>
          <w:sz w:val="28"/>
          <w:szCs w:val="28"/>
        </w:rPr>
        <w:t>. Заявитель имеет право подать жалобу в устной или письменной форме. Устное обращение может быть реализовано на личном приеме граждан, либо по телефону; письменное – путем отправки обращения почтовым или электронным отправлением.</w:t>
      </w:r>
    </w:p>
    <w:p w14:paraId="4E1DC793" w14:textId="77777777" w:rsidR="0044672D" w:rsidRPr="00F2225B" w:rsidRDefault="0044672D" w:rsidP="0044672D">
      <w:pPr>
        <w:pBdr>
          <w:bottom w:val="single" w:sz="6" w:space="0" w:color="auto"/>
        </w:pBdr>
        <w:spacing w:before="100" w:after="100"/>
        <w:jc w:val="both"/>
        <w:rPr>
          <w:sz w:val="28"/>
          <w:szCs w:val="28"/>
        </w:rPr>
      </w:pPr>
    </w:p>
    <w:p w14:paraId="677E341B" w14:textId="77777777" w:rsidR="0044672D" w:rsidRDefault="0044672D" w:rsidP="0044672D">
      <w:pPr>
        <w:outlineLvl w:val="1"/>
        <w:rPr>
          <w:sz w:val="28"/>
          <w:szCs w:val="28"/>
        </w:rPr>
      </w:pPr>
    </w:p>
    <w:p w14:paraId="6FA1EA9D" w14:textId="77777777" w:rsidR="0044672D" w:rsidRPr="00F2225B" w:rsidRDefault="0044672D" w:rsidP="0044672D">
      <w:pPr>
        <w:outlineLvl w:val="1"/>
        <w:rPr>
          <w:sz w:val="28"/>
          <w:szCs w:val="28"/>
        </w:rPr>
      </w:pPr>
    </w:p>
    <w:p w14:paraId="4B1B8AE6" w14:textId="77777777" w:rsidR="0044672D" w:rsidRPr="00A9522C" w:rsidRDefault="0044672D" w:rsidP="00100D5F">
      <w:pPr>
        <w:tabs>
          <w:tab w:val="left" w:pos="567"/>
        </w:tabs>
        <w:rPr>
          <w:b/>
          <w:sz w:val="28"/>
          <w:szCs w:val="28"/>
        </w:rPr>
      </w:pPr>
      <w:bookmarkStart w:id="29" w:name="_GoBack"/>
      <w:bookmarkEnd w:id="29"/>
    </w:p>
    <w:sectPr w:rsidR="0044672D" w:rsidRPr="00A9522C" w:rsidSect="00A9522C">
      <w:headerReference w:type="default" r:id="rId39"/>
      <w:pgSz w:w="11906" w:h="16838"/>
      <w:pgMar w:top="993"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B0C9" w14:textId="77777777" w:rsidR="00682AA0" w:rsidRDefault="00682AA0" w:rsidP="00E178A1">
      <w:r>
        <w:separator/>
      </w:r>
    </w:p>
  </w:endnote>
  <w:endnote w:type="continuationSeparator" w:id="0">
    <w:p w14:paraId="70EEDFC3" w14:textId="77777777" w:rsidR="00682AA0" w:rsidRDefault="00682AA0" w:rsidP="00E1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AE00" w14:textId="77777777" w:rsidR="00682AA0" w:rsidRDefault="00682AA0" w:rsidP="00E178A1">
      <w:r>
        <w:separator/>
      </w:r>
    </w:p>
  </w:footnote>
  <w:footnote w:type="continuationSeparator" w:id="0">
    <w:p w14:paraId="546125D5" w14:textId="77777777" w:rsidR="00682AA0" w:rsidRDefault="00682AA0" w:rsidP="00E1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59917"/>
      <w:docPartObj>
        <w:docPartGallery w:val="Page Numbers (Top of Page)"/>
        <w:docPartUnique/>
      </w:docPartObj>
    </w:sdtPr>
    <w:sdtEndPr/>
    <w:sdtContent>
      <w:p w14:paraId="0FFF8E74" w14:textId="1BBAA668" w:rsidR="00E178A1" w:rsidRDefault="00E178A1">
        <w:pPr>
          <w:pStyle w:val="a5"/>
          <w:jc w:val="center"/>
        </w:pPr>
        <w:r w:rsidRPr="00E178A1">
          <w:rPr>
            <w:sz w:val="24"/>
            <w:szCs w:val="24"/>
          </w:rPr>
          <w:fldChar w:fldCharType="begin"/>
        </w:r>
        <w:r w:rsidRPr="00E178A1">
          <w:rPr>
            <w:sz w:val="24"/>
            <w:szCs w:val="24"/>
          </w:rPr>
          <w:instrText>PAGE   \* MERGEFORMAT</w:instrText>
        </w:r>
        <w:r w:rsidRPr="00E178A1">
          <w:rPr>
            <w:sz w:val="24"/>
            <w:szCs w:val="24"/>
          </w:rPr>
          <w:fldChar w:fldCharType="separate"/>
        </w:r>
        <w:r w:rsidR="0044672D">
          <w:rPr>
            <w:noProof/>
            <w:sz w:val="24"/>
            <w:szCs w:val="24"/>
          </w:rPr>
          <w:t>2</w:t>
        </w:r>
        <w:r w:rsidRPr="00E178A1">
          <w:rPr>
            <w:sz w:val="24"/>
            <w:szCs w:val="24"/>
          </w:rPr>
          <w:fldChar w:fldCharType="end"/>
        </w:r>
      </w:p>
    </w:sdtContent>
  </w:sdt>
  <w:p w14:paraId="1D304D95" w14:textId="77777777" w:rsidR="00E178A1" w:rsidRDefault="00E178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54F8C"/>
    <w:multiLevelType w:val="multilevel"/>
    <w:tmpl w:val="8A902B2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FD"/>
    <w:rsid w:val="00000406"/>
    <w:rsid w:val="00014510"/>
    <w:rsid w:val="0002006B"/>
    <w:rsid w:val="00021DA6"/>
    <w:rsid w:val="0005190C"/>
    <w:rsid w:val="00057DE0"/>
    <w:rsid w:val="000B4BED"/>
    <w:rsid w:val="000B6EBE"/>
    <w:rsid w:val="000D3E3D"/>
    <w:rsid w:val="000E1B48"/>
    <w:rsid w:val="00100D5F"/>
    <w:rsid w:val="00117E1D"/>
    <w:rsid w:val="0013485C"/>
    <w:rsid w:val="0014064E"/>
    <w:rsid w:val="0016437D"/>
    <w:rsid w:val="00193A8F"/>
    <w:rsid w:val="00193F26"/>
    <w:rsid w:val="001B603C"/>
    <w:rsid w:val="001F3073"/>
    <w:rsid w:val="002033E7"/>
    <w:rsid w:val="0021184A"/>
    <w:rsid w:val="002251DB"/>
    <w:rsid w:val="0022533C"/>
    <w:rsid w:val="00231286"/>
    <w:rsid w:val="00240E2B"/>
    <w:rsid w:val="0028114E"/>
    <w:rsid w:val="002A3FE5"/>
    <w:rsid w:val="002A4CFF"/>
    <w:rsid w:val="002A5AD6"/>
    <w:rsid w:val="002B1435"/>
    <w:rsid w:val="002C3C85"/>
    <w:rsid w:val="002D14E2"/>
    <w:rsid w:val="002D6243"/>
    <w:rsid w:val="002E2553"/>
    <w:rsid w:val="003044A2"/>
    <w:rsid w:val="0035037D"/>
    <w:rsid w:val="003518FD"/>
    <w:rsid w:val="00357D01"/>
    <w:rsid w:val="00367605"/>
    <w:rsid w:val="00395BA8"/>
    <w:rsid w:val="003B0EF2"/>
    <w:rsid w:val="003C5DEE"/>
    <w:rsid w:val="003C6CEF"/>
    <w:rsid w:val="003E2D6F"/>
    <w:rsid w:val="003E35C7"/>
    <w:rsid w:val="0040303A"/>
    <w:rsid w:val="00423567"/>
    <w:rsid w:val="0042631C"/>
    <w:rsid w:val="00435632"/>
    <w:rsid w:val="0044672D"/>
    <w:rsid w:val="004668BC"/>
    <w:rsid w:val="00471480"/>
    <w:rsid w:val="00472EB3"/>
    <w:rsid w:val="00496684"/>
    <w:rsid w:val="004A0674"/>
    <w:rsid w:val="004A0E50"/>
    <w:rsid w:val="004A0EFC"/>
    <w:rsid w:val="004A5024"/>
    <w:rsid w:val="004A5F12"/>
    <w:rsid w:val="004B53DB"/>
    <w:rsid w:val="004C152D"/>
    <w:rsid w:val="004C2B6E"/>
    <w:rsid w:val="004D2FA4"/>
    <w:rsid w:val="004D6C93"/>
    <w:rsid w:val="004E028A"/>
    <w:rsid w:val="004F40DB"/>
    <w:rsid w:val="00507486"/>
    <w:rsid w:val="00511E59"/>
    <w:rsid w:val="00546FDF"/>
    <w:rsid w:val="005655AC"/>
    <w:rsid w:val="005A5D8E"/>
    <w:rsid w:val="005C7491"/>
    <w:rsid w:val="005E4B52"/>
    <w:rsid w:val="005E6F91"/>
    <w:rsid w:val="006033AA"/>
    <w:rsid w:val="00610B9A"/>
    <w:rsid w:val="006216ED"/>
    <w:rsid w:val="00625D1E"/>
    <w:rsid w:val="006349C9"/>
    <w:rsid w:val="006403AD"/>
    <w:rsid w:val="00641883"/>
    <w:rsid w:val="00641F17"/>
    <w:rsid w:val="00650F20"/>
    <w:rsid w:val="0065534F"/>
    <w:rsid w:val="00665D7D"/>
    <w:rsid w:val="00682AA0"/>
    <w:rsid w:val="006A6902"/>
    <w:rsid w:val="006B1AF6"/>
    <w:rsid w:val="006C0A88"/>
    <w:rsid w:val="006E1314"/>
    <w:rsid w:val="006E2F6E"/>
    <w:rsid w:val="006E3E77"/>
    <w:rsid w:val="006F5097"/>
    <w:rsid w:val="0071226C"/>
    <w:rsid w:val="00723515"/>
    <w:rsid w:val="00730282"/>
    <w:rsid w:val="007309A1"/>
    <w:rsid w:val="00736214"/>
    <w:rsid w:val="0074586F"/>
    <w:rsid w:val="007655C9"/>
    <w:rsid w:val="007845EA"/>
    <w:rsid w:val="00784802"/>
    <w:rsid w:val="007B351B"/>
    <w:rsid w:val="007C0E9C"/>
    <w:rsid w:val="007C2740"/>
    <w:rsid w:val="007C377D"/>
    <w:rsid w:val="007F1707"/>
    <w:rsid w:val="007F49F8"/>
    <w:rsid w:val="00824D28"/>
    <w:rsid w:val="008364A4"/>
    <w:rsid w:val="0084439F"/>
    <w:rsid w:val="008575F3"/>
    <w:rsid w:val="00865941"/>
    <w:rsid w:val="00887384"/>
    <w:rsid w:val="0089290A"/>
    <w:rsid w:val="008A7764"/>
    <w:rsid w:val="008C0216"/>
    <w:rsid w:val="008C2235"/>
    <w:rsid w:val="008C6BDE"/>
    <w:rsid w:val="008E2D4F"/>
    <w:rsid w:val="008F34DE"/>
    <w:rsid w:val="00901BD1"/>
    <w:rsid w:val="00915AEB"/>
    <w:rsid w:val="00924C74"/>
    <w:rsid w:val="009357FD"/>
    <w:rsid w:val="00972779"/>
    <w:rsid w:val="00983346"/>
    <w:rsid w:val="00990EBE"/>
    <w:rsid w:val="009A0D9B"/>
    <w:rsid w:val="009C350E"/>
    <w:rsid w:val="009D4D8B"/>
    <w:rsid w:val="009E7AAA"/>
    <w:rsid w:val="00A262E8"/>
    <w:rsid w:val="00A32082"/>
    <w:rsid w:val="00A53747"/>
    <w:rsid w:val="00A85414"/>
    <w:rsid w:val="00A94C48"/>
    <w:rsid w:val="00A9522C"/>
    <w:rsid w:val="00AC6FC3"/>
    <w:rsid w:val="00AD1F8F"/>
    <w:rsid w:val="00AE2715"/>
    <w:rsid w:val="00AE317E"/>
    <w:rsid w:val="00AE3567"/>
    <w:rsid w:val="00B05924"/>
    <w:rsid w:val="00B24230"/>
    <w:rsid w:val="00B25952"/>
    <w:rsid w:val="00B766F3"/>
    <w:rsid w:val="00B84263"/>
    <w:rsid w:val="00B94669"/>
    <w:rsid w:val="00BD11B6"/>
    <w:rsid w:val="00BE3912"/>
    <w:rsid w:val="00BE6E2A"/>
    <w:rsid w:val="00BF3D44"/>
    <w:rsid w:val="00BF4087"/>
    <w:rsid w:val="00BF7CED"/>
    <w:rsid w:val="00C004C8"/>
    <w:rsid w:val="00C07230"/>
    <w:rsid w:val="00C07C5E"/>
    <w:rsid w:val="00C10E78"/>
    <w:rsid w:val="00C25089"/>
    <w:rsid w:val="00C46265"/>
    <w:rsid w:val="00C50CE3"/>
    <w:rsid w:val="00C655B7"/>
    <w:rsid w:val="00C66FDF"/>
    <w:rsid w:val="00C730E1"/>
    <w:rsid w:val="00C87725"/>
    <w:rsid w:val="00C90594"/>
    <w:rsid w:val="00CD13E8"/>
    <w:rsid w:val="00CD3168"/>
    <w:rsid w:val="00CF4CB1"/>
    <w:rsid w:val="00D000F4"/>
    <w:rsid w:val="00D11B23"/>
    <w:rsid w:val="00D46D7E"/>
    <w:rsid w:val="00D50D24"/>
    <w:rsid w:val="00D614EA"/>
    <w:rsid w:val="00D656A9"/>
    <w:rsid w:val="00D71EBB"/>
    <w:rsid w:val="00D8262F"/>
    <w:rsid w:val="00D869A7"/>
    <w:rsid w:val="00D92C87"/>
    <w:rsid w:val="00DA013C"/>
    <w:rsid w:val="00DC3452"/>
    <w:rsid w:val="00DD6A45"/>
    <w:rsid w:val="00DD7EA8"/>
    <w:rsid w:val="00DE1CCF"/>
    <w:rsid w:val="00DE677C"/>
    <w:rsid w:val="00E06C52"/>
    <w:rsid w:val="00E178A1"/>
    <w:rsid w:val="00E30E7E"/>
    <w:rsid w:val="00E5639C"/>
    <w:rsid w:val="00E80521"/>
    <w:rsid w:val="00E97836"/>
    <w:rsid w:val="00EA2333"/>
    <w:rsid w:val="00EB1AEC"/>
    <w:rsid w:val="00EB552C"/>
    <w:rsid w:val="00EC57DB"/>
    <w:rsid w:val="00ED027A"/>
    <w:rsid w:val="00EE291D"/>
    <w:rsid w:val="00EF111E"/>
    <w:rsid w:val="00F05E1A"/>
    <w:rsid w:val="00F108F9"/>
    <w:rsid w:val="00F15738"/>
    <w:rsid w:val="00F2225B"/>
    <w:rsid w:val="00F425FD"/>
    <w:rsid w:val="00F428E8"/>
    <w:rsid w:val="00F6068C"/>
    <w:rsid w:val="00F72288"/>
    <w:rsid w:val="00F774A3"/>
    <w:rsid w:val="00F82AA9"/>
    <w:rsid w:val="00FC42B5"/>
    <w:rsid w:val="00FD0ABF"/>
    <w:rsid w:val="00FF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90F4"/>
  <w15:chartTrackingRefBased/>
  <w15:docId w15:val="{923C98CE-0369-4353-870B-E5CF42A3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3C85"/>
    <w:pPr>
      <w:spacing w:after="0" w:line="240" w:lineRule="auto"/>
    </w:pPr>
    <w:rPr>
      <w:rFonts w:ascii="Times New Roman" w:eastAsia="Times New Roman" w:hAnsi="Times New Roman" w:cs="Times New Roman"/>
      <w:sz w:val="20"/>
    </w:rPr>
  </w:style>
  <w:style w:type="paragraph" w:styleId="1">
    <w:name w:val="heading 1"/>
    <w:basedOn w:val="a"/>
    <w:next w:val="a"/>
    <w:link w:val="10"/>
    <w:uiPriority w:val="9"/>
    <w:qFormat/>
    <w:rsid w:val="006E2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21D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F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21DA6"/>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F774A3"/>
    <w:rPr>
      <w:color w:val="0563C1" w:themeColor="hyperlink"/>
      <w:u w:val="single"/>
    </w:rPr>
  </w:style>
  <w:style w:type="character" w:customStyle="1" w:styleId="11">
    <w:name w:val="Неразрешенное упоминание1"/>
    <w:basedOn w:val="a0"/>
    <w:uiPriority w:val="99"/>
    <w:semiHidden/>
    <w:unhideWhenUsed/>
    <w:rsid w:val="00F774A3"/>
    <w:rPr>
      <w:color w:val="605E5C"/>
      <w:shd w:val="clear" w:color="auto" w:fill="E1DFDD"/>
    </w:rPr>
  </w:style>
  <w:style w:type="paragraph" w:styleId="a4">
    <w:name w:val="List Paragraph"/>
    <w:basedOn w:val="a"/>
    <w:uiPriority w:val="34"/>
    <w:qFormat/>
    <w:rsid w:val="008A7764"/>
    <w:pPr>
      <w:ind w:left="720"/>
      <w:contextualSpacing/>
    </w:pPr>
  </w:style>
  <w:style w:type="paragraph" w:customStyle="1" w:styleId="formattext">
    <w:name w:val="formattext"/>
    <w:basedOn w:val="a"/>
    <w:rsid w:val="00FC42B5"/>
    <w:pPr>
      <w:spacing w:before="100" w:beforeAutospacing="1" w:after="100" w:afterAutospacing="1"/>
    </w:pPr>
    <w:rPr>
      <w:sz w:val="24"/>
      <w:szCs w:val="24"/>
      <w:lang w:eastAsia="ru-RU"/>
    </w:rPr>
  </w:style>
  <w:style w:type="character" w:customStyle="1" w:styleId="21">
    <w:name w:val="Неразрешенное упоминание2"/>
    <w:basedOn w:val="a0"/>
    <w:uiPriority w:val="99"/>
    <w:semiHidden/>
    <w:unhideWhenUsed/>
    <w:rsid w:val="007309A1"/>
    <w:rPr>
      <w:color w:val="605E5C"/>
      <w:shd w:val="clear" w:color="auto" w:fill="E1DFDD"/>
    </w:rPr>
  </w:style>
  <w:style w:type="paragraph" w:styleId="a5">
    <w:name w:val="header"/>
    <w:basedOn w:val="a"/>
    <w:link w:val="a6"/>
    <w:uiPriority w:val="99"/>
    <w:unhideWhenUsed/>
    <w:rsid w:val="00E178A1"/>
    <w:pPr>
      <w:tabs>
        <w:tab w:val="center" w:pos="4677"/>
        <w:tab w:val="right" w:pos="9355"/>
      </w:tabs>
    </w:pPr>
  </w:style>
  <w:style w:type="character" w:customStyle="1" w:styleId="a6">
    <w:name w:val="Верхний колонтитул Знак"/>
    <w:basedOn w:val="a0"/>
    <w:link w:val="a5"/>
    <w:uiPriority w:val="99"/>
    <w:rsid w:val="00E178A1"/>
    <w:rPr>
      <w:rFonts w:ascii="Times New Roman" w:eastAsia="Times New Roman" w:hAnsi="Times New Roman" w:cs="Times New Roman"/>
      <w:sz w:val="20"/>
    </w:rPr>
  </w:style>
  <w:style w:type="paragraph" w:styleId="a7">
    <w:name w:val="footer"/>
    <w:basedOn w:val="a"/>
    <w:link w:val="a8"/>
    <w:uiPriority w:val="99"/>
    <w:unhideWhenUsed/>
    <w:rsid w:val="00E178A1"/>
    <w:pPr>
      <w:tabs>
        <w:tab w:val="center" w:pos="4677"/>
        <w:tab w:val="right" w:pos="9355"/>
      </w:tabs>
    </w:pPr>
  </w:style>
  <w:style w:type="character" w:customStyle="1" w:styleId="a8">
    <w:name w:val="Нижний колонтитул Знак"/>
    <w:basedOn w:val="a0"/>
    <w:link w:val="a7"/>
    <w:uiPriority w:val="99"/>
    <w:rsid w:val="00E178A1"/>
    <w:rPr>
      <w:rFonts w:ascii="Times New Roman" w:eastAsia="Times New Roman" w:hAnsi="Times New Roman" w:cs="Times New Roman"/>
      <w:sz w:val="20"/>
    </w:rPr>
  </w:style>
  <w:style w:type="paragraph" w:customStyle="1" w:styleId="ConsPlusTitle">
    <w:name w:val="ConsPlusTitle"/>
    <w:rsid w:val="004467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44672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9">
    <w:name w:val="FollowedHyperlink"/>
    <w:basedOn w:val="a0"/>
    <w:uiPriority w:val="99"/>
    <w:semiHidden/>
    <w:unhideWhenUsed/>
    <w:rsid w:val="00446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0818">
      <w:bodyDiv w:val="1"/>
      <w:marLeft w:val="0"/>
      <w:marRight w:val="0"/>
      <w:marTop w:val="0"/>
      <w:marBottom w:val="0"/>
      <w:divBdr>
        <w:top w:val="none" w:sz="0" w:space="0" w:color="auto"/>
        <w:left w:val="none" w:sz="0" w:space="0" w:color="auto"/>
        <w:bottom w:val="none" w:sz="0" w:space="0" w:color="auto"/>
        <w:right w:val="none" w:sz="0" w:space="0" w:color="auto"/>
      </w:divBdr>
    </w:div>
    <w:div w:id="733746902">
      <w:bodyDiv w:val="1"/>
      <w:marLeft w:val="0"/>
      <w:marRight w:val="0"/>
      <w:marTop w:val="0"/>
      <w:marBottom w:val="0"/>
      <w:divBdr>
        <w:top w:val="none" w:sz="0" w:space="0" w:color="auto"/>
        <w:left w:val="none" w:sz="0" w:space="0" w:color="auto"/>
        <w:bottom w:val="none" w:sz="0" w:space="0" w:color="auto"/>
        <w:right w:val="none" w:sz="0" w:space="0" w:color="auto"/>
      </w:divBdr>
    </w:div>
    <w:div w:id="1563833577">
      <w:bodyDiv w:val="1"/>
      <w:marLeft w:val="0"/>
      <w:marRight w:val="0"/>
      <w:marTop w:val="0"/>
      <w:marBottom w:val="0"/>
      <w:divBdr>
        <w:top w:val="none" w:sz="0" w:space="0" w:color="auto"/>
        <w:left w:val="none" w:sz="0" w:space="0" w:color="auto"/>
        <w:bottom w:val="none" w:sz="0" w:space="0" w:color="auto"/>
        <w:right w:val="none" w:sz="0" w:space="0" w:color="auto"/>
      </w:divBdr>
      <w:divsChild>
        <w:div w:id="2103142924">
          <w:marLeft w:val="0"/>
          <w:marRight w:val="0"/>
          <w:marTop w:val="0"/>
          <w:marBottom w:val="0"/>
          <w:divBdr>
            <w:top w:val="none" w:sz="0" w:space="0" w:color="auto"/>
            <w:left w:val="none" w:sz="0" w:space="0" w:color="auto"/>
            <w:bottom w:val="none" w:sz="0" w:space="0" w:color="auto"/>
            <w:right w:val="none" w:sz="0" w:space="0" w:color="auto"/>
          </w:divBdr>
        </w:div>
        <w:div w:id="2099789508">
          <w:marLeft w:val="0"/>
          <w:marRight w:val="0"/>
          <w:marTop w:val="0"/>
          <w:marBottom w:val="0"/>
          <w:divBdr>
            <w:top w:val="none" w:sz="0" w:space="0" w:color="auto"/>
            <w:left w:val="none" w:sz="0" w:space="0" w:color="auto"/>
            <w:bottom w:val="none" w:sz="0" w:space="0" w:color="auto"/>
            <w:right w:val="none" w:sz="0" w:space="0" w:color="auto"/>
          </w:divBdr>
        </w:div>
        <w:div w:id="3484716">
          <w:marLeft w:val="0"/>
          <w:marRight w:val="0"/>
          <w:marTop w:val="0"/>
          <w:marBottom w:val="0"/>
          <w:divBdr>
            <w:top w:val="none" w:sz="0" w:space="0" w:color="auto"/>
            <w:left w:val="none" w:sz="0" w:space="0" w:color="auto"/>
            <w:bottom w:val="none" w:sz="0" w:space="0" w:color="auto"/>
            <w:right w:val="none" w:sz="0" w:space="0" w:color="auto"/>
          </w:divBdr>
        </w:div>
        <w:div w:id="397217235">
          <w:marLeft w:val="0"/>
          <w:marRight w:val="0"/>
          <w:marTop w:val="0"/>
          <w:marBottom w:val="0"/>
          <w:divBdr>
            <w:top w:val="none" w:sz="0" w:space="0" w:color="auto"/>
            <w:left w:val="none" w:sz="0" w:space="0" w:color="auto"/>
            <w:bottom w:val="none" w:sz="0" w:space="0" w:color="auto"/>
            <w:right w:val="none" w:sz="0" w:space="0" w:color="auto"/>
          </w:divBdr>
        </w:div>
      </w:divsChild>
    </w:div>
    <w:div w:id="1897424461">
      <w:bodyDiv w:val="1"/>
      <w:marLeft w:val="0"/>
      <w:marRight w:val="0"/>
      <w:marTop w:val="0"/>
      <w:marBottom w:val="0"/>
      <w:divBdr>
        <w:top w:val="none" w:sz="0" w:space="0" w:color="auto"/>
        <w:left w:val="none" w:sz="0" w:space="0" w:color="auto"/>
        <w:bottom w:val="none" w:sz="0" w:space="0" w:color="auto"/>
        <w:right w:val="none" w:sz="0" w:space="0" w:color="auto"/>
      </w:divBdr>
    </w:div>
    <w:div w:id="1906909837">
      <w:bodyDiv w:val="1"/>
      <w:marLeft w:val="0"/>
      <w:marRight w:val="0"/>
      <w:marTop w:val="0"/>
      <w:marBottom w:val="0"/>
      <w:divBdr>
        <w:top w:val="none" w:sz="0" w:space="0" w:color="auto"/>
        <w:left w:val="none" w:sz="0" w:space="0" w:color="auto"/>
        <w:bottom w:val="none" w:sz="0" w:space="0" w:color="auto"/>
        <w:right w:val="none" w:sz="0" w:space="0" w:color="auto"/>
      </w:divBdr>
    </w:div>
    <w:div w:id="1939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e-dag.ru" TargetMode="External"/><Relationship Id="rId18" Type="http://schemas.openxmlformats.org/officeDocument/2006/relationships/hyperlink" Target="http://www.pravo.e-dag.ru" TargetMode="External"/><Relationship Id="rId26" Type="http://schemas.openxmlformats.org/officeDocument/2006/relationships/hyperlink" Target="https://base.garant.ru/74492275/921d226bdc3fca04e6cfee84d5e68e3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ase.garant.ru/12119158/" TargetMode="External"/><Relationship Id="rId34" Type="http://schemas.openxmlformats.org/officeDocument/2006/relationships/hyperlink" Target="consultantplus://offline/ref=7AE1FC0456BF4AEBDE02792118BCD6624354F1F785EA2409D488E63DDB153A56F4A5A15DC3E9AAD10CAD1729069BF873A1913F5F42CD31F007iCN" TargetMode="External"/><Relationship Id="rId7" Type="http://schemas.openxmlformats.org/officeDocument/2006/relationships/endnotes" Target="endnotes.xml"/><Relationship Id="rId12" Type="http://schemas.openxmlformats.org/officeDocument/2006/relationships/hyperlink" Target="consultantplus://offline/ref=7AE1FC0456BF4AEBDE02672C0ED08B6B465AA6FC82EC2F5889D7BD608C1C3001B3EAF81F87E4ACD50AA7417B499AA435F3823D5F42CF36EC7D967302iDN" TargetMode="External"/><Relationship Id="rId17" Type="http://schemas.openxmlformats.org/officeDocument/2006/relationships/hyperlink" Target="http://www.pravo.e-dag.ru" TargetMode="External"/><Relationship Id="rId25" Type="http://schemas.openxmlformats.org/officeDocument/2006/relationships/hyperlink" Target="https://base.garant.ru/74492275/218e13eac5930a2479f271addd58b950/" TargetMode="External"/><Relationship Id="rId33" Type="http://schemas.openxmlformats.org/officeDocument/2006/relationships/hyperlink" Target="consultantplus://offline/ref=7AE1FC0456BF4AEBDE02792118BCD6624354F1F785EA2409D488E63DDB153A56F4A5A15DC3E9AAD20AAD1729069BF873A1913F5F42CD31F007iCN" TargetMode="External"/><Relationship Id="rId38" Type="http://schemas.openxmlformats.org/officeDocument/2006/relationships/hyperlink" Target="consultantplus://offline/ref=7AE1FC0456BF4AEBDE02792118BCD6624455FEF184EE2409D488E63DDB153A56E6A5F951C1EEB3D50DB84178400CiDN" TargetMode="External"/><Relationship Id="rId2" Type="http://schemas.openxmlformats.org/officeDocument/2006/relationships/numbering" Target="numbering.xml"/><Relationship Id="rId16" Type="http://schemas.openxmlformats.org/officeDocument/2006/relationships/hyperlink" Target="consultantplus://offline/ref=7AE1FC0456BF4AEBDE02672C0ED08B6B465AA6FC80ED275E8BD7BD608C1C3001B3EAF80D87BCA0D70DB8437F5CCCF5730Ai5N" TargetMode="External"/><Relationship Id="rId20" Type="http://schemas.openxmlformats.org/officeDocument/2006/relationships/hyperlink" Target="https://base.garant.ru/12119158/d889ccb8c8834c6eb88ebd0f8b1eef9e/" TargetMode="External"/><Relationship Id="rId29" Type="http://schemas.openxmlformats.org/officeDocument/2006/relationships/hyperlink" Target="consultantplus://offline/ref=7AE1FC0456BF4AEBDE02792118BCD6624354F1F785EA2409D488E63DDB153A56F4A5A15DC3E9AAD00BAD1729069BF873A1913F5F42CD31F007i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E1FC0456BF4AEBDE02792118BCD6624452FDF980E22409D488E63DDB153A56E6A5F951C1EEB3D50DB84178400CiDN" TargetMode="External"/><Relationship Id="rId24" Type="http://schemas.openxmlformats.org/officeDocument/2006/relationships/hyperlink" Target="https://docs.cntd.ru/document/565342928" TargetMode="External"/><Relationship Id="rId32" Type="http://schemas.openxmlformats.org/officeDocument/2006/relationships/hyperlink" Target="consultantplus://offline/ref=7AE1FC0456BF4AEBDE02792118BCD6624354F1F785EA2409D488E63DDB153A56F4A5A15DC3E9AAD703AD1729069BF873A1913F5F42CD31F007iCN" TargetMode="External"/><Relationship Id="rId37" Type="http://schemas.openxmlformats.org/officeDocument/2006/relationships/hyperlink" Target="consultantplus://offline/ref=7AE1FC0456BF4AEBDE02792118BCD6624455FEF089E32409D488E63DDB153A56F4A5A15DC7EFA6815BE2167540C9EB71A1913D585E0CiC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e-dag.ru" TargetMode="External"/><Relationship Id="rId23" Type="http://schemas.openxmlformats.org/officeDocument/2006/relationships/hyperlink" Target="http://www.dagminobr.ru/" TargetMode="External"/><Relationship Id="rId28" Type="http://schemas.openxmlformats.org/officeDocument/2006/relationships/hyperlink" Target="consultantplus://offline/ref=7AE1FC0456BF4AEBDE02792118BCD6624354F1F785EA2409D488E63DDB153A56F4A5A15DC3E9ABD20AAD1729069BF873A1913F5F42CD31F007iCN" TargetMode="External"/><Relationship Id="rId36" Type="http://schemas.openxmlformats.org/officeDocument/2006/relationships/hyperlink" Target="consultantplus://offline/ref=7AE1FC0456BF4AEBDE02792118BCD6624455FEF089E32409D488E63DDB153A56F4A5A15DC5E8A6815BE2167540C9EB71A1913D585E0CiCN" TargetMode="External"/><Relationship Id="rId10" Type="http://schemas.openxmlformats.org/officeDocument/2006/relationships/hyperlink" Target="http://www.pravo.e-dag.ru" TargetMode="External"/><Relationship Id="rId19" Type="http://schemas.openxmlformats.org/officeDocument/2006/relationships/hyperlink" Target="http://www.dagminobr.ru" TargetMode="External"/><Relationship Id="rId31" Type="http://schemas.openxmlformats.org/officeDocument/2006/relationships/hyperlink" Target="consultantplus://offline/ref=7AE1FC0456BF4AEBDE02792118BCD6624354F1F785EA2409D488E63DDB153A56F4A5A15DC3E9AAD00DAD1729069BF873A1913F5F42CD31F007iCN" TargetMode="External"/><Relationship Id="rId4" Type="http://schemas.openxmlformats.org/officeDocument/2006/relationships/settings" Target="settings.xml"/><Relationship Id="rId9" Type="http://schemas.openxmlformats.org/officeDocument/2006/relationships/hyperlink" Target="consultantplus://offline/ref=7AE1FC0456BF4AEBDE02792118BCD6624452F8F782EE2409D488E63DDB153A56F4A5A15DC3E9ADDC0EAD1729069BF873A1913F5F42CD31F007iCN" TargetMode="External"/><Relationship Id="rId14" Type="http://schemas.openxmlformats.org/officeDocument/2006/relationships/hyperlink" Target="consultantplus://offline/ref=7AE1FC0456BF4AEBDE02672C0ED08B6B465AA6FC82EC2F5889D7BD608C1C3001B3EAF81F87E4ACD50AA7417B499AA435F3823D5F42CF36EC7D967302iDN" TargetMode="External"/><Relationship Id="rId22" Type="http://schemas.openxmlformats.org/officeDocument/2006/relationships/hyperlink" Target="consultantplus://offline/ref=7AE1FC0456BF4AEBDE02792118BCD6624358FEF486E22409D488E63DDB153A56F4A5A15DC3E9ADDC0BAD1729069BF873A1913F5F42CD31F007iCN" TargetMode="External"/><Relationship Id="rId27" Type="http://schemas.openxmlformats.org/officeDocument/2006/relationships/hyperlink" Target="consultantplus://offline/ref=7AE1FC0456BF4AEBDE02792118BCD6624354F1F785EA2409D488E63DDB153A56F4A5A15DC3E9AAD509AD1729069BF873A1913F5F42CD31F007iCN" TargetMode="External"/><Relationship Id="rId30" Type="http://schemas.openxmlformats.org/officeDocument/2006/relationships/hyperlink" Target="consultantplus://offline/ref=7AE1FC0456BF4AEBDE02792118BCD6624358FEF486E22409D488E63DDB153A56F4A5A15DC3E9ACD50BAD1729069BF873A1913F5F42CD31F007iCN" TargetMode="External"/><Relationship Id="rId35" Type="http://schemas.openxmlformats.org/officeDocument/2006/relationships/hyperlink" Target="consultantplus://offline/ref=7AE1FC0456BF4AEBDE02792118BCD6624358FEF486E22409D488E63DDB153A56F4A5A15DC3E9ACD50BAD1729069BF873A1913F5F42CD31F007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3904-3F97-4DCA-90D7-545ED76B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9791</Words>
  <Characters>55813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Arslana Ramazanova</dc:creator>
  <cp:keywords/>
  <dc:description/>
  <cp:lastModifiedBy>Zaira</cp:lastModifiedBy>
  <cp:revision>11</cp:revision>
  <cp:lastPrinted>2023-09-14T13:06:00Z</cp:lastPrinted>
  <dcterms:created xsi:type="dcterms:W3CDTF">2023-09-22T05:43:00Z</dcterms:created>
  <dcterms:modified xsi:type="dcterms:W3CDTF">2023-11-30T09:52:00Z</dcterms:modified>
</cp:coreProperties>
</file>