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2744A" w14:textId="51105A4C" w:rsidR="00482F51" w:rsidRPr="00E45AF8" w:rsidRDefault="00E45AF8" w:rsidP="00E45AF8">
      <w:pPr>
        <w:tabs>
          <w:tab w:val="left" w:pos="7812"/>
        </w:tabs>
        <w:spacing w:after="0" w:line="259" w:lineRule="auto"/>
        <w:ind w:left="0" w:firstLine="6804"/>
        <w:jc w:val="right"/>
        <w:rPr>
          <w:rFonts w:eastAsiaTheme="minorEastAsia"/>
          <w:i/>
          <w:iCs/>
          <w:color w:val="auto"/>
          <w:sz w:val="24"/>
          <w:szCs w:val="24"/>
        </w:rPr>
      </w:pPr>
      <w:r w:rsidRPr="00E45AF8">
        <w:rPr>
          <w:rFonts w:eastAsiaTheme="minorEastAsia"/>
          <w:i/>
          <w:iCs/>
          <w:color w:val="auto"/>
          <w:sz w:val="24"/>
          <w:szCs w:val="24"/>
        </w:rPr>
        <w:t>Проект</w:t>
      </w:r>
      <w:r w:rsidR="00482F51" w:rsidRPr="00E45AF8">
        <w:rPr>
          <w:rFonts w:eastAsiaTheme="minorEastAsia"/>
          <w:i/>
          <w:iCs/>
          <w:color w:val="auto"/>
          <w:sz w:val="24"/>
          <w:szCs w:val="24"/>
        </w:rPr>
        <w:tab/>
      </w:r>
    </w:p>
    <w:p w14:paraId="7603DCF9" w14:textId="77777777" w:rsidR="00482F51" w:rsidRDefault="00087D6D" w:rsidP="00482F51">
      <w:pPr>
        <w:spacing w:after="0" w:line="259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192444">
        <w:rPr>
          <w:noProof/>
          <w:color w:val="auto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B26CC4B" wp14:editId="1A785734">
            <wp:simplePos x="0" y="0"/>
            <wp:positionH relativeFrom="column">
              <wp:posOffset>2595880</wp:posOffset>
            </wp:positionH>
            <wp:positionV relativeFrom="paragraph">
              <wp:posOffset>105410</wp:posOffset>
            </wp:positionV>
            <wp:extent cx="971550" cy="10001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2F51">
        <w:rPr>
          <w:rFonts w:eastAsiaTheme="minorEastAsia"/>
          <w:color w:val="auto"/>
          <w:sz w:val="24"/>
          <w:szCs w:val="24"/>
        </w:rPr>
        <w:t xml:space="preserve"> </w:t>
      </w:r>
    </w:p>
    <w:p w14:paraId="0D412F1A" w14:textId="77777777" w:rsidR="00482F51" w:rsidRDefault="00482F51" w:rsidP="00192444">
      <w:pPr>
        <w:spacing w:after="0" w:line="259" w:lineRule="auto"/>
        <w:ind w:left="0" w:firstLine="0"/>
        <w:jc w:val="left"/>
        <w:rPr>
          <w:rFonts w:eastAsiaTheme="minorEastAsia"/>
          <w:color w:val="auto"/>
          <w:sz w:val="24"/>
          <w:szCs w:val="24"/>
        </w:rPr>
      </w:pPr>
    </w:p>
    <w:p w14:paraId="18B8BF8E" w14:textId="77777777" w:rsidR="00482F51" w:rsidRDefault="00482F51" w:rsidP="00482F51">
      <w:pPr>
        <w:spacing w:after="0" w:line="240" w:lineRule="auto"/>
        <w:ind w:left="0" w:firstLine="0"/>
        <w:jc w:val="left"/>
        <w:rPr>
          <w:rFonts w:eastAsiaTheme="minorEastAsia"/>
          <w:color w:val="auto"/>
          <w:sz w:val="24"/>
          <w:szCs w:val="24"/>
        </w:rPr>
      </w:pPr>
    </w:p>
    <w:p w14:paraId="02996C87" w14:textId="77777777" w:rsidR="00192444" w:rsidRPr="00482F51" w:rsidRDefault="00482F51" w:rsidP="00482F51">
      <w:pPr>
        <w:spacing w:after="0" w:line="240" w:lineRule="auto"/>
        <w:ind w:left="0" w:firstLine="0"/>
        <w:jc w:val="left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 xml:space="preserve"> </w:t>
      </w:r>
    </w:p>
    <w:p w14:paraId="52E52486" w14:textId="77777777" w:rsidR="00192444" w:rsidRDefault="00192444" w:rsidP="00482F51">
      <w:pPr>
        <w:spacing w:after="0" w:line="240" w:lineRule="auto"/>
        <w:ind w:left="284" w:right="-285" w:firstLine="0"/>
        <w:jc w:val="left"/>
        <w:rPr>
          <w:b/>
          <w:color w:val="auto"/>
          <w:sz w:val="36"/>
          <w:szCs w:val="36"/>
        </w:rPr>
      </w:pPr>
    </w:p>
    <w:p w14:paraId="3BB70C56" w14:textId="77777777" w:rsidR="00482F51" w:rsidRPr="00192444" w:rsidRDefault="00482F51" w:rsidP="00482F51">
      <w:pPr>
        <w:spacing w:after="0" w:line="240" w:lineRule="auto"/>
        <w:ind w:left="284" w:right="-285" w:firstLine="0"/>
        <w:jc w:val="left"/>
        <w:rPr>
          <w:b/>
          <w:color w:val="auto"/>
          <w:sz w:val="36"/>
          <w:szCs w:val="36"/>
        </w:rPr>
      </w:pPr>
    </w:p>
    <w:p w14:paraId="7861200C" w14:textId="77777777" w:rsidR="00192444" w:rsidRPr="00192444" w:rsidRDefault="00192444" w:rsidP="00482F51">
      <w:pPr>
        <w:spacing w:after="0" w:line="240" w:lineRule="auto"/>
        <w:ind w:left="0" w:right="-285" w:firstLine="0"/>
        <w:jc w:val="center"/>
        <w:rPr>
          <w:b/>
          <w:szCs w:val="28"/>
        </w:rPr>
      </w:pPr>
      <w:r w:rsidRPr="00192444">
        <w:rPr>
          <w:b/>
          <w:color w:val="auto"/>
          <w:sz w:val="36"/>
          <w:szCs w:val="36"/>
        </w:rPr>
        <w:t>МИНИСТЕРСТВО ОБРАЗОВАНИЯ И НАУКИ</w:t>
      </w:r>
    </w:p>
    <w:p w14:paraId="41176046" w14:textId="77777777" w:rsidR="00192444" w:rsidRPr="00192444" w:rsidRDefault="00192444" w:rsidP="00482F51">
      <w:pPr>
        <w:keepNext/>
        <w:spacing w:after="0" w:line="240" w:lineRule="auto"/>
        <w:ind w:left="0" w:right="-285" w:firstLine="0"/>
        <w:jc w:val="center"/>
        <w:outlineLvl w:val="5"/>
        <w:rPr>
          <w:b/>
          <w:bCs/>
          <w:color w:val="auto"/>
          <w:sz w:val="36"/>
          <w:szCs w:val="36"/>
        </w:rPr>
      </w:pPr>
      <w:r w:rsidRPr="00192444">
        <w:rPr>
          <w:b/>
          <w:bCs/>
          <w:color w:val="auto"/>
          <w:sz w:val="36"/>
          <w:szCs w:val="36"/>
        </w:rPr>
        <w:t>РЕСПУБЛИКИ ДАГЕСТАН</w:t>
      </w:r>
    </w:p>
    <w:p w14:paraId="38D53745" w14:textId="77777777" w:rsidR="00192444" w:rsidRPr="00192444" w:rsidRDefault="00192444" w:rsidP="00482F51">
      <w:pPr>
        <w:spacing w:after="0" w:line="240" w:lineRule="auto"/>
        <w:ind w:left="0" w:right="-285" w:firstLine="0"/>
        <w:jc w:val="center"/>
        <w:rPr>
          <w:color w:val="auto"/>
          <w:sz w:val="8"/>
          <w:szCs w:val="8"/>
        </w:rPr>
      </w:pPr>
    </w:p>
    <w:p w14:paraId="66B623BC" w14:textId="77777777" w:rsidR="00192444" w:rsidRPr="00192444" w:rsidRDefault="00192444" w:rsidP="00482F51">
      <w:pPr>
        <w:keepNext/>
        <w:spacing w:after="0" w:line="240" w:lineRule="auto"/>
        <w:ind w:left="0" w:right="-285" w:firstLine="0"/>
        <w:jc w:val="center"/>
        <w:outlineLvl w:val="0"/>
        <w:rPr>
          <w:color w:val="auto"/>
          <w:sz w:val="32"/>
          <w:szCs w:val="32"/>
        </w:rPr>
      </w:pPr>
      <w:r w:rsidRPr="00192444">
        <w:rPr>
          <w:color w:val="auto"/>
          <w:sz w:val="32"/>
          <w:szCs w:val="32"/>
        </w:rPr>
        <w:t>(Минобрнауки РД)</w:t>
      </w:r>
    </w:p>
    <w:p w14:paraId="7485E30C" w14:textId="77777777" w:rsidR="00192444" w:rsidRPr="00192444" w:rsidRDefault="00192444" w:rsidP="00192444">
      <w:pPr>
        <w:spacing w:after="0" w:line="240" w:lineRule="auto"/>
        <w:ind w:left="0" w:right="-285" w:firstLine="0"/>
        <w:rPr>
          <w:color w:val="auto"/>
          <w:szCs w:val="28"/>
        </w:rPr>
      </w:pPr>
    </w:p>
    <w:p w14:paraId="4F6437F2" w14:textId="77777777" w:rsidR="00192444" w:rsidRDefault="00192444" w:rsidP="00192444">
      <w:pPr>
        <w:keepNext/>
        <w:spacing w:after="0" w:line="240" w:lineRule="auto"/>
        <w:ind w:left="0" w:right="-285" w:firstLine="0"/>
        <w:jc w:val="center"/>
        <w:outlineLvl w:val="0"/>
        <w:rPr>
          <w:b/>
          <w:color w:val="auto"/>
          <w:sz w:val="36"/>
          <w:szCs w:val="36"/>
        </w:rPr>
      </w:pPr>
      <w:r w:rsidRPr="00192444">
        <w:rPr>
          <w:b/>
          <w:color w:val="auto"/>
          <w:sz w:val="36"/>
          <w:szCs w:val="36"/>
        </w:rPr>
        <w:t>П Р И К А З</w:t>
      </w:r>
    </w:p>
    <w:p w14:paraId="52C33107" w14:textId="77777777" w:rsidR="00BC1134" w:rsidRPr="00192444" w:rsidRDefault="00BC1134" w:rsidP="00192444">
      <w:pPr>
        <w:keepNext/>
        <w:spacing w:after="0" w:line="240" w:lineRule="auto"/>
        <w:ind w:left="0" w:right="-285" w:firstLine="0"/>
        <w:jc w:val="center"/>
        <w:outlineLvl w:val="0"/>
        <w:rPr>
          <w:b/>
          <w:color w:val="auto"/>
          <w:sz w:val="36"/>
          <w:szCs w:val="36"/>
        </w:rPr>
      </w:pPr>
    </w:p>
    <w:p w14:paraId="253CCBE3" w14:textId="37E40312" w:rsidR="0095597A" w:rsidRDefault="00BC1134" w:rsidP="006C6657">
      <w:pPr>
        <w:spacing w:after="0" w:line="240" w:lineRule="auto"/>
        <w:ind w:left="0" w:firstLine="0"/>
        <w:rPr>
          <w:b/>
          <w:color w:val="auto"/>
          <w:szCs w:val="28"/>
        </w:rPr>
      </w:pPr>
      <w:r>
        <w:rPr>
          <w:b/>
          <w:color w:val="auto"/>
          <w:szCs w:val="28"/>
        </w:rPr>
        <w:t>«</w:t>
      </w:r>
      <w:r w:rsidR="00EE75C5" w:rsidRPr="00691793">
        <w:rPr>
          <w:b/>
          <w:color w:val="auto"/>
          <w:szCs w:val="28"/>
        </w:rPr>
        <w:t>_</w:t>
      </w:r>
      <w:r>
        <w:rPr>
          <w:b/>
          <w:color w:val="auto"/>
          <w:szCs w:val="28"/>
        </w:rPr>
        <w:t>»</w:t>
      </w:r>
      <w:r>
        <w:rPr>
          <w:b/>
          <w:color w:val="auto"/>
          <w:szCs w:val="28"/>
        </w:rPr>
        <w:softHyphen/>
      </w:r>
      <w:r>
        <w:rPr>
          <w:b/>
          <w:color w:val="auto"/>
          <w:szCs w:val="28"/>
        </w:rPr>
        <w:softHyphen/>
      </w:r>
      <w:r>
        <w:rPr>
          <w:b/>
          <w:color w:val="auto"/>
          <w:szCs w:val="28"/>
        </w:rPr>
        <w:softHyphen/>
      </w:r>
      <w:r>
        <w:rPr>
          <w:b/>
          <w:color w:val="auto"/>
          <w:szCs w:val="28"/>
        </w:rPr>
        <w:softHyphen/>
      </w:r>
      <w:r>
        <w:rPr>
          <w:b/>
          <w:color w:val="auto"/>
          <w:szCs w:val="28"/>
        </w:rPr>
        <w:softHyphen/>
      </w:r>
      <w:r>
        <w:rPr>
          <w:b/>
          <w:color w:val="auto"/>
          <w:szCs w:val="28"/>
        </w:rPr>
        <w:softHyphen/>
        <w:t>_____</w:t>
      </w:r>
      <w:r>
        <w:rPr>
          <w:b/>
          <w:color w:val="auto"/>
          <w:szCs w:val="28"/>
        </w:rPr>
        <w:softHyphen/>
      </w:r>
      <w:r>
        <w:rPr>
          <w:b/>
          <w:color w:val="auto"/>
          <w:szCs w:val="28"/>
        </w:rPr>
        <w:softHyphen/>
        <w:t>__</w:t>
      </w:r>
      <w:r w:rsidR="00535E5D">
        <w:rPr>
          <w:b/>
          <w:color w:val="auto"/>
          <w:szCs w:val="28"/>
        </w:rPr>
        <w:t>_</w:t>
      </w:r>
      <w:r w:rsidR="00192444" w:rsidRPr="00192444">
        <w:rPr>
          <w:b/>
          <w:color w:val="auto"/>
          <w:szCs w:val="28"/>
        </w:rPr>
        <w:t>202</w:t>
      </w:r>
      <w:r w:rsidR="006A31A9">
        <w:rPr>
          <w:b/>
          <w:color w:val="auto"/>
          <w:szCs w:val="28"/>
        </w:rPr>
        <w:t>3</w:t>
      </w:r>
      <w:r w:rsidR="00192444" w:rsidRPr="00192444">
        <w:rPr>
          <w:b/>
          <w:color w:val="auto"/>
          <w:szCs w:val="28"/>
        </w:rPr>
        <w:t xml:space="preserve">г.                      </w:t>
      </w:r>
      <w:r w:rsidR="00DD5D3A">
        <w:rPr>
          <w:b/>
          <w:color w:val="auto"/>
          <w:szCs w:val="28"/>
        </w:rPr>
        <w:t xml:space="preserve">                             </w:t>
      </w:r>
      <w:r w:rsidR="006C6657">
        <w:rPr>
          <w:b/>
          <w:color w:val="auto"/>
          <w:szCs w:val="28"/>
        </w:rPr>
        <w:t xml:space="preserve">     </w:t>
      </w:r>
      <w:r>
        <w:rPr>
          <w:b/>
          <w:color w:val="auto"/>
          <w:szCs w:val="28"/>
        </w:rPr>
        <w:t xml:space="preserve">                         </w:t>
      </w:r>
      <w:r w:rsidR="0095597A" w:rsidRPr="00192444">
        <w:rPr>
          <w:color w:val="auto"/>
          <w:szCs w:val="28"/>
        </w:rPr>
        <w:t>№_________</w:t>
      </w:r>
    </w:p>
    <w:p w14:paraId="28667DFC" w14:textId="38A4CA1A" w:rsidR="00192444" w:rsidRPr="00192444" w:rsidRDefault="00535E5D" w:rsidP="0095597A">
      <w:pPr>
        <w:spacing w:after="0" w:line="240" w:lineRule="auto"/>
        <w:ind w:left="0" w:firstLine="0"/>
        <w:jc w:val="center"/>
        <w:rPr>
          <w:color w:val="auto"/>
          <w:szCs w:val="28"/>
        </w:rPr>
      </w:pPr>
      <w:r>
        <w:rPr>
          <w:b/>
          <w:color w:val="auto"/>
          <w:szCs w:val="28"/>
        </w:rPr>
        <w:t xml:space="preserve"> </w:t>
      </w:r>
      <w:r w:rsidR="00192444" w:rsidRPr="00192444">
        <w:rPr>
          <w:b/>
          <w:color w:val="auto"/>
          <w:szCs w:val="28"/>
        </w:rPr>
        <w:t>Махачкала</w:t>
      </w:r>
    </w:p>
    <w:p w14:paraId="7EFC0110" w14:textId="77777777" w:rsidR="00192444" w:rsidRPr="00192444" w:rsidRDefault="00192444" w:rsidP="00192444">
      <w:pPr>
        <w:spacing w:after="0" w:line="259" w:lineRule="auto"/>
        <w:ind w:left="0" w:firstLine="0"/>
        <w:jc w:val="left"/>
        <w:rPr>
          <w:sz w:val="24"/>
        </w:rPr>
      </w:pPr>
    </w:p>
    <w:p w14:paraId="37C24971" w14:textId="50EB1BF4" w:rsidR="00192444" w:rsidRDefault="00192444" w:rsidP="00482F51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C1454E">
        <w:rPr>
          <w:b/>
          <w:color w:val="auto"/>
          <w:szCs w:val="28"/>
        </w:rPr>
        <w:t xml:space="preserve">Об утверждении </w:t>
      </w:r>
      <w:bookmarkStart w:id="0" w:name="_Hlk113965672"/>
      <w:bookmarkStart w:id="1" w:name="_Hlk144304223"/>
      <w:r w:rsidRPr="00C1454E">
        <w:rPr>
          <w:b/>
          <w:color w:val="auto"/>
          <w:szCs w:val="28"/>
        </w:rPr>
        <w:t>Административного регламента по предоставлению государственной услуги «</w:t>
      </w:r>
      <w:r w:rsidR="007B6839" w:rsidRPr="00C1454E">
        <w:rPr>
          <w:b/>
          <w:color w:val="auto"/>
          <w:szCs w:val="28"/>
        </w:rPr>
        <w:t xml:space="preserve">Организация отдыха и оздоровления детей </w:t>
      </w:r>
      <w:r w:rsidR="00AA607E">
        <w:rPr>
          <w:b/>
          <w:color w:val="auto"/>
          <w:szCs w:val="28"/>
        </w:rPr>
        <w:t xml:space="preserve">                   </w:t>
      </w:r>
      <w:r w:rsidR="007B6839" w:rsidRPr="00C1454E">
        <w:rPr>
          <w:b/>
          <w:color w:val="auto"/>
          <w:szCs w:val="28"/>
        </w:rPr>
        <w:t>в каникулярное время</w:t>
      </w:r>
      <w:r w:rsidRPr="00C1454E">
        <w:rPr>
          <w:b/>
          <w:color w:val="auto"/>
          <w:szCs w:val="28"/>
        </w:rPr>
        <w:t>»</w:t>
      </w:r>
      <w:bookmarkEnd w:id="0"/>
      <w:r w:rsidRPr="00C1454E">
        <w:rPr>
          <w:b/>
          <w:color w:val="auto"/>
          <w:szCs w:val="28"/>
        </w:rPr>
        <w:t xml:space="preserve"> на</w:t>
      </w:r>
      <w:r w:rsidR="00482F51">
        <w:rPr>
          <w:b/>
          <w:color w:val="auto"/>
          <w:szCs w:val="28"/>
        </w:rPr>
        <w:t xml:space="preserve"> территории Республики Дагестан</w:t>
      </w:r>
      <w:bookmarkEnd w:id="1"/>
    </w:p>
    <w:p w14:paraId="50474C7B" w14:textId="17871C19" w:rsidR="00225274" w:rsidRDefault="00225274" w:rsidP="004150DD">
      <w:pPr>
        <w:tabs>
          <w:tab w:val="left" w:pos="993"/>
        </w:tabs>
        <w:spacing w:before="240" w:line="240" w:lineRule="auto"/>
        <w:ind w:left="0" w:firstLine="709"/>
        <w:rPr>
          <w:color w:val="auto"/>
          <w:szCs w:val="28"/>
          <w:shd w:val="clear" w:color="auto" w:fill="FFFFFF"/>
        </w:rPr>
      </w:pPr>
      <w:r w:rsidRPr="00225274">
        <w:rPr>
          <w:color w:val="auto"/>
          <w:szCs w:val="28"/>
          <w:shd w:val="clear" w:color="auto" w:fill="FFFFFF"/>
        </w:rPr>
        <w:t>В соответствии с Федеральным законом от 27 июля 2010 г</w:t>
      </w:r>
      <w:r w:rsidR="0055332F">
        <w:rPr>
          <w:color w:val="auto"/>
          <w:szCs w:val="28"/>
          <w:shd w:val="clear" w:color="auto" w:fill="FFFFFF"/>
        </w:rPr>
        <w:t>ода</w:t>
      </w:r>
      <w:r w:rsidRPr="00225274">
        <w:rPr>
          <w:color w:val="auto"/>
          <w:szCs w:val="28"/>
          <w:shd w:val="clear" w:color="auto" w:fill="FFFFFF"/>
        </w:rPr>
        <w:t xml:space="preserve"> № 210-ФЗ «Об организации предоставления государственных и муниципальных услуг» (Собрание законодательства Российской Федерации, 2010, № 31, ст. 4179; официальный интернет-портал правовой информации (www.pravo.gov.ru), 2023, 31 июля, № 0001202307310019), постановлением Правительства Республики Дагестан от 24 мая 2019 г. № 120 «Об утверждении Сводного перечня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Дагестан» (интернет-портал правовой информации Республики Дагестан (www.pravo.e-dag.ru), 2019, 27 мая,                           № 05002004232; 2023, 11 августа, № 05002011762), постановлением Правительства Республики Дагестан от 8 апреля 2022 г</w:t>
      </w:r>
      <w:r w:rsidR="0055332F">
        <w:rPr>
          <w:color w:val="auto"/>
          <w:szCs w:val="28"/>
          <w:shd w:val="clear" w:color="auto" w:fill="FFFFFF"/>
        </w:rPr>
        <w:t>ода</w:t>
      </w:r>
      <w:r w:rsidRPr="00225274">
        <w:rPr>
          <w:color w:val="auto"/>
          <w:szCs w:val="28"/>
          <w:shd w:val="clear" w:color="auto" w:fill="FFFFFF"/>
        </w:rPr>
        <w:t xml:space="preserve"> № 83 «Об утверждении Правил разработки и утверждения административных регламентов предоставления государственных услуг» (интернет-портал правовой информации Республики Дагестан (www.pravo.e-dag.ru), 2022,                         9 апреля, № 05002008680)</w:t>
      </w:r>
    </w:p>
    <w:p w14:paraId="6A985480" w14:textId="31F6487A" w:rsidR="00192444" w:rsidRDefault="00192444" w:rsidP="004150DD">
      <w:pPr>
        <w:tabs>
          <w:tab w:val="left" w:pos="993"/>
        </w:tabs>
        <w:spacing w:before="240" w:line="240" w:lineRule="auto"/>
        <w:ind w:left="0" w:firstLine="709"/>
        <w:rPr>
          <w:b/>
          <w:bCs/>
          <w:color w:val="auto"/>
          <w:szCs w:val="20"/>
        </w:rPr>
      </w:pPr>
      <w:r w:rsidRPr="00192444">
        <w:rPr>
          <w:b/>
          <w:bCs/>
          <w:color w:val="auto"/>
          <w:szCs w:val="20"/>
        </w:rPr>
        <w:t>ПРИКАЗЫВАЮ:</w:t>
      </w:r>
    </w:p>
    <w:p w14:paraId="70EEA450" w14:textId="0EF5AE6B" w:rsidR="00F005B9" w:rsidRPr="00B945AE" w:rsidRDefault="00F005B9" w:rsidP="004150DD">
      <w:pPr>
        <w:tabs>
          <w:tab w:val="left" w:pos="993"/>
        </w:tabs>
        <w:spacing w:before="240" w:after="10" w:line="240" w:lineRule="auto"/>
        <w:ind w:left="0" w:firstLine="709"/>
        <w:rPr>
          <w:color w:val="auto"/>
          <w:szCs w:val="28"/>
        </w:rPr>
      </w:pPr>
      <w:r w:rsidRPr="00F005B9">
        <w:rPr>
          <w:color w:val="auto"/>
          <w:szCs w:val="20"/>
        </w:rPr>
        <w:t>1.</w:t>
      </w:r>
      <w:r w:rsidR="004B70DF" w:rsidRPr="004B70DF">
        <w:rPr>
          <w:color w:val="auto"/>
          <w:szCs w:val="28"/>
        </w:rPr>
        <w:t xml:space="preserve"> </w:t>
      </w:r>
      <w:r w:rsidR="004B70DF" w:rsidRPr="00B945AE">
        <w:rPr>
          <w:color w:val="auto"/>
          <w:szCs w:val="28"/>
        </w:rPr>
        <w:t>Утвердить прилагаемый Административный регламент</w:t>
      </w:r>
      <w:r w:rsidR="00F617F2">
        <w:rPr>
          <w:color w:val="auto"/>
          <w:szCs w:val="28"/>
        </w:rPr>
        <w:t xml:space="preserve">                                      </w:t>
      </w:r>
      <w:r w:rsidR="004B70DF" w:rsidRPr="00B945AE">
        <w:rPr>
          <w:color w:val="auto"/>
          <w:szCs w:val="28"/>
        </w:rPr>
        <w:t xml:space="preserve">по предоставлению государственной услуги «Организация отдыха </w:t>
      </w:r>
      <w:r w:rsidR="002552E5">
        <w:rPr>
          <w:color w:val="auto"/>
          <w:szCs w:val="28"/>
        </w:rPr>
        <w:t xml:space="preserve">                           </w:t>
      </w:r>
      <w:r w:rsidR="004B70DF" w:rsidRPr="00B945AE">
        <w:rPr>
          <w:color w:val="auto"/>
          <w:szCs w:val="28"/>
        </w:rPr>
        <w:t>и</w:t>
      </w:r>
      <w:r w:rsidR="001E0CE4" w:rsidRPr="00B945AE">
        <w:rPr>
          <w:color w:val="auto"/>
          <w:szCs w:val="28"/>
        </w:rPr>
        <w:t xml:space="preserve"> </w:t>
      </w:r>
      <w:r w:rsidR="004B70DF" w:rsidRPr="00B945AE">
        <w:rPr>
          <w:color w:val="auto"/>
          <w:szCs w:val="28"/>
        </w:rPr>
        <w:t>оздоровления детей в каникулярное время».</w:t>
      </w:r>
    </w:p>
    <w:p w14:paraId="08646340" w14:textId="77777777" w:rsidR="00C4009E" w:rsidRDefault="00A54DDF" w:rsidP="00DD5D3A">
      <w:pPr>
        <w:spacing w:after="0" w:line="240" w:lineRule="auto"/>
        <w:ind w:left="0" w:firstLine="709"/>
        <w:rPr>
          <w:color w:val="auto"/>
          <w:szCs w:val="28"/>
        </w:rPr>
      </w:pPr>
      <w:r w:rsidRPr="00B945AE">
        <w:rPr>
          <w:color w:val="auto"/>
          <w:szCs w:val="28"/>
        </w:rPr>
        <w:lastRenderedPageBreak/>
        <w:t>2</w:t>
      </w:r>
      <w:r w:rsidR="00192444" w:rsidRPr="00B945AE">
        <w:rPr>
          <w:color w:val="auto"/>
          <w:szCs w:val="28"/>
        </w:rPr>
        <w:t>.</w:t>
      </w:r>
      <w:r w:rsidR="004B70DF" w:rsidRPr="00B945AE">
        <w:rPr>
          <w:color w:val="auto"/>
          <w:szCs w:val="28"/>
        </w:rPr>
        <w:t xml:space="preserve"> Признать утратившим</w:t>
      </w:r>
      <w:r w:rsidR="00C4009E">
        <w:rPr>
          <w:color w:val="auto"/>
          <w:szCs w:val="28"/>
        </w:rPr>
        <w:t>и</w:t>
      </w:r>
      <w:r w:rsidR="004B70DF" w:rsidRPr="00B945AE">
        <w:rPr>
          <w:color w:val="auto"/>
          <w:szCs w:val="28"/>
        </w:rPr>
        <w:t xml:space="preserve"> силу</w:t>
      </w:r>
      <w:r w:rsidR="00C4009E">
        <w:rPr>
          <w:color w:val="auto"/>
          <w:szCs w:val="28"/>
        </w:rPr>
        <w:t>:</w:t>
      </w:r>
    </w:p>
    <w:p w14:paraId="0E228DE5" w14:textId="27F68485" w:rsidR="0007468E" w:rsidRDefault="004B70DF" w:rsidP="00DD5D3A">
      <w:pPr>
        <w:spacing w:after="0" w:line="240" w:lineRule="auto"/>
        <w:ind w:left="0" w:firstLine="709"/>
        <w:rPr>
          <w:color w:val="auto"/>
          <w:szCs w:val="28"/>
        </w:rPr>
      </w:pPr>
      <w:r w:rsidRPr="00B945AE">
        <w:rPr>
          <w:color w:val="auto"/>
          <w:szCs w:val="28"/>
        </w:rPr>
        <w:t xml:space="preserve">приказ Министерства образования и науки Республики Дагестан </w:t>
      </w:r>
      <w:r w:rsidR="00644475">
        <w:rPr>
          <w:color w:val="auto"/>
          <w:szCs w:val="28"/>
        </w:rPr>
        <w:t xml:space="preserve">                          </w:t>
      </w:r>
      <w:r w:rsidRPr="00B945AE">
        <w:rPr>
          <w:color w:val="auto"/>
          <w:szCs w:val="28"/>
        </w:rPr>
        <w:t>от 15 мая 2019 года № 1068-09/19</w:t>
      </w:r>
      <w:r w:rsidR="0007468E" w:rsidRPr="00B945AE">
        <w:rPr>
          <w:color w:val="auto"/>
          <w:szCs w:val="28"/>
        </w:rPr>
        <w:t xml:space="preserve"> </w:t>
      </w:r>
      <w:r w:rsidRPr="00B945AE">
        <w:rPr>
          <w:color w:val="auto"/>
          <w:szCs w:val="28"/>
        </w:rPr>
        <w:t>«Об утверждении Административного регламента Министерства образования и науки Республики Дагестан предоставления государственной услуги по организации отдыха</w:t>
      </w:r>
      <w:r w:rsidR="00644475">
        <w:rPr>
          <w:color w:val="auto"/>
          <w:szCs w:val="28"/>
        </w:rPr>
        <w:t xml:space="preserve">                                  </w:t>
      </w:r>
      <w:r w:rsidRPr="00B945AE">
        <w:rPr>
          <w:color w:val="auto"/>
          <w:szCs w:val="28"/>
        </w:rPr>
        <w:t xml:space="preserve"> и оздоровления детей, подростков и молодежи»</w:t>
      </w:r>
      <w:r w:rsidR="008A1811">
        <w:rPr>
          <w:color w:val="auto"/>
          <w:szCs w:val="28"/>
        </w:rPr>
        <w:t xml:space="preserve"> </w:t>
      </w:r>
      <w:r w:rsidR="00644475">
        <w:rPr>
          <w:color w:val="auto"/>
          <w:szCs w:val="28"/>
        </w:rPr>
        <w:t>(о</w:t>
      </w:r>
      <w:r w:rsidR="00C4009E" w:rsidRPr="00C4009E">
        <w:rPr>
          <w:color w:val="auto"/>
          <w:szCs w:val="28"/>
        </w:rPr>
        <w:t xml:space="preserve">фициальный интернет-портал правовой информации Республики Дагестан </w:t>
      </w:r>
      <w:r w:rsidR="00644475" w:rsidRPr="00644475">
        <w:rPr>
          <w:color w:val="auto"/>
          <w:szCs w:val="28"/>
        </w:rPr>
        <w:t>(www.pravo.e-dag.ru)</w:t>
      </w:r>
      <w:r w:rsidR="00C4009E" w:rsidRPr="00C4009E">
        <w:rPr>
          <w:color w:val="auto"/>
          <w:szCs w:val="28"/>
        </w:rPr>
        <w:t>, 2019</w:t>
      </w:r>
      <w:r w:rsidR="00AF4DCF">
        <w:rPr>
          <w:color w:val="auto"/>
          <w:szCs w:val="28"/>
        </w:rPr>
        <w:t xml:space="preserve">, </w:t>
      </w:r>
      <w:r w:rsidR="00317FDA">
        <w:rPr>
          <w:color w:val="auto"/>
          <w:szCs w:val="28"/>
        </w:rPr>
        <w:t xml:space="preserve">                   </w:t>
      </w:r>
      <w:r w:rsidR="00AF4DCF">
        <w:rPr>
          <w:color w:val="auto"/>
          <w:szCs w:val="28"/>
        </w:rPr>
        <w:t>11 июня</w:t>
      </w:r>
      <w:r w:rsidR="00F74BFE">
        <w:rPr>
          <w:color w:val="auto"/>
          <w:szCs w:val="28"/>
        </w:rPr>
        <w:t xml:space="preserve">, </w:t>
      </w:r>
      <w:r w:rsidR="00F74BFE" w:rsidRPr="00F74BFE">
        <w:rPr>
          <w:color w:val="auto"/>
          <w:szCs w:val="28"/>
        </w:rPr>
        <w:t>05016004262</w:t>
      </w:r>
      <w:r w:rsidR="00644475">
        <w:rPr>
          <w:color w:val="auto"/>
          <w:szCs w:val="28"/>
        </w:rPr>
        <w:t>)</w:t>
      </w:r>
      <w:r w:rsidR="0055332F" w:rsidRPr="0055332F">
        <w:rPr>
          <w:color w:val="auto"/>
          <w:szCs w:val="28"/>
        </w:rPr>
        <w:t xml:space="preserve"> </w:t>
      </w:r>
      <w:r w:rsidR="0055332F" w:rsidRPr="00B945AE">
        <w:rPr>
          <w:color w:val="auto"/>
          <w:szCs w:val="28"/>
        </w:rPr>
        <w:t>(</w:t>
      </w:r>
      <w:bookmarkStart w:id="2" w:name="_Hlk146188653"/>
      <w:r w:rsidR="0055332F" w:rsidRPr="00B945AE">
        <w:rPr>
          <w:color w:val="auto"/>
          <w:szCs w:val="28"/>
        </w:rPr>
        <w:t>зарегистрирован</w:t>
      </w:r>
      <w:r w:rsidR="0055332F">
        <w:rPr>
          <w:color w:val="auto"/>
          <w:szCs w:val="28"/>
        </w:rPr>
        <w:t xml:space="preserve"> </w:t>
      </w:r>
      <w:r w:rsidR="0055332F" w:rsidRPr="00B945AE">
        <w:rPr>
          <w:color w:val="auto"/>
          <w:szCs w:val="28"/>
        </w:rPr>
        <w:t>в Министерстве юстиции Республики Дагестан</w:t>
      </w:r>
      <w:bookmarkEnd w:id="2"/>
      <w:r w:rsidR="0055332F" w:rsidRPr="00B945AE">
        <w:rPr>
          <w:color w:val="auto"/>
          <w:szCs w:val="28"/>
        </w:rPr>
        <w:t xml:space="preserve"> 10 июня 2019 г. №</w:t>
      </w:r>
      <w:r w:rsidR="0055332F">
        <w:rPr>
          <w:color w:val="auto"/>
          <w:szCs w:val="28"/>
        </w:rPr>
        <w:t xml:space="preserve"> </w:t>
      </w:r>
      <w:r w:rsidR="0055332F" w:rsidRPr="00B945AE">
        <w:rPr>
          <w:color w:val="auto"/>
          <w:szCs w:val="28"/>
        </w:rPr>
        <w:t>5108)</w:t>
      </w:r>
      <w:r w:rsidR="00644475">
        <w:rPr>
          <w:color w:val="auto"/>
          <w:szCs w:val="28"/>
        </w:rPr>
        <w:t>;</w:t>
      </w:r>
    </w:p>
    <w:p w14:paraId="514EB7F1" w14:textId="2B8329DC" w:rsidR="00C4009E" w:rsidRPr="00B945AE" w:rsidRDefault="00644475" w:rsidP="00C4009E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п</w:t>
      </w:r>
      <w:r w:rsidR="00C4009E" w:rsidRPr="00C4009E">
        <w:rPr>
          <w:color w:val="auto"/>
          <w:szCs w:val="28"/>
        </w:rPr>
        <w:t xml:space="preserve">риказ </w:t>
      </w:r>
      <w:r w:rsidRPr="00644475">
        <w:rPr>
          <w:color w:val="auto"/>
          <w:szCs w:val="28"/>
        </w:rPr>
        <w:t>Министерства образования и науки Республики Дагестан</w:t>
      </w:r>
      <w:r>
        <w:rPr>
          <w:color w:val="auto"/>
          <w:szCs w:val="28"/>
        </w:rPr>
        <w:t xml:space="preserve">                     </w:t>
      </w:r>
      <w:r w:rsidRPr="00644475">
        <w:rPr>
          <w:color w:val="auto"/>
          <w:szCs w:val="28"/>
        </w:rPr>
        <w:t xml:space="preserve"> </w:t>
      </w:r>
      <w:r w:rsidR="00C4009E" w:rsidRPr="00C4009E">
        <w:rPr>
          <w:color w:val="auto"/>
          <w:szCs w:val="28"/>
        </w:rPr>
        <w:t>от 28</w:t>
      </w:r>
      <w:r>
        <w:rPr>
          <w:color w:val="auto"/>
          <w:szCs w:val="28"/>
        </w:rPr>
        <w:t xml:space="preserve"> сентября </w:t>
      </w:r>
      <w:r w:rsidR="00C4009E" w:rsidRPr="00C4009E">
        <w:rPr>
          <w:color w:val="auto"/>
          <w:szCs w:val="28"/>
        </w:rPr>
        <w:t>2020</w:t>
      </w:r>
      <w:r>
        <w:rPr>
          <w:color w:val="auto"/>
          <w:szCs w:val="28"/>
        </w:rPr>
        <w:t xml:space="preserve"> года</w:t>
      </w:r>
      <w:r w:rsidR="00C4009E" w:rsidRPr="00C4009E">
        <w:rPr>
          <w:color w:val="auto"/>
          <w:szCs w:val="28"/>
        </w:rPr>
        <w:t xml:space="preserve"> </w:t>
      </w:r>
      <w:r>
        <w:rPr>
          <w:color w:val="auto"/>
          <w:szCs w:val="28"/>
        </w:rPr>
        <w:t>№</w:t>
      </w:r>
      <w:r w:rsidR="00C4009E" w:rsidRPr="00C4009E">
        <w:rPr>
          <w:color w:val="auto"/>
          <w:szCs w:val="28"/>
        </w:rPr>
        <w:t xml:space="preserve"> 1963-09/20</w:t>
      </w:r>
      <w:r w:rsidR="00C4009E">
        <w:rPr>
          <w:color w:val="auto"/>
          <w:szCs w:val="28"/>
        </w:rPr>
        <w:t xml:space="preserve"> «</w:t>
      </w:r>
      <w:r w:rsidR="00C4009E" w:rsidRPr="00C4009E">
        <w:rPr>
          <w:color w:val="auto"/>
          <w:szCs w:val="28"/>
        </w:rPr>
        <w:t xml:space="preserve">О внесении изменений </w:t>
      </w:r>
      <w:r>
        <w:rPr>
          <w:color w:val="auto"/>
          <w:szCs w:val="28"/>
        </w:rPr>
        <w:t xml:space="preserve">                                   </w:t>
      </w:r>
      <w:r w:rsidR="00F617F2">
        <w:rPr>
          <w:color w:val="auto"/>
          <w:szCs w:val="28"/>
        </w:rPr>
        <w:t xml:space="preserve">  </w:t>
      </w:r>
      <w:r w:rsidR="00C4009E" w:rsidRPr="00C4009E">
        <w:rPr>
          <w:color w:val="auto"/>
          <w:szCs w:val="28"/>
        </w:rPr>
        <w:t>в Административный регламент Министерства образования и науки Республики Дагестан предоставления государственной услуги по организации отдыха и оздоровления детей, подростков и молодежи</w:t>
      </w:r>
      <w:r w:rsidR="00C4009E">
        <w:rPr>
          <w:color w:val="auto"/>
          <w:szCs w:val="28"/>
        </w:rPr>
        <w:t>»</w:t>
      </w:r>
      <w:r w:rsidRPr="00644475">
        <w:rPr>
          <w:color w:val="auto"/>
          <w:szCs w:val="28"/>
        </w:rPr>
        <w:t xml:space="preserve"> </w:t>
      </w:r>
      <w:r>
        <w:rPr>
          <w:color w:val="auto"/>
          <w:szCs w:val="28"/>
        </w:rPr>
        <w:t>(о</w:t>
      </w:r>
      <w:r w:rsidRPr="00C4009E">
        <w:rPr>
          <w:color w:val="auto"/>
          <w:szCs w:val="28"/>
        </w:rPr>
        <w:t xml:space="preserve">фициальный интернет-портал правовой информации Республики Дагестан </w:t>
      </w:r>
      <w:r w:rsidR="0055332F">
        <w:rPr>
          <w:color w:val="auto"/>
          <w:szCs w:val="28"/>
        </w:rPr>
        <w:t xml:space="preserve">               </w:t>
      </w:r>
      <w:r w:rsidRPr="00644475">
        <w:rPr>
          <w:color w:val="auto"/>
          <w:szCs w:val="28"/>
        </w:rPr>
        <w:t>(www.pravo.e-dag.ru)</w:t>
      </w:r>
      <w:r w:rsidRPr="00C4009E">
        <w:rPr>
          <w:color w:val="auto"/>
          <w:szCs w:val="28"/>
        </w:rPr>
        <w:t>, 2020</w:t>
      </w:r>
      <w:r w:rsidR="00AF4DCF">
        <w:rPr>
          <w:color w:val="auto"/>
          <w:szCs w:val="28"/>
        </w:rPr>
        <w:t>, 21 октября</w:t>
      </w:r>
      <w:r w:rsidR="000023E1">
        <w:rPr>
          <w:color w:val="auto"/>
          <w:szCs w:val="28"/>
        </w:rPr>
        <w:t xml:space="preserve">, </w:t>
      </w:r>
      <w:r w:rsidR="000023E1" w:rsidRPr="000023E1">
        <w:rPr>
          <w:color w:val="auto"/>
          <w:szCs w:val="28"/>
        </w:rPr>
        <w:t>05016006124</w:t>
      </w:r>
      <w:r>
        <w:rPr>
          <w:color w:val="auto"/>
          <w:szCs w:val="28"/>
        </w:rPr>
        <w:t>)</w:t>
      </w:r>
      <w:r w:rsidR="0055332F" w:rsidRPr="0055332F">
        <w:rPr>
          <w:color w:val="auto"/>
          <w:szCs w:val="28"/>
        </w:rPr>
        <w:t xml:space="preserve"> </w:t>
      </w:r>
      <w:r w:rsidR="0055332F">
        <w:rPr>
          <w:color w:val="auto"/>
          <w:szCs w:val="28"/>
        </w:rPr>
        <w:t>(</w:t>
      </w:r>
      <w:r w:rsidR="0055332F" w:rsidRPr="00644475">
        <w:rPr>
          <w:color w:val="auto"/>
          <w:szCs w:val="28"/>
        </w:rPr>
        <w:t>зарегистрирован</w:t>
      </w:r>
      <w:r w:rsidR="0055332F">
        <w:rPr>
          <w:color w:val="auto"/>
          <w:szCs w:val="28"/>
        </w:rPr>
        <w:t xml:space="preserve">                    </w:t>
      </w:r>
      <w:r w:rsidR="0055332F" w:rsidRPr="00644475">
        <w:rPr>
          <w:color w:val="auto"/>
          <w:szCs w:val="28"/>
        </w:rPr>
        <w:t xml:space="preserve">в Министерстве юстиции Республики Дагестан 21 октября 2020 г. </w:t>
      </w:r>
      <w:r w:rsidR="0055332F">
        <w:rPr>
          <w:color w:val="auto"/>
          <w:szCs w:val="28"/>
        </w:rPr>
        <w:t>№</w:t>
      </w:r>
      <w:r w:rsidR="0055332F" w:rsidRPr="00644475">
        <w:rPr>
          <w:color w:val="auto"/>
          <w:szCs w:val="28"/>
        </w:rPr>
        <w:t xml:space="preserve"> 5483</w:t>
      </w:r>
      <w:r w:rsidR="0055332F">
        <w:rPr>
          <w:color w:val="auto"/>
          <w:szCs w:val="28"/>
        </w:rPr>
        <w:t>)</w:t>
      </w:r>
      <w:r>
        <w:rPr>
          <w:color w:val="auto"/>
          <w:szCs w:val="28"/>
        </w:rPr>
        <w:t>.</w:t>
      </w:r>
    </w:p>
    <w:p w14:paraId="5EAA5558" w14:textId="77777777" w:rsidR="00192444" w:rsidRPr="00B945AE" w:rsidRDefault="00192444" w:rsidP="00DD5D3A">
      <w:pPr>
        <w:tabs>
          <w:tab w:val="left" w:pos="567"/>
        </w:tabs>
        <w:spacing w:after="0" w:line="240" w:lineRule="auto"/>
        <w:ind w:left="0" w:firstLine="709"/>
        <w:rPr>
          <w:color w:val="auto"/>
          <w:spacing w:val="-12"/>
          <w:szCs w:val="28"/>
        </w:rPr>
      </w:pPr>
      <w:r w:rsidRPr="00B945AE">
        <w:rPr>
          <w:color w:val="auto"/>
          <w:spacing w:val="-12"/>
          <w:szCs w:val="28"/>
        </w:rPr>
        <w:t xml:space="preserve">3. </w:t>
      </w:r>
      <w:r w:rsidR="00FA3115" w:rsidRPr="00B945AE">
        <w:rPr>
          <w:color w:val="auto"/>
          <w:szCs w:val="28"/>
        </w:rPr>
        <w:t>ГКУ РД «Информационно-аналитический центр» (</w:t>
      </w:r>
      <w:proofErr w:type="spellStart"/>
      <w:r w:rsidR="00FA3115" w:rsidRPr="00B945AE">
        <w:rPr>
          <w:color w:val="auto"/>
          <w:szCs w:val="28"/>
        </w:rPr>
        <w:t>Амиралиев</w:t>
      </w:r>
      <w:proofErr w:type="spellEnd"/>
      <w:r w:rsidR="00FA3115" w:rsidRPr="00B945AE">
        <w:rPr>
          <w:color w:val="auto"/>
          <w:szCs w:val="28"/>
        </w:rPr>
        <w:t xml:space="preserve"> К.Н.) разместить настоящий приказ на официальном сайте Министерства образования и науки Республики Дагестан в информационно-телекоммуникационной сети «Интернет».</w:t>
      </w:r>
    </w:p>
    <w:p w14:paraId="4798F1ED" w14:textId="34C313C9" w:rsidR="00B945AE" w:rsidRPr="00B945AE" w:rsidRDefault="0095597A" w:rsidP="00B054D0">
      <w:pPr>
        <w:tabs>
          <w:tab w:val="left" w:pos="567"/>
        </w:tabs>
        <w:spacing w:after="0" w:line="240" w:lineRule="auto"/>
        <w:ind w:left="0" w:firstLine="709"/>
        <w:rPr>
          <w:color w:val="auto"/>
          <w:szCs w:val="28"/>
        </w:rPr>
      </w:pPr>
      <w:r w:rsidRPr="00B945AE">
        <w:rPr>
          <w:color w:val="auto"/>
          <w:szCs w:val="28"/>
        </w:rPr>
        <w:t xml:space="preserve"> 4. Управлению по воспитательной работе и дополнительному образованию детей </w:t>
      </w:r>
      <w:r w:rsidR="00FA3115" w:rsidRPr="00B945AE">
        <w:rPr>
          <w:color w:val="auto"/>
          <w:szCs w:val="28"/>
        </w:rPr>
        <w:t>Министерства образования и науки Республики Дагестан</w:t>
      </w:r>
      <w:r w:rsidR="003359C4">
        <w:rPr>
          <w:color w:val="auto"/>
          <w:szCs w:val="28"/>
        </w:rPr>
        <w:t xml:space="preserve"> (Калмыкова Л.П.)</w:t>
      </w:r>
      <w:r w:rsidR="00B945AE" w:rsidRPr="00B945AE">
        <w:rPr>
          <w:color w:val="auto"/>
          <w:szCs w:val="28"/>
        </w:rPr>
        <w:t xml:space="preserve"> обеспечить направление: </w:t>
      </w:r>
    </w:p>
    <w:p w14:paraId="5185EC96" w14:textId="56F1A153" w:rsidR="00B945AE" w:rsidRPr="00B945AE" w:rsidRDefault="00B945AE" w:rsidP="00B054D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45AE">
        <w:rPr>
          <w:sz w:val="28"/>
          <w:szCs w:val="28"/>
        </w:rPr>
        <w:t>настоящего приказа на государственную регистрацию в Министерство юстиции Республики Дагестан в установленном законодательством порядке;</w:t>
      </w:r>
    </w:p>
    <w:p w14:paraId="19D20804" w14:textId="32388C04" w:rsidR="00B945AE" w:rsidRPr="00B945AE" w:rsidRDefault="00B945AE" w:rsidP="00B054D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45AE">
        <w:rPr>
          <w:sz w:val="28"/>
          <w:szCs w:val="28"/>
        </w:rPr>
        <w:t xml:space="preserve">официально заверенной копии настоящего приказа в Управление Министерства юстиции Российской Федерации по Республике Дагестан для включения в федеральный регистр нормативных правовых актов субъектов Российской Федерации в установленном законодательством порядке; </w:t>
      </w:r>
    </w:p>
    <w:p w14:paraId="298A4CE8" w14:textId="3ADADE70" w:rsidR="00B945AE" w:rsidRDefault="00B945AE" w:rsidP="00B054D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45AE">
        <w:rPr>
          <w:sz w:val="28"/>
          <w:szCs w:val="28"/>
        </w:rPr>
        <w:t>официально заверенной копии настоящего приказа в Прокуратуру Республики Дагестан.</w:t>
      </w:r>
    </w:p>
    <w:p w14:paraId="79942F0C" w14:textId="3C8D3C9B" w:rsidR="003359C4" w:rsidRPr="00B945AE" w:rsidRDefault="003359C4" w:rsidP="00B054D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 Настоящий приказ вступает в силу в установленном законодательством порядке.</w:t>
      </w:r>
    </w:p>
    <w:p w14:paraId="39B536C0" w14:textId="64BAD5F8" w:rsidR="00192444" w:rsidRPr="00B945AE" w:rsidRDefault="003359C4" w:rsidP="00B054D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pacing w:val="-12"/>
          <w:sz w:val="28"/>
          <w:szCs w:val="28"/>
        </w:rPr>
        <w:t>6</w:t>
      </w:r>
      <w:r w:rsidR="00192444" w:rsidRPr="00B945AE">
        <w:rPr>
          <w:spacing w:val="-12"/>
          <w:sz w:val="28"/>
          <w:szCs w:val="28"/>
        </w:rPr>
        <w:t xml:space="preserve">. </w:t>
      </w:r>
      <w:r w:rsidR="004A7D73" w:rsidRPr="00B945AE">
        <w:rPr>
          <w:sz w:val="28"/>
          <w:szCs w:val="28"/>
        </w:rPr>
        <w:t>Контроль за исполнением настоящего приказа оставляю за собой.</w:t>
      </w:r>
    </w:p>
    <w:p w14:paraId="78022EC0" w14:textId="77777777" w:rsidR="00192444" w:rsidRDefault="00192444" w:rsidP="00192444">
      <w:pPr>
        <w:tabs>
          <w:tab w:val="left" w:pos="993"/>
        </w:tabs>
        <w:spacing w:after="0" w:line="360" w:lineRule="exact"/>
        <w:ind w:left="0" w:firstLine="0"/>
        <w:rPr>
          <w:color w:val="auto"/>
          <w:szCs w:val="28"/>
        </w:rPr>
      </w:pPr>
    </w:p>
    <w:p w14:paraId="38C55F67" w14:textId="77777777" w:rsidR="00EA3056" w:rsidRPr="00192444" w:rsidRDefault="00EA3056" w:rsidP="00192444">
      <w:pPr>
        <w:tabs>
          <w:tab w:val="left" w:pos="993"/>
        </w:tabs>
        <w:spacing w:after="0" w:line="360" w:lineRule="exact"/>
        <w:ind w:left="0" w:firstLine="0"/>
        <w:rPr>
          <w:color w:val="auto"/>
          <w:szCs w:val="28"/>
        </w:rPr>
      </w:pPr>
    </w:p>
    <w:p w14:paraId="06E9C4EB" w14:textId="060FA8E3" w:rsidR="0095597A" w:rsidRDefault="00192444" w:rsidP="00E54AD0">
      <w:pPr>
        <w:tabs>
          <w:tab w:val="left" w:pos="993"/>
        </w:tabs>
        <w:spacing w:after="0" w:line="360" w:lineRule="exact"/>
        <w:ind w:left="0" w:firstLine="0"/>
        <w:rPr>
          <w:b/>
          <w:color w:val="auto"/>
          <w:szCs w:val="20"/>
        </w:rPr>
      </w:pPr>
      <w:r w:rsidRPr="00192444">
        <w:rPr>
          <w:b/>
          <w:color w:val="auto"/>
          <w:szCs w:val="20"/>
        </w:rPr>
        <w:t>Министр</w:t>
      </w:r>
      <w:r w:rsidRPr="00192444">
        <w:rPr>
          <w:b/>
          <w:color w:val="auto"/>
          <w:szCs w:val="20"/>
        </w:rPr>
        <w:tab/>
      </w:r>
      <w:r w:rsidRPr="00192444">
        <w:rPr>
          <w:b/>
          <w:color w:val="auto"/>
          <w:szCs w:val="20"/>
        </w:rPr>
        <w:tab/>
      </w:r>
      <w:r w:rsidRPr="00192444">
        <w:rPr>
          <w:b/>
          <w:color w:val="auto"/>
          <w:szCs w:val="20"/>
        </w:rPr>
        <w:tab/>
      </w:r>
      <w:r w:rsidRPr="00192444">
        <w:rPr>
          <w:b/>
          <w:color w:val="auto"/>
          <w:szCs w:val="20"/>
        </w:rPr>
        <w:tab/>
      </w:r>
      <w:r w:rsidRPr="00192444">
        <w:rPr>
          <w:b/>
          <w:color w:val="auto"/>
          <w:szCs w:val="20"/>
        </w:rPr>
        <w:tab/>
      </w:r>
      <w:r w:rsidRPr="00192444">
        <w:rPr>
          <w:b/>
          <w:color w:val="auto"/>
          <w:szCs w:val="20"/>
        </w:rPr>
        <w:tab/>
      </w:r>
      <w:r w:rsidRPr="00192444">
        <w:rPr>
          <w:b/>
          <w:color w:val="auto"/>
          <w:szCs w:val="20"/>
        </w:rPr>
        <w:tab/>
      </w:r>
      <w:r w:rsidRPr="00192444">
        <w:rPr>
          <w:b/>
          <w:color w:val="auto"/>
          <w:szCs w:val="20"/>
        </w:rPr>
        <w:tab/>
      </w:r>
      <w:r w:rsidRPr="00192444">
        <w:rPr>
          <w:b/>
          <w:color w:val="auto"/>
          <w:szCs w:val="20"/>
        </w:rPr>
        <w:tab/>
      </w:r>
      <w:r w:rsidRPr="00192444">
        <w:rPr>
          <w:b/>
          <w:color w:val="auto"/>
          <w:szCs w:val="20"/>
        </w:rPr>
        <w:tab/>
      </w:r>
      <w:r w:rsidR="00590100">
        <w:rPr>
          <w:b/>
          <w:color w:val="auto"/>
          <w:szCs w:val="20"/>
        </w:rPr>
        <w:t xml:space="preserve">    </w:t>
      </w:r>
      <w:r w:rsidRPr="00192444">
        <w:rPr>
          <w:b/>
          <w:color w:val="auto"/>
          <w:szCs w:val="20"/>
        </w:rPr>
        <w:t xml:space="preserve">Я. </w:t>
      </w:r>
      <w:proofErr w:type="spellStart"/>
      <w:r w:rsidRPr="00192444">
        <w:rPr>
          <w:b/>
          <w:color w:val="auto"/>
          <w:szCs w:val="20"/>
        </w:rPr>
        <w:t>Бучаев</w:t>
      </w:r>
      <w:proofErr w:type="spellEnd"/>
    </w:p>
    <w:p w14:paraId="51341E52" w14:textId="77777777" w:rsidR="00802783" w:rsidRDefault="00802783" w:rsidP="00DD5D3A">
      <w:pPr>
        <w:spacing w:after="0" w:line="259" w:lineRule="auto"/>
        <w:ind w:left="0" w:firstLine="0"/>
        <w:rPr>
          <w:b/>
        </w:rPr>
      </w:pPr>
    </w:p>
    <w:p w14:paraId="78985AF6" w14:textId="77777777" w:rsidR="000C03D5" w:rsidRDefault="000C03D5" w:rsidP="000C03D5">
      <w:pPr>
        <w:spacing w:after="0" w:line="259" w:lineRule="auto"/>
        <w:ind w:left="0" w:firstLine="0"/>
        <w:rPr>
          <w:bCs/>
        </w:rPr>
      </w:pPr>
    </w:p>
    <w:p w14:paraId="5CF52B62" w14:textId="77777777" w:rsidR="000C03D5" w:rsidRDefault="000C03D5" w:rsidP="000C03D5">
      <w:pPr>
        <w:spacing w:after="0" w:line="259" w:lineRule="auto"/>
        <w:ind w:left="0" w:firstLine="0"/>
        <w:jc w:val="right"/>
        <w:rPr>
          <w:bCs/>
        </w:rPr>
        <w:sectPr w:rsidR="000C03D5" w:rsidSect="00B36B27">
          <w:headerReference w:type="default" r:id="rId9"/>
          <w:headerReference w:type="first" r:id="rId10"/>
          <w:pgSz w:w="11900" w:h="16840"/>
          <w:pgMar w:top="1134" w:right="701" w:bottom="1134" w:left="1701" w:header="567" w:footer="567" w:gutter="0"/>
          <w:pgNumType w:start="1"/>
          <w:cols w:space="720"/>
          <w:noEndnote/>
          <w:titlePg/>
          <w:docGrid w:linePitch="381"/>
        </w:sectPr>
      </w:pPr>
    </w:p>
    <w:p w14:paraId="349CD994" w14:textId="6E877089" w:rsidR="00363746" w:rsidRPr="00522244" w:rsidRDefault="00363746" w:rsidP="000C03D5">
      <w:pPr>
        <w:spacing w:after="0" w:line="259" w:lineRule="auto"/>
        <w:ind w:left="0" w:firstLine="0"/>
        <w:jc w:val="right"/>
        <w:rPr>
          <w:bCs/>
        </w:rPr>
      </w:pPr>
      <w:r w:rsidRPr="00522244">
        <w:rPr>
          <w:bCs/>
        </w:rPr>
        <w:lastRenderedPageBreak/>
        <w:t>Утвержден</w:t>
      </w:r>
    </w:p>
    <w:p w14:paraId="0053E3A7" w14:textId="77777777" w:rsidR="00363746" w:rsidRPr="00522244" w:rsidRDefault="00363746" w:rsidP="000C03D5">
      <w:pPr>
        <w:spacing w:after="0" w:line="259" w:lineRule="auto"/>
        <w:ind w:left="0" w:firstLine="0"/>
        <w:jc w:val="right"/>
        <w:rPr>
          <w:bCs/>
        </w:rPr>
      </w:pPr>
      <w:r w:rsidRPr="00522244">
        <w:rPr>
          <w:bCs/>
        </w:rPr>
        <w:t xml:space="preserve">приказом Минобрнауки РД </w:t>
      </w:r>
    </w:p>
    <w:p w14:paraId="2D512BD3" w14:textId="77777777" w:rsidR="00F229F4" w:rsidRPr="00522244" w:rsidRDefault="00411293" w:rsidP="000C03D5">
      <w:pPr>
        <w:spacing w:after="0" w:line="259" w:lineRule="auto"/>
        <w:ind w:left="0" w:firstLine="0"/>
        <w:jc w:val="right"/>
        <w:rPr>
          <w:bCs/>
        </w:rPr>
      </w:pPr>
      <w:r w:rsidRPr="00522244">
        <w:rPr>
          <w:bCs/>
        </w:rPr>
        <w:t xml:space="preserve"> от «___» ______</w:t>
      </w:r>
      <w:r w:rsidR="00363746" w:rsidRPr="00522244">
        <w:rPr>
          <w:bCs/>
        </w:rPr>
        <w:t>2023</w:t>
      </w:r>
      <w:r w:rsidRPr="00522244">
        <w:rPr>
          <w:bCs/>
        </w:rPr>
        <w:t xml:space="preserve"> г.  №______</w:t>
      </w:r>
    </w:p>
    <w:p w14:paraId="1E0B134D" w14:textId="01EE9956" w:rsidR="00F229F4" w:rsidRDefault="00F229F4">
      <w:pPr>
        <w:spacing w:after="0" w:line="259" w:lineRule="auto"/>
        <w:ind w:left="0" w:firstLine="0"/>
        <w:jc w:val="right"/>
      </w:pPr>
    </w:p>
    <w:p w14:paraId="0F8888D1" w14:textId="0AA47167" w:rsidR="00CA4A20" w:rsidRPr="006028E1" w:rsidRDefault="00CA4A20" w:rsidP="00CA4A20">
      <w:pPr>
        <w:spacing w:after="0"/>
        <w:ind w:left="0" w:firstLine="567"/>
        <w:jc w:val="center"/>
        <w:rPr>
          <w:b/>
        </w:rPr>
      </w:pPr>
      <w:r w:rsidRPr="006028E1">
        <w:rPr>
          <w:b/>
        </w:rPr>
        <w:t xml:space="preserve">I. </w:t>
      </w:r>
      <w:r>
        <w:rPr>
          <w:b/>
        </w:rPr>
        <w:t>Общие положения</w:t>
      </w:r>
    </w:p>
    <w:p w14:paraId="08F73A69" w14:textId="77777777" w:rsidR="00CA4A20" w:rsidRDefault="00CA4A20" w:rsidP="00CA4A20">
      <w:pPr>
        <w:spacing w:after="0" w:line="259" w:lineRule="auto"/>
        <w:ind w:left="0" w:firstLine="0"/>
        <w:jc w:val="center"/>
      </w:pPr>
    </w:p>
    <w:p w14:paraId="70836E8F" w14:textId="5159973D" w:rsidR="00CA4A20" w:rsidRPr="00CA4A20" w:rsidRDefault="00CA4A20" w:rsidP="00CA4A20">
      <w:pPr>
        <w:pStyle w:val="a5"/>
        <w:numPr>
          <w:ilvl w:val="0"/>
          <w:numId w:val="28"/>
        </w:numPr>
        <w:tabs>
          <w:tab w:val="left" w:pos="5387"/>
        </w:tabs>
        <w:ind w:right="67"/>
        <w:jc w:val="center"/>
        <w:rPr>
          <w:b/>
          <w:bCs/>
        </w:rPr>
      </w:pPr>
      <w:r w:rsidRPr="00CA4A20">
        <w:rPr>
          <w:b/>
          <w:bCs/>
        </w:rPr>
        <w:t>Предмет регулирования Административного регламента</w:t>
      </w:r>
    </w:p>
    <w:p w14:paraId="7CA4C218" w14:textId="77777777" w:rsidR="00BE3142" w:rsidRPr="00BE3142" w:rsidRDefault="00BE3142" w:rsidP="00211CF6">
      <w:pPr>
        <w:tabs>
          <w:tab w:val="left" w:pos="9639"/>
        </w:tabs>
        <w:spacing w:after="0" w:line="259" w:lineRule="auto"/>
        <w:ind w:left="0" w:right="398" w:firstLine="709"/>
        <w:jc w:val="center"/>
        <w:rPr>
          <w:b/>
        </w:rPr>
      </w:pPr>
    </w:p>
    <w:p w14:paraId="57B700B6" w14:textId="2484688A" w:rsidR="00603C9F" w:rsidRDefault="00603C9F" w:rsidP="00211CF6">
      <w:pPr>
        <w:ind w:left="0" w:right="67" w:firstLine="709"/>
      </w:pPr>
      <w:r>
        <w:t>1.1.</w:t>
      </w:r>
      <w:r w:rsidR="00411293">
        <w:t xml:space="preserve"> </w:t>
      </w:r>
      <w:r>
        <w:t>Административный регламент предоставления государственной услуги «Организация отдыха и оздоровления детей в каникулярное время» (далее – государственная услуга)</w:t>
      </w:r>
      <w:r w:rsidR="001307A1">
        <w:t xml:space="preserve"> </w:t>
      </w:r>
      <w:r>
        <w:t xml:space="preserve">разработан в целях повышения качества </w:t>
      </w:r>
      <w:r w:rsidR="008A7BAF">
        <w:t xml:space="preserve">                  </w:t>
      </w:r>
      <w:r>
        <w:t>и доступности предоставления государственной услуги, определяет стандарт, сроки</w:t>
      </w:r>
      <w:r w:rsidR="008A7BAF">
        <w:t xml:space="preserve"> </w:t>
      </w:r>
      <w:r>
        <w:t xml:space="preserve">и последовательность действий (административных процедур) при осуществлении полномочий по ее </w:t>
      </w:r>
      <w:r w:rsidRPr="002E7D90">
        <w:t>предоставлению</w:t>
      </w:r>
      <w:r>
        <w:t xml:space="preserve"> </w:t>
      </w:r>
      <w:r w:rsidRPr="00630F29">
        <w:t>в Республике Дагестан.</w:t>
      </w:r>
    </w:p>
    <w:p w14:paraId="22A338D6" w14:textId="4B082539" w:rsidR="00603C9F" w:rsidRDefault="00603C9F" w:rsidP="00211CF6">
      <w:pPr>
        <w:ind w:left="0" w:right="67" w:firstLine="709"/>
      </w:pPr>
      <w:r>
        <w:t xml:space="preserve">Настоящий Административный регламент регулирует отношения, возникающие между </w:t>
      </w:r>
      <w:r w:rsidRPr="00EC2F61">
        <w:t>Министерством образования и науки Республики Дагестан</w:t>
      </w:r>
      <w:r w:rsidR="008A7BAF">
        <w:t xml:space="preserve"> </w:t>
      </w:r>
      <w:r>
        <w:t xml:space="preserve">и заявителями при </w:t>
      </w:r>
      <w:r w:rsidRPr="006070DB">
        <w:t>предоставлении государственной услуги «Организация отдыха и оздоровления детей в каникулярное время»</w:t>
      </w:r>
      <w:r w:rsidR="00522244">
        <w:t xml:space="preserve"> на территории Республики Дагестан</w:t>
      </w:r>
      <w:r w:rsidRPr="006070DB">
        <w:t>.</w:t>
      </w:r>
    </w:p>
    <w:p w14:paraId="6AC820BD" w14:textId="77777777" w:rsidR="00DC27BD" w:rsidRPr="00603C9F" w:rsidRDefault="00DC27BD" w:rsidP="00603C9F">
      <w:pPr>
        <w:ind w:left="0" w:right="67" w:firstLine="567"/>
        <w:rPr>
          <w:b/>
        </w:rPr>
      </w:pPr>
    </w:p>
    <w:p w14:paraId="1A9CD8F1" w14:textId="497E3720" w:rsidR="00F229F4" w:rsidRPr="00DC27BD" w:rsidRDefault="00363746" w:rsidP="00CA4A20">
      <w:pPr>
        <w:pStyle w:val="a5"/>
        <w:numPr>
          <w:ilvl w:val="0"/>
          <w:numId w:val="28"/>
        </w:numPr>
        <w:tabs>
          <w:tab w:val="left" w:pos="5387"/>
        </w:tabs>
        <w:ind w:right="67"/>
        <w:jc w:val="center"/>
      </w:pPr>
      <w:r w:rsidRPr="00CA4A20">
        <w:rPr>
          <w:b/>
        </w:rPr>
        <w:t xml:space="preserve">Круг </w:t>
      </w:r>
      <w:r w:rsidR="000A2FE5">
        <w:rPr>
          <w:b/>
        </w:rPr>
        <w:t>з</w:t>
      </w:r>
      <w:r w:rsidRPr="00CA4A20">
        <w:rPr>
          <w:b/>
        </w:rPr>
        <w:t>аявителей</w:t>
      </w:r>
    </w:p>
    <w:p w14:paraId="0E3B46C8" w14:textId="77777777" w:rsidR="00DC27BD" w:rsidRPr="00676F38" w:rsidRDefault="00DC27BD" w:rsidP="00DC27BD">
      <w:pPr>
        <w:ind w:left="2127" w:right="67" w:firstLine="0"/>
        <w:rPr>
          <w:lang w:val="en-US"/>
        </w:rPr>
      </w:pPr>
    </w:p>
    <w:p w14:paraId="13172719" w14:textId="55DD7B12" w:rsidR="00F229F4" w:rsidRPr="00211CF6" w:rsidRDefault="002D3C50" w:rsidP="00211CF6">
      <w:pPr>
        <w:ind w:left="0" w:right="67" w:firstLine="709"/>
      </w:pPr>
      <w:r w:rsidRPr="00211CF6">
        <w:t>2.1.</w:t>
      </w:r>
      <w:r w:rsidR="00211CF6">
        <w:t xml:space="preserve"> </w:t>
      </w:r>
      <w:r w:rsidR="00A41448" w:rsidRPr="00211CF6">
        <w:t xml:space="preserve">Заявителями на предоставление государственной услуги являются родители (законные </w:t>
      </w:r>
      <w:r w:rsidR="00211CF6" w:rsidRPr="00211CF6">
        <w:t>представители) детей</w:t>
      </w:r>
      <w:r w:rsidR="00A41448" w:rsidRPr="00211CF6">
        <w:t xml:space="preserve"> (далее – Заявители):</w:t>
      </w:r>
    </w:p>
    <w:p w14:paraId="7A43A5A6" w14:textId="6E8C1E41" w:rsidR="001E0CE4" w:rsidRPr="00211CF6" w:rsidRDefault="001E0CE4" w:rsidP="00211CF6">
      <w:pPr>
        <w:spacing w:line="238" w:lineRule="auto"/>
        <w:ind w:left="0" w:right="58" w:firstLine="709"/>
        <w:rPr>
          <w:b/>
        </w:rPr>
      </w:pPr>
      <w:r w:rsidRPr="00211CF6">
        <w:t xml:space="preserve">дети в возрасте от </w:t>
      </w:r>
      <w:r w:rsidR="00A80DA8" w:rsidRPr="00211CF6">
        <w:t>7</w:t>
      </w:r>
      <w:r w:rsidRPr="00211CF6">
        <w:t xml:space="preserve"> до 1</w:t>
      </w:r>
      <w:r w:rsidR="00D1347D" w:rsidRPr="00211CF6">
        <w:t>7</w:t>
      </w:r>
      <w:r w:rsidRPr="00211CF6">
        <w:t xml:space="preserve"> лет (включительно) обучающиеся</w:t>
      </w:r>
      <w:r w:rsidR="00DD5D3A" w:rsidRPr="00211CF6">
        <w:t xml:space="preserve"> </w:t>
      </w:r>
      <w:r w:rsidR="00211CF6">
        <w:t xml:space="preserve">                                    </w:t>
      </w:r>
      <w:r w:rsidR="00DC27BD" w:rsidRPr="00211CF6">
        <w:t>в</w:t>
      </w:r>
      <w:r w:rsidR="00211CF6">
        <w:t xml:space="preserve"> </w:t>
      </w:r>
      <w:r w:rsidR="00DC27BD" w:rsidRPr="00211CF6">
        <w:t xml:space="preserve">общеобразовательных организациях </w:t>
      </w:r>
      <w:r w:rsidR="00211CF6">
        <w:t>Р</w:t>
      </w:r>
      <w:r w:rsidR="00DC27BD" w:rsidRPr="00211CF6">
        <w:t>еспублики</w:t>
      </w:r>
      <w:r w:rsidR="00211CF6">
        <w:t xml:space="preserve"> Дагестан</w:t>
      </w:r>
      <w:r w:rsidR="00DC27BD" w:rsidRPr="00211CF6">
        <w:t xml:space="preserve"> </w:t>
      </w:r>
      <w:r w:rsidR="00DD5D3A" w:rsidRPr="00211CF6">
        <w:t>и</w:t>
      </w:r>
      <w:r w:rsidR="00DC27BD" w:rsidRPr="00211CF6">
        <w:t xml:space="preserve"> проживающи</w:t>
      </w:r>
      <w:r w:rsidR="008A7BAF">
        <w:t>е</w:t>
      </w:r>
      <w:r w:rsidR="00211CF6">
        <w:t xml:space="preserve"> </w:t>
      </w:r>
      <w:r w:rsidR="00DC27BD" w:rsidRPr="00211CF6">
        <w:t>на территории Республики Дагестан</w:t>
      </w:r>
      <w:r w:rsidRPr="00211CF6">
        <w:t>;</w:t>
      </w:r>
    </w:p>
    <w:p w14:paraId="1036BAA8" w14:textId="77777777" w:rsidR="008365F3" w:rsidRPr="00211CF6" w:rsidRDefault="00A41448" w:rsidP="00211CF6">
      <w:pPr>
        <w:spacing w:line="238" w:lineRule="auto"/>
        <w:ind w:left="0" w:right="-2" w:firstLine="709"/>
        <w:rPr>
          <w:b/>
        </w:rPr>
      </w:pPr>
      <w:r w:rsidRPr="00211CF6">
        <w:t>дети-сироты и дети, оставшиеся без попечения</w:t>
      </w:r>
      <w:r w:rsidR="001E0CE4" w:rsidRPr="00211CF6">
        <w:t xml:space="preserve"> </w:t>
      </w:r>
      <w:r w:rsidRPr="00211CF6">
        <w:t>родителей;</w:t>
      </w:r>
    </w:p>
    <w:p w14:paraId="1EA3817F" w14:textId="77777777" w:rsidR="006070DB" w:rsidRPr="00211CF6" w:rsidRDefault="00A41448" w:rsidP="00211CF6">
      <w:pPr>
        <w:spacing w:line="238" w:lineRule="auto"/>
        <w:ind w:left="0" w:right="2565" w:firstLine="709"/>
      </w:pPr>
      <w:r w:rsidRPr="00211CF6">
        <w:t>дети с ограниченными возможностями здоровья;</w:t>
      </w:r>
    </w:p>
    <w:p w14:paraId="01AB9D0A" w14:textId="77777777" w:rsidR="00E973D9" w:rsidRPr="00211CF6" w:rsidRDefault="00E973D9" w:rsidP="00211CF6">
      <w:pPr>
        <w:spacing w:line="238" w:lineRule="auto"/>
        <w:ind w:left="0" w:right="2565" w:firstLine="709"/>
      </w:pPr>
      <w:r w:rsidRPr="00211CF6">
        <w:t>дети-инвалиды;</w:t>
      </w:r>
    </w:p>
    <w:p w14:paraId="2FB42914" w14:textId="77777777" w:rsidR="006070DB" w:rsidRPr="00211CF6" w:rsidRDefault="00A41448" w:rsidP="00211CF6">
      <w:pPr>
        <w:spacing w:after="1" w:line="259" w:lineRule="auto"/>
        <w:ind w:left="0" w:right="65" w:firstLine="709"/>
      </w:pPr>
      <w:r w:rsidRPr="00211CF6">
        <w:t xml:space="preserve">дети, состоящие на </w:t>
      </w:r>
      <w:r w:rsidR="001E0CE4" w:rsidRPr="00211CF6">
        <w:t xml:space="preserve">различных видах </w:t>
      </w:r>
      <w:r w:rsidRPr="00211CF6">
        <w:t>учет</w:t>
      </w:r>
      <w:r w:rsidR="001E0CE4" w:rsidRPr="00211CF6">
        <w:t>а</w:t>
      </w:r>
      <w:r w:rsidRPr="00211CF6">
        <w:t>;</w:t>
      </w:r>
    </w:p>
    <w:p w14:paraId="2D98B0B2" w14:textId="77777777" w:rsidR="00F229F4" w:rsidRPr="00211CF6" w:rsidRDefault="00A41448" w:rsidP="00211CF6">
      <w:pPr>
        <w:spacing w:line="238" w:lineRule="auto"/>
        <w:ind w:left="0" w:right="3330" w:firstLine="709"/>
      </w:pPr>
      <w:r w:rsidRPr="00211CF6">
        <w:t>дети, проживающие в малоимущих семьях;</w:t>
      </w:r>
    </w:p>
    <w:p w14:paraId="55BF71A2" w14:textId="77777777" w:rsidR="006070DB" w:rsidRPr="00211CF6" w:rsidRDefault="00A41448" w:rsidP="00211CF6">
      <w:pPr>
        <w:ind w:left="0" w:right="67" w:firstLine="709"/>
      </w:pPr>
      <w:r w:rsidRPr="00211CF6"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14:paraId="2C772CF1" w14:textId="3DD609A5" w:rsidR="004C4475" w:rsidRPr="00211CF6" w:rsidRDefault="00A41448" w:rsidP="00211CF6">
      <w:pPr>
        <w:ind w:left="0" w:right="67" w:firstLine="709"/>
      </w:pPr>
      <w:r w:rsidRPr="00211CF6">
        <w:t>дети</w:t>
      </w:r>
      <w:r w:rsidR="00B054D0">
        <w:t>-</w:t>
      </w:r>
      <w:r w:rsidRPr="00211CF6">
        <w:t>жертвы вооруженных и межнациональных конфликтов, экологических и техногенных катастроф, стихийных бедствий;</w:t>
      </w:r>
    </w:p>
    <w:p w14:paraId="7303F243" w14:textId="77777777" w:rsidR="00F229F4" w:rsidRPr="00211CF6" w:rsidRDefault="00A41448" w:rsidP="00211CF6">
      <w:pPr>
        <w:spacing w:line="238" w:lineRule="auto"/>
        <w:ind w:left="0" w:right="2979" w:firstLine="709"/>
        <w:jc w:val="left"/>
      </w:pPr>
      <w:r w:rsidRPr="00211CF6">
        <w:t>дети</w:t>
      </w:r>
      <w:r w:rsidR="001E0CE4" w:rsidRPr="00211CF6">
        <w:t xml:space="preserve"> </w:t>
      </w:r>
      <w:r w:rsidRPr="00211CF6">
        <w:rPr>
          <w:b/>
        </w:rPr>
        <w:t>-</w:t>
      </w:r>
      <w:r w:rsidRPr="00211CF6">
        <w:t xml:space="preserve"> жертвы насилия;</w:t>
      </w:r>
    </w:p>
    <w:p w14:paraId="7971F6F0" w14:textId="77777777" w:rsidR="004C4475" w:rsidRPr="00211CF6" w:rsidRDefault="00A41448" w:rsidP="00211CF6">
      <w:pPr>
        <w:spacing w:line="238" w:lineRule="auto"/>
        <w:ind w:left="0" w:right="908" w:firstLine="709"/>
        <w:jc w:val="left"/>
      </w:pPr>
      <w:r w:rsidRPr="00211CF6">
        <w:t>дети из семей, находящихся в социально опасном положении;</w:t>
      </w:r>
    </w:p>
    <w:p w14:paraId="241B461B" w14:textId="77777777" w:rsidR="004C4475" w:rsidRPr="00211CF6" w:rsidRDefault="00A41448" w:rsidP="00211CF6">
      <w:pPr>
        <w:spacing w:line="238" w:lineRule="auto"/>
        <w:ind w:left="0" w:right="-1" w:firstLine="709"/>
        <w:jc w:val="left"/>
      </w:pPr>
      <w:r w:rsidRPr="00211CF6">
        <w:t>дети из семей лиц, погибших при исполнении служебных</w:t>
      </w:r>
      <w:r w:rsidR="001E0CE4" w:rsidRPr="00211CF6">
        <w:t xml:space="preserve"> </w:t>
      </w:r>
      <w:r w:rsidRPr="00211CF6">
        <w:t>обязанностей;</w:t>
      </w:r>
    </w:p>
    <w:p w14:paraId="455D4975" w14:textId="77777777" w:rsidR="00F229F4" w:rsidRPr="00211CF6" w:rsidRDefault="00A41448" w:rsidP="00211CF6">
      <w:pPr>
        <w:spacing w:line="238" w:lineRule="auto"/>
        <w:ind w:left="0" w:right="2774" w:firstLine="709"/>
        <w:jc w:val="left"/>
      </w:pPr>
      <w:r w:rsidRPr="00211CF6">
        <w:t>дети из семей ветеранов боевых действий;</w:t>
      </w:r>
    </w:p>
    <w:p w14:paraId="26D7EA91" w14:textId="4DFADF7F" w:rsidR="00DC27BD" w:rsidRPr="00211CF6" w:rsidRDefault="00B46B58" w:rsidP="00211CF6">
      <w:pPr>
        <w:ind w:left="0" w:right="-1" w:firstLine="709"/>
        <w:rPr>
          <w:color w:val="auto"/>
        </w:rPr>
      </w:pPr>
      <w:r w:rsidRPr="00211CF6">
        <w:rPr>
          <w:color w:val="auto"/>
          <w:shd w:val="clear" w:color="auto" w:fill="FFFFFF"/>
        </w:rPr>
        <w:t>дети военнослужащих</w:t>
      </w:r>
      <w:r w:rsidR="00BC7A91">
        <w:rPr>
          <w:color w:val="auto"/>
          <w:shd w:val="clear" w:color="auto" w:fill="FFFFFF"/>
        </w:rPr>
        <w:t>,</w:t>
      </w:r>
      <w:r w:rsidRPr="00211CF6">
        <w:rPr>
          <w:color w:val="auto"/>
          <w:shd w:val="clear" w:color="auto" w:fill="FFFFFF"/>
        </w:rPr>
        <w:t xml:space="preserve"> принимающих участие в специальной военной операции</w:t>
      </w:r>
      <w:r w:rsidR="00DC27BD" w:rsidRPr="00211CF6">
        <w:rPr>
          <w:color w:val="auto"/>
          <w:shd w:val="clear" w:color="auto" w:fill="FFFFFF"/>
        </w:rPr>
        <w:t>;</w:t>
      </w:r>
    </w:p>
    <w:p w14:paraId="444E8714" w14:textId="77777777" w:rsidR="002D3C50" w:rsidRPr="00211CF6" w:rsidRDefault="00A41448" w:rsidP="00211CF6">
      <w:pPr>
        <w:ind w:left="0" w:right="-1" w:firstLine="709"/>
      </w:pPr>
      <w:r w:rsidRPr="00211CF6">
        <w:lastRenderedPageBreak/>
        <w:t>дети из семей, в которых один из родителей является</w:t>
      </w:r>
      <w:r w:rsidR="001E0CE4" w:rsidRPr="00211CF6">
        <w:t xml:space="preserve"> </w:t>
      </w:r>
      <w:r w:rsidRPr="00211CF6">
        <w:t>инвалидом</w:t>
      </w:r>
      <w:r w:rsidR="001E0CE4" w:rsidRPr="00211CF6">
        <w:t>.</w:t>
      </w:r>
    </w:p>
    <w:p w14:paraId="13A0F245" w14:textId="77777777" w:rsidR="00411293" w:rsidRPr="00211CF6" w:rsidRDefault="00411293" w:rsidP="00211CF6">
      <w:pPr>
        <w:ind w:left="0" w:right="-1" w:firstLine="709"/>
        <w:rPr>
          <w:color w:val="auto"/>
        </w:rPr>
      </w:pPr>
      <w:r w:rsidRPr="00211CF6">
        <w:rPr>
          <w:color w:val="auto"/>
          <w:shd w:val="clear" w:color="auto" w:fill="FFFFFF"/>
        </w:rPr>
        <w:t>иные дети в соответствии со статьей 1 Федерального закона от 24 июля 1998 года №124-ФЗ «Об основных гарантиях прав ребенка в Российской Федерации» дети, находящиеся в трудной жизненной ситуации.</w:t>
      </w:r>
    </w:p>
    <w:p w14:paraId="207AF90A" w14:textId="4A82CB96" w:rsidR="00F52BC8" w:rsidRPr="00211CF6" w:rsidRDefault="002D3C50" w:rsidP="00211CF6">
      <w:pPr>
        <w:ind w:left="0" w:right="67" w:firstLine="709"/>
        <w:rPr>
          <w:b/>
        </w:rPr>
      </w:pPr>
      <w:r w:rsidRPr="00211CF6">
        <w:t>2.</w:t>
      </w:r>
      <w:r w:rsidR="00E71C0A" w:rsidRPr="00E71C0A">
        <w:t>2</w:t>
      </w:r>
      <w:r w:rsidR="00E71C0A">
        <w:t>.</w:t>
      </w:r>
      <w:r w:rsidRPr="00211CF6">
        <w:t xml:space="preserve"> </w:t>
      </w:r>
      <w:r w:rsidR="00F52BC8" w:rsidRPr="00211CF6">
        <w:t>Право на первоочередное получение государственной услуги имеют следующие категории Заявителей</w:t>
      </w:r>
    </w:p>
    <w:p w14:paraId="28B0C269" w14:textId="77777777" w:rsidR="001E0CE4" w:rsidRPr="00211CF6" w:rsidRDefault="001E0CE4" w:rsidP="00211CF6">
      <w:pPr>
        <w:spacing w:line="238" w:lineRule="auto"/>
        <w:ind w:left="0" w:right="-2" w:firstLine="709"/>
        <w:rPr>
          <w:b/>
        </w:rPr>
      </w:pPr>
      <w:r w:rsidRPr="00211CF6">
        <w:t>дети-сироты и дети, оставшиеся без попечения родителей;</w:t>
      </w:r>
    </w:p>
    <w:p w14:paraId="201EFE74" w14:textId="77777777" w:rsidR="00E973D9" w:rsidRPr="00211CF6" w:rsidRDefault="00E973D9" w:rsidP="00211CF6">
      <w:pPr>
        <w:spacing w:line="238" w:lineRule="auto"/>
        <w:ind w:left="0" w:right="2565" w:firstLine="709"/>
      </w:pPr>
      <w:r w:rsidRPr="00211CF6">
        <w:t>дети-инвалиды;</w:t>
      </w:r>
    </w:p>
    <w:p w14:paraId="6014667B" w14:textId="77777777" w:rsidR="001E0CE4" w:rsidRPr="00211CF6" w:rsidRDefault="001E0CE4" w:rsidP="00211CF6">
      <w:pPr>
        <w:spacing w:after="1" w:line="259" w:lineRule="auto"/>
        <w:ind w:left="0" w:right="65" w:firstLine="709"/>
      </w:pPr>
      <w:r w:rsidRPr="00211CF6">
        <w:t>дети, состоящие на различных видах учета;</w:t>
      </w:r>
    </w:p>
    <w:p w14:paraId="09AC5B52" w14:textId="77777777" w:rsidR="001E0CE4" w:rsidRPr="00211CF6" w:rsidRDefault="001E0CE4" w:rsidP="00211CF6">
      <w:pPr>
        <w:spacing w:line="238" w:lineRule="auto"/>
        <w:ind w:left="0" w:right="3330" w:firstLine="709"/>
      </w:pPr>
      <w:r w:rsidRPr="00211CF6">
        <w:t>дети, проживающие в малоимущих семьях;</w:t>
      </w:r>
    </w:p>
    <w:p w14:paraId="34381C13" w14:textId="77777777" w:rsidR="001E0CE4" w:rsidRPr="00211CF6" w:rsidRDefault="001E0CE4" w:rsidP="00211CF6">
      <w:pPr>
        <w:ind w:left="0" w:right="67" w:firstLine="709"/>
      </w:pPr>
      <w:r w:rsidRPr="00211CF6"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14:paraId="6799E316" w14:textId="77777777" w:rsidR="001E0CE4" w:rsidRPr="00211CF6" w:rsidRDefault="001E0CE4" w:rsidP="00211CF6">
      <w:pPr>
        <w:ind w:left="0" w:right="67" w:firstLine="709"/>
      </w:pPr>
      <w:r w:rsidRPr="00211CF6">
        <w:t>дети - жертвы вооруженных и межнациональных конфликтов, экологических и техногенных катастроф, стихийных бедствий;</w:t>
      </w:r>
    </w:p>
    <w:p w14:paraId="15A9A933" w14:textId="77777777" w:rsidR="001E0CE4" w:rsidRPr="00211CF6" w:rsidRDefault="001E0CE4" w:rsidP="00211CF6">
      <w:pPr>
        <w:spacing w:line="238" w:lineRule="auto"/>
        <w:ind w:left="0" w:right="2979" w:firstLine="709"/>
        <w:jc w:val="left"/>
      </w:pPr>
      <w:r w:rsidRPr="00211CF6">
        <w:t xml:space="preserve">дети </w:t>
      </w:r>
      <w:r w:rsidRPr="00211CF6">
        <w:rPr>
          <w:b/>
        </w:rPr>
        <w:t>-</w:t>
      </w:r>
      <w:r w:rsidRPr="00211CF6">
        <w:t xml:space="preserve"> жертвы насилия;</w:t>
      </w:r>
    </w:p>
    <w:p w14:paraId="28CCB3B7" w14:textId="77777777" w:rsidR="001E0CE4" w:rsidRPr="00211CF6" w:rsidRDefault="001E0CE4" w:rsidP="00211CF6">
      <w:pPr>
        <w:spacing w:line="238" w:lineRule="auto"/>
        <w:ind w:left="0" w:right="908" w:firstLine="709"/>
        <w:jc w:val="left"/>
      </w:pPr>
      <w:r w:rsidRPr="00211CF6">
        <w:t>дети из семей, находящихся в социально опасном положении;</w:t>
      </w:r>
    </w:p>
    <w:p w14:paraId="50173112" w14:textId="77777777" w:rsidR="001E0CE4" w:rsidRPr="00211CF6" w:rsidRDefault="001E0CE4" w:rsidP="00211CF6">
      <w:pPr>
        <w:spacing w:line="238" w:lineRule="auto"/>
        <w:ind w:left="0" w:right="-1" w:firstLine="709"/>
        <w:jc w:val="left"/>
      </w:pPr>
      <w:r w:rsidRPr="00211CF6">
        <w:t>дети из семей лиц, погибших при исполнении служебных обязанностей;</w:t>
      </w:r>
    </w:p>
    <w:p w14:paraId="24C26538" w14:textId="77777777" w:rsidR="00E1158E" w:rsidRPr="00211CF6" w:rsidRDefault="001E0CE4" w:rsidP="00211CF6">
      <w:pPr>
        <w:spacing w:line="238" w:lineRule="auto"/>
        <w:ind w:left="0" w:right="2774" w:firstLine="709"/>
        <w:jc w:val="left"/>
      </w:pPr>
      <w:r w:rsidRPr="00211CF6">
        <w:t>дети из семей ветеранов боевых действий;</w:t>
      </w:r>
    </w:p>
    <w:p w14:paraId="50B1DB7A" w14:textId="2417E86B" w:rsidR="00DC27BD" w:rsidRPr="00211CF6" w:rsidRDefault="00E1158E" w:rsidP="00211CF6">
      <w:pPr>
        <w:ind w:left="0" w:right="-1" w:firstLine="709"/>
        <w:rPr>
          <w:color w:val="auto"/>
        </w:rPr>
      </w:pPr>
      <w:r w:rsidRPr="00211CF6">
        <w:t xml:space="preserve"> дети </w:t>
      </w:r>
      <w:r w:rsidR="00411293" w:rsidRPr="00211CF6">
        <w:rPr>
          <w:color w:val="auto"/>
          <w:shd w:val="clear" w:color="auto" w:fill="FFFFFF"/>
        </w:rPr>
        <w:t>военнослужащих</w:t>
      </w:r>
      <w:r w:rsidR="006E4AA7">
        <w:rPr>
          <w:color w:val="auto"/>
          <w:shd w:val="clear" w:color="auto" w:fill="FFFFFF"/>
        </w:rPr>
        <w:t>,</w:t>
      </w:r>
      <w:r w:rsidR="00411293" w:rsidRPr="00211CF6">
        <w:rPr>
          <w:color w:val="auto"/>
          <w:shd w:val="clear" w:color="auto" w:fill="FFFFFF"/>
        </w:rPr>
        <w:t xml:space="preserve"> принимающих участие в специальной военной операции</w:t>
      </w:r>
      <w:r w:rsidR="00DC27BD" w:rsidRPr="00211CF6">
        <w:rPr>
          <w:color w:val="auto"/>
          <w:shd w:val="clear" w:color="auto" w:fill="FFFFFF"/>
        </w:rPr>
        <w:t>;</w:t>
      </w:r>
    </w:p>
    <w:p w14:paraId="523DB1C2" w14:textId="77777777" w:rsidR="00DC27BD" w:rsidRPr="00211CF6" w:rsidRDefault="00DC27BD" w:rsidP="00211CF6">
      <w:pPr>
        <w:ind w:left="0" w:right="-1" w:firstLine="709"/>
      </w:pPr>
      <w:r w:rsidRPr="00211CF6">
        <w:t>дети из семей, в которых один из родителей является инвалидом;</w:t>
      </w:r>
    </w:p>
    <w:p w14:paraId="23D94289" w14:textId="4F15309B" w:rsidR="00037B4E" w:rsidRPr="00211CF6" w:rsidRDefault="00037B4E" w:rsidP="00211CF6">
      <w:pPr>
        <w:ind w:left="0" w:right="-1" w:firstLine="709"/>
        <w:rPr>
          <w:color w:val="auto"/>
        </w:rPr>
      </w:pPr>
      <w:r w:rsidRPr="00211CF6">
        <w:rPr>
          <w:color w:val="auto"/>
          <w:shd w:val="clear" w:color="auto" w:fill="FFFFFF"/>
        </w:rPr>
        <w:t>иные дети в соответствии со статьей 1 Федерального закона от 24 июля 1998 года №</w:t>
      </w:r>
      <w:r w:rsidR="0088205A">
        <w:rPr>
          <w:color w:val="auto"/>
          <w:shd w:val="clear" w:color="auto" w:fill="FFFFFF"/>
        </w:rPr>
        <w:t xml:space="preserve"> </w:t>
      </w:r>
      <w:r w:rsidRPr="00211CF6">
        <w:rPr>
          <w:color w:val="auto"/>
          <w:shd w:val="clear" w:color="auto" w:fill="FFFFFF"/>
        </w:rPr>
        <w:t>124-ФЗ «Об основных гарантиях прав ребенка в Российской Федерации» дети, находящиеся в трудной жизненной ситуации.</w:t>
      </w:r>
    </w:p>
    <w:p w14:paraId="60DA3A30" w14:textId="7370D405" w:rsidR="007D7666" w:rsidRPr="00211CF6" w:rsidRDefault="002D3C50" w:rsidP="00E71C0A">
      <w:pPr>
        <w:pStyle w:val="a5"/>
        <w:numPr>
          <w:ilvl w:val="1"/>
          <w:numId w:val="34"/>
        </w:numPr>
        <w:ind w:left="0" w:right="-1" w:firstLine="709"/>
      </w:pPr>
      <w:r w:rsidRPr="00211CF6">
        <w:t>Интересы Заявителей, указанных в пункте 2.1</w:t>
      </w:r>
      <w:r w:rsidR="00E71C0A">
        <w:t xml:space="preserve"> и 2.2</w:t>
      </w:r>
      <w:r w:rsidRPr="00211CF6">
        <w:t xml:space="preserve"> настоящего Административного регламента, могут представлять лица, обладающие соответствующими полномочиями.</w:t>
      </w:r>
    </w:p>
    <w:p w14:paraId="2EF73B06" w14:textId="77777777" w:rsidR="00C948E5" w:rsidRDefault="00C948E5" w:rsidP="00A5342E">
      <w:pPr>
        <w:ind w:left="0" w:right="-1" w:firstLine="567"/>
      </w:pPr>
    </w:p>
    <w:p w14:paraId="5DA02B1F" w14:textId="77777777" w:rsidR="00B945AE" w:rsidRDefault="0029036B" w:rsidP="00B945AE">
      <w:pPr>
        <w:ind w:left="-15" w:right="67"/>
        <w:jc w:val="center"/>
        <w:rPr>
          <w:b/>
          <w:bCs/>
        </w:rPr>
      </w:pPr>
      <w:r>
        <w:rPr>
          <w:b/>
          <w:bCs/>
        </w:rPr>
        <w:t xml:space="preserve">3. </w:t>
      </w:r>
      <w:r w:rsidR="00B945AE" w:rsidRPr="00187250">
        <w:rPr>
          <w:b/>
          <w:bCs/>
        </w:rPr>
        <w:t xml:space="preserve">Требование предоставления заявителю государственной услуги </w:t>
      </w:r>
    </w:p>
    <w:p w14:paraId="62BDA67C" w14:textId="78105970" w:rsidR="00B945AE" w:rsidRDefault="00B945AE" w:rsidP="00590100">
      <w:pPr>
        <w:ind w:left="-15" w:right="67"/>
        <w:jc w:val="center"/>
        <w:rPr>
          <w:b/>
          <w:bCs/>
        </w:rPr>
      </w:pPr>
      <w:r w:rsidRPr="00187250">
        <w:rPr>
          <w:b/>
          <w:bCs/>
        </w:rPr>
        <w:t>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</w:t>
      </w:r>
      <w:r w:rsidR="00590100">
        <w:rPr>
          <w:b/>
          <w:bCs/>
        </w:rPr>
        <w:t xml:space="preserve"> </w:t>
      </w:r>
      <w:r w:rsidRPr="00187250">
        <w:rPr>
          <w:b/>
          <w:bCs/>
        </w:rPr>
        <w:t xml:space="preserve">(далее – профилирование), а также результата, </w:t>
      </w:r>
    </w:p>
    <w:p w14:paraId="20A8C428" w14:textId="77777777" w:rsidR="00B945AE" w:rsidRDefault="00B945AE" w:rsidP="00B945AE">
      <w:pPr>
        <w:ind w:left="-15" w:right="67"/>
        <w:jc w:val="center"/>
        <w:rPr>
          <w:b/>
          <w:bCs/>
        </w:rPr>
      </w:pPr>
      <w:r w:rsidRPr="00187250">
        <w:rPr>
          <w:b/>
          <w:bCs/>
        </w:rPr>
        <w:t>за предоставлением которого обратился заявитель</w:t>
      </w:r>
    </w:p>
    <w:p w14:paraId="0579F599" w14:textId="77777777" w:rsidR="006239DE" w:rsidRDefault="006239DE" w:rsidP="00B945AE">
      <w:pPr>
        <w:ind w:left="-15" w:right="67"/>
        <w:jc w:val="center"/>
        <w:rPr>
          <w:b/>
          <w:bCs/>
        </w:rPr>
      </w:pPr>
    </w:p>
    <w:p w14:paraId="32CF9180" w14:textId="23F9D6F5" w:rsidR="00CC5ADB" w:rsidRDefault="00603C9F" w:rsidP="00A1547E">
      <w:pPr>
        <w:pStyle w:val="a5"/>
        <w:ind w:left="0" w:right="-1" w:firstLine="709"/>
      </w:pPr>
      <w:r>
        <w:t xml:space="preserve">3.1. </w:t>
      </w:r>
      <w:r w:rsidR="00CC5ADB">
        <w:t>Государственная услуга предоставляется заявителю в соответствии</w:t>
      </w:r>
      <w:r w:rsidR="00A1547E">
        <w:t xml:space="preserve"> </w:t>
      </w:r>
      <w:r w:rsidR="00CC5ADB">
        <w:t>с</w:t>
      </w:r>
      <w:r w:rsidR="00A1547E">
        <w:t xml:space="preserve"> </w:t>
      </w:r>
      <w:r w:rsidR="00CC5ADB">
        <w:t>вариантом предоставления государственной услуги.</w:t>
      </w:r>
    </w:p>
    <w:p w14:paraId="600DA7B3" w14:textId="573CE0A6" w:rsidR="00CC5ADB" w:rsidRDefault="00CC5ADB" w:rsidP="00A1547E">
      <w:pPr>
        <w:ind w:left="0" w:right="67"/>
      </w:pPr>
      <w:r>
        <w:t xml:space="preserve">3.2. Вариант предоставления государственной услуги определяется исходя из установленных </w:t>
      </w:r>
      <w:r w:rsidR="00F5231E" w:rsidRPr="002552E5">
        <w:t>приложением №</w:t>
      </w:r>
      <w:r w:rsidR="00B054D0" w:rsidRPr="002552E5">
        <w:t xml:space="preserve"> </w:t>
      </w:r>
      <w:r w:rsidRPr="002552E5">
        <w:t>1</w:t>
      </w:r>
      <w:r>
        <w:t xml:space="preserve"> к настоящему Административному регламенту признаков заявителя, а также из результата предоставления государственной услуги, за предоставлением которого обратился заявитель.</w:t>
      </w:r>
    </w:p>
    <w:p w14:paraId="06E773D2" w14:textId="77777777" w:rsidR="00CC5ADB" w:rsidRDefault="00CC5ADB" w:rsidP="00A1547E">
      <w:pPr>
        <w:ind w:left="0" w:right="67"/>
      </w:pPr>
      <w:r>
        <w:lastRenderedPageBreak/>
        <w:t>3.3.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67ADE8AC" w14:textId="77777777" w:rsidR="00CC5ADB" w:rsidRDefault="00CC5ADB" w:rsidP="0060691A">
      <w:pPr>
        <w:ind w:left="0" w:firstLine="567"/>
        <w:jc w:val="center"/>
        <w:rPr>
          <w:b/>
        </w:rPr>
      </w:pPr>
    </w:p>
    <w:p w14:paraId="15C40E51" w14:textId="77777777" w:rsidR="00232320" w:rsidRPr="006028E1" w:rsidRDefault="00A41448" w:rsidP="00A14DCB">
      <w:pPr>
        <w:spacing w:after="0"/>
        <w:ind w:left="0" w:firstLine="567"/>
        <w:jc w:val="center"/>
        <w:rPr>
          <w:b/>
        </w:rPr>
      </w:pPr>
      <w:r w:rsidRPr="006028E1">
        <w:rPr>
          <w:b/>
        </w:rPr>
        <w:t>II. Стандарт предоставления государственной</w:t>
      </w:r>
      <w:r w:rsidR="002D3C50" w:rsidRPr="006028E1">
        <w:rPr>
          <w:b/>
        </w:rPr>
        <w:t xml:space="preserve"> </w:t>
      </w:r>
      <w:r w:rsidRPr="006028E1">
        <w:rPr>
          <w:b/>
        </w:rPr>
        <w:t>услуги</w:t>
      </w:r>
      <w:r w:rsidR="00232320" w:rsidRPr="006028E1">
        <w:rPr>
          <w:b/>
        </w:rPr>
        <w:t>.</w:t>
      </w:r>
    </w:p>
    <w:p w14:paraId="31844296" w14:textId="77777777" w:rsidR="00F37A95" w:rsidRDefault="00F37A95" w:rsidP="00A14DCB">
      <w:pPr>
        <w:spacing w:after="0"/>
        <w:ind w:left="0" w:firstLine="567"/>
        <w:jc w:val="center"/>
        <w:rPr>
          <w:b/>
        </w:rPr>
      </w:pPr>
    </w:p>
    <w:p w14:paraId="1D65E842" w14:textId="0FAE6C7A" w:rsidR="00F229F4" w:rsidRDefault="002D3C50" w:rsidP="00A14DCB">
      <w:pPr>
        <w:spacing w:after="0"/>
        <w:ind w:left="0" w:firstLine="567"/>
        <w:jc w:val="center"/>
        <w:rPr>
          <w:b/>
        </w:rPr>
      </w:pPr>
      <w:r w:rsidRPr="006028E1">
        <w:rPr>
          <w:b/>
        </w:rPr>
        <w:t>4.</w:t>
      </w:r>
      <w:r w:rsidR="00A41448" w:rsidRPr="006028E1">
        <w:rPr>
          <w:b/>
        </w:rPr>
        <w:t xml:space="preserve"> Наименование государственной услуги</w:t>
      </w:r>
    </w:p>
    <w:p w14:paraId="698BF39B" w14:textId="77777777" w:rsidR="00CE0E97" w:rsidRPr="006028E1" w:rsidRDefault="00CE0E97" w:rsidP="0060691A">
      <w:pPr>
        <w:ind w:left="0" w:firstLine="567"/>
        <w:jc w:val="center"/>
      </w:pPr>
    </w:p>
    <w:p w14:paraId="390D7406" w14:textId="3E8CBEBB" w:rsidR="00F229F4" w:rsidRDefault="00936AC2" w:rsidP="00A1547E">
      <w:pPr>
        <w:spacing w:after="0" w:line="259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 xml:space="preserve">4.1. </w:t>
      </w:r>
      <w:r w:rsidR="00D17682">
        <w:rPr>
          <w:color w:val="auto"/>
          <w:szCs w:val="28"/>
        </w:rPr>
        <w:t>Г</w:t>
      </w:r>
      <w:r w:rsidR="00D17682" w:rsidRPr="00A5270E">
        <w:rPr>
          <w:color w:val="auto"/>
          <w:szCs w:val="28"/>
        </w:rPr>
        <w:t>осударственн</w:t>
      </w:r>
      <w:r w:rsidR="00D17682">
        <w:rPr>
          <w:color w:val="auto"/>
          <w:szCs w:val="28"/>
        </w:rPr>
        <w:t xml:space="preserve">ая </w:t>
      </w:r>
      <w:r w:rsidR="00D17682" w:rsidRPr="00A5270E">
        <w:rPr>
          <w:color w:val="auto"/>
          <w:szCs w:val="28"/>
        </w:rPr>
        <w:t>услуга</w:t>
      </w:r>
      <w:r w:rsidR="00993085" w:rsidRPr="00A5270E">
        <w:rPr>
          <w:color w:val="auto"/>
          <w:szCs w:val="28"/>
        </w:rPr>
        <w:t xml:space="preserve"> </w:t>
      </w:r>
      <w:r w:rsidRPr="00A5270E">
        <w:rPr>
          <w:color w:val="auto"/>
          <w:szCs w:val="28"/>
        </w:rPr>
        <w:t>«Организация отдыха и</w:t>
      </w:r>
      <w:r>
        <w:rPr>
          <w:color w:val="auto"/>
          <w:szCs w:val="28"/>
        </w:rPr>
        <w:t xml:space="preserve"> </w:t>
      </w:r>
      <w:r w:rsidRPr="00A5270E">
        <w:rPr>
          <w:color w:val="auto"/>
          <w:szCs w:val="28"/>
        </w:rPr>
        <w:t xml:space="preserve">оздоровления детей в каникулярное </w:t>
      </w:r>
      <w:r w:rsidR="00D17682" w:rsidRPr="00A5270E">
        <w:rPr>
          <w:color w:val="auto"/>
          <w:szCs w:val="28"/>
        </w:rPr>
        <w:t>время»</w:t>
      </w:r>
      <w:r w:rsidR="00D17682">
        <w:rPr>
          <w:color w:val="auto"/>
          <w:szCs w:val="28"/>
        </w:rPr>
        <w:t xml:space="preserve"> на</w:t>
      </w:r>
      <w:r w:rsidR="00993085">
        <w:rPr>
          <w:color w:val="auto"/>
          <w:szCs w:val="28"/>
        </w:rPr>
        <w:t xml:space="preserve"> территории Республики Дагестан</w:t>
      </w:r>
      <w:r w:rsidR="00AB1C1B">
        <w:rPr>
          <w:color w:val="auto"/>
          <w:szCs w:val="28"/>
        </w:rPr>
        <w:t>.</w:t>
      </w:r>
    </w:p>
    <w:p w14:paraId="3B8B7A45" w14:textId="77777777" w:rsidR="00D17682" w:rsidRPr="006028E1" w:rsidRDefault="00D17682" w:rsidP="0060691A">
      <w:pPr>
        <w:spacing w:after="0" w:line="259" w:lineRule="auto"/>
        <w:ind w:left="0" w:firstLine="567"/>
        <w:jc w:val="left"/>
      </w:pPr>
    </w:p>
    <w:p w14:paraId="5428E78A" w14:textId="20CC8451" w:rsidR="002D3C50" w:rsidRDefault="006F5FE0" w:rsidP="00D17682">
      <w:pPr>
        <w:ind w:left="0" w:right="-2" w:firstLine="567"/>
        <w:jc w:val="center"/>
        <w:rPr>
          <w:b/>
        </w:rPr>
      </w:pPr>
      <w:r w:rsidRPr="004D75B7">
        <w:rPr>
          <w:b/>
          <w:bCs/>
        </w:rPr>
        <w:t>5</w:t>
      </w:r>
      <w:r w:rsidRPr="006028E1">
        <w:t xml:space="preserve">. </w:t>
      </w:r>
      <w:r w:rsidR="00A41448" w:rsidRPr="006028E1">
        <w:rPr>
          <w:b/>
        </w:rPr>
        <w:t>Наименование органа</w:t>
      </w:r>
      <w:r w:rsidR="002D3C50" w:rsidRPr="006028E1">
        <w:rPr>
          <w:b/>
        </w:rPr>
        <w:t>,</w:t>
      </w:r>
      <w:r w:rsidR="00A41448" w:rsidRPr="006028E1">
        <w:rPr>
          <w:b/>
        </w:rPr>
        <w:t xml:space="preserve"> предоставляющего</w:t>
      </w:r>
      <w:r w:rsidR="006B0228" w:rsidRPr="006028E1">
        <w:rPr>
          <w:b/>
        </w:rPr>
        <w:t xml:space="preserve"> </w:t>
      </w:r>
      <w:r w:rsidR="00A41448" w:rsidRPr="006028E1">
        <w:rPr>
          <w:b/>
        </w:rPr>
        <w:t>государственную услугу</w:t>
      </w:r>
      <w:r w:rsidRPr="006028E1">
        <w:rPr>
          <w:b/>
        </w:rPr>
        <w:t>.</w:t>
      </w:r>
    </w:p>
    <w:p w14:paraId="60FCD47E" w14:textId="77777777" w:rsidR="007F6F0C" w:rsidRPr="006028E1" w:rsidRDefault="007F6F0C" w:rsidP="00D17682">
      <w:pPr>
        <w:ind w:left="0" w:right="-2" w:firstLine="567"/>
        <w:jc w:val="center"/>
      </w:pPr>
    </w:p>
    <w:p w14:paraId="40477F69" w14:textId="353BC930" w:rsidR="00993085" w:rsidRPr="00FC7723" w:rsidRDefault="002D3C50" w:rsidP="0060691A">
      <w:pPr>
        <w:ind w:left="0" w:right="-2" w:firstLine="567"/>
        <w:rPr>
          <w:iCs/>
          <w:color w:val="000000" w:themeColor="text1"/>
        </w:rPr>
      </w:pPr>
      <w:r w:rsidRPr="00FC7723">
        <w:rPr>
          <w:color w:val="000000" w:themeColor="text1"/>
        </w:rPr>
        <w:t>5</w:t>
      </w:r>
      <w:r w:rsidR="00A41448" w:rsidRPr="00FC7723">
        <w:rPr>
          <w:color w:val="000000" w:themeColor="text1"/>
        </w:rPr>
        <w:t>.</w:t>
      </w:r>
      <w:r w:rsidRPr="00FC7723">
        <w:rPr>
          <w:color w:val="000000" w:themeColor="text1"/>
        </w:rPr>
        <w:t>1</w:t>
      </w:r>
      <w:r w:rsidR="00FF46DE" w:rsidRPr="00FC7723">
        <w:rPr>
          <w:color w:val="000000" w:themeColor="text1"/>
        </w:rPr>
        <w:t xml:space="preserve">. </w:t>
      </w:r>
      <w:r w:rsidR="00A41448" w:rsidRPr="00FC7723">
        <w:rPr>
          <w:color w:val="000000" w:themeColor="text1"/>
        </w:rPr>
        <w:t>Государс</w:t>
      </w:r>
      <w:r w:rsidR="006239DE">
        <w:rPr>
          <w:color w:val="000000" w:themeColor="text1"/>
        </w:rPr>
        <w:t xml:space="preserve">твенная услуга предоставляется </w:t>
      </w:r>
      <w:r w:rsidR="00673C6F" w:rsidRPr="00FC7723">
        <w:rPr>
          <w:iCs/>
          <w:color w:val="000000" w:themeColor="text1"/>
        </w:rPr>
        <w:t>Министерством образования и науки Республики Дагестан</w:t>
      </w:r>
      <w:r w:rsidR="00341BD5">
        <w:rPr>
          <w:iCs/>
          <w:color w:val="000000" w:themeColor="text1"/>
        </w:rPr>
        <w:t>.</w:t>
      </w:r>
      <w:r w:rsidR="00B53139" w:rsidRPr="00FC7723">
        <w:rPr>
          <w:iCs/>
          <w:color w:val="000000" w:themeColor="text1"/>
        </w:rPr>
        <w:t xml:space="preserve"> </w:t>
      </w:r>
    </w:p>
    <w:p w14:paraId="11EFB6AA" w14:textId="015EECE6" w:rsidR="000B5E59" w:rsidRDefault="00993085" w:rsidP="000B5E59">
      <w:pPr>
        <w:ind w:left="0" w:right="-2" w:firstLine="567"/>
        <w:rPr>
          <w:color w:val="000000" w:themeColor="text1"/>
        </w:rPr>
      </w:pPr>
      <w:r w:rsidRPr="00FC7723">
        <w:rPr>
          <w:iCs/>
          <w:color w:val="000000" w:themeColor="text1"/>
        </w:rPr>
        <w:t xml:space="preserve">Непосредственное предоставление государственной услуги осуществляет  </w:t>
      </w:r>
      <w:r w:rsidR="00B53139" w:rsidRPr="00FC7723">
        <w:rPr>
          <w:iCs/>
          <w:color w:val="000000" w:themeColor="text1"/>
        </w:rPr>
        <w:t xml:space="preserve"> подведомственн</w:t>
      </w:r>
      <w:r w:rsidRPr="00FC7723">
        <w:rPr>
          <w:iCs/>
          <w:color w:val="000000" w:themeColor="text1"/>
        </w:rPr>
        <w:t>ое</w:t>
      </w:r>
      <w:r w:rsidR="00B53139" w:rsidRPr="00FC7723">
        <w:rPr>
          <w:iCs/>
          <w:color w:val="000000" w:themeColor="text1"/>
        </w:rPr>
        <w:t xml:space="preserve"> учреждени</w:t>
      </w:r>
      <w:r w:rsidRPr="00FC7723">
        <w:rPr>
          <w:iCs/>
          <w:color w:val="000000" w:themeColor="text1"/>
        </w:rPr>
        <w:t xml:space="preserve">е </w:t>
      </w:r>
      <w:r w:rsidR="00AB1C1B">
        <w:rPr>
          <w:iCs/>
          <w:color w:val="000000" w:themeColor="text1"/>
        </w:rPr>
        <w:t>Министерства,</w:t>
      </w:r>
      <w:r w:rsidR="00B53139" w:rsidRPr="00FC7723">
        <w:rPr>
          <w:iCs/>
          <w:color w:val="000000" w:themeColor="text1"/>
        </w:rPr>
        <w:t xml:space="preserve"> </w:t>
      </w:r>
      <w:r w:rsidR="007320FE" w:rsidRPr="00FC7723">
        <w:rPr>
          <w:iCs/>
          <w:color w:val="000000" w:themeColor="text1"/>
        </w:rPr>
        <w:t>определяемое распоряжением</w:t>
      </w:r>
      <w:r w:rsidR="00B53139" w:rsidRPr="00FC7723">
        <w:rPr>
          <w:iCs/>
          <w:color w:val="000000" w:themeColor="text1"/>
        </w:rPr>
        <w:t xml:space="preserve"> </w:t>
      </w:r>
      <w:r w:rsidR="00AB1C1B">
        <w:rPr>
          <w:iCs/>
          <w:color w:val="000000" w:themeColor="text1"/>
        </w:rPr>
        <w:t>Министерства</w:t>
      </w:r>
      <w:r w:rsidR="00B53139" w:rsidRPr="00FC7723">
        <w:rPr>
          <w:color w:val="000000" w:themeColor="text1"/>
        </w:rPr>
        <w:t xml:space="preserve">. </w:t>
      </w:r>
    </w:p>
    <w:p w14:paraId="343F513B" w14:textId="32BE1A61" w:rsidR="008A1811" w:rsidRDefault="008A1811" w:rsidP="008A1811">
      <w:pPr>
        <w:ind w:left="0" w:right="-2" w:firstLine="567"/>
      </w:pPr>
      <w:bookmarkStart w:id="3" w:name="sub_53"/>
      <w:r w:rsidRPr="00347E15">
        <w:t xml:space="preserve">В целях предоставления государственной услуги </w:t>
      </w:r>
      <w:r w:rsidR="008C1E64">
        <w:t xml:space="preserve">Министерство </w:t>
      </w:r>
      <w:r w:rsidR="008C1E64" w:rsidRPr="00347E15">
        <w:t>взаимодействует</w:t>
      </w:r>
      <w:r w:rsidRPr="00347E15">
        <w:t xml:space="preserve"> с МФЦ - для приема, передачи документов и выдачи результата согласно соглашению о взаимодействии между ведомствами.</w:t>
      </w:r>
      <w:bookmarkEnd w:id="3"/>
    </w:p>
    <w:p w14:paraId="41A5966A" w14:textId="56A8404F" w:rsidR="008C1E64" w:rsidRDefault="008C1E64" w:rsidP="008A1811">
      <w:pPr>
        <w:ind w:left="0" w:right="-2" w:firstLine="567"/>
        <w:rPr>
          <w:color w:val="000000" w:themeColor="text1"/>
        </w:rPr>
      </w:pPr>
      <w:r w:rsidRPr="007320FE">
        <w:t>Решение об отказе в приеме заявления и документов, необходимых для предоставления государственной услуги специалистами МФЦ не принимается.</w:t>
      </w:r>
    </w:p>
    <w:p w14:paraId="7C1C041F" w14:textId="77777777" w:rsidR="008A1811" w:rsidRPr="008A1811" w:rsidRDefault="008A1811" w:rsidP="008A1811">
      <w:pPr>
        <w:ind w:left="0" w:right="-2" w:firstLine="567"/>
        <w:rPr>
          <w:color w:val="000000" w:themeColor="text1"/>
        </w:rPr>
      </w:pPr>
      <w:r w:rsidRPr="003934DA">
        <w:t>В МФЦ заявителю (представителю заявителя) обеспечивается бесплатный доступ к ЕПГУ для обеспечения возможности подачи документов в электронном виде самостоятельно.</w:t>
      </w:r>
    </w:p>
    <w:p w14:paraId="59D7023C" w14:textId="77777777" w:rsidR="00D1347D" w:rsidRPr="00AA1435" w:rsidRDefault="00D1347D" w:rsidP="008A1811">
      <w:pPr>
        <w:ind w:left="0" w:right="-2" w:firstLine="0"/>
        <w:rPr>
          <w:color w:val="000000" w:themeColor="text1"/>
        </w:rPr>
      </w:pPr>
    </w:p>
    <w:p w14:paraId="287DA412" w14:textId="126CEA78" w:rsidR="00D010EF" w:rsidRDefault="00FF46DE" w:rsidP="00AA1435">
      <w:pPr>
        <w:ind w:left="0" w:right="-2" w:firstLine="567"/>
        <w:jc w:val="center"/>
        <w:rPr>
          <w:b/>
        </w:rPr>
      </w:pPr>
      <w:r w:rsidRPr="006028E1">
        <w:rPr>
          <w:b/>
        </w:rPr>
        <w:t xml:space="preserve">6. </w:t>
      </w:r>
      <w:r w:rsidR="00865540" w:rsidRPr="006028E1">
        <w:rPr>
          <w:b/>
        </w:rPr>
        <w:t>Р</w:t>
      </w:r>
      <w:r w:rsidR="00A41448" w:rsidRPr="006028E1">
        <w:rPr>
          <w:b/>
        </w:rPr>
        <w:t>езультат предоставления государственной услуги</w:t>
      </w:r>
      <w:bookmarkStart w:id="4" w:name="bookmark14"/>
      <w:bookmarkStart w:id="5" w:name="bookmark15"/>
    </w:p>
    <w:p w14:paraId="770C0C12" w14:textId="77777777" w:rsidR="00AA1435" w:rsidRDefault="00AA1435" w:rsidP="008A1811">
      <w:pPr>
        <w:ind w:left="0" w:right="-2" w:firstLine="567"/>
        <w:jc w:val="center"/>
        <w:rPr>
          <w:b/>
        </w:rPr>
      </w:pPr>
    </w:p>
    <w:p w14:paraId="2437FDF6" w14:textId="77777777" w:rsidR="008A1811" w:rsidRPr="00347E15" w:rsidRDefault="008A1811" w:rsidP="00A1547E">
      <w:pPr>
        <w:ind w:left="0" w:firstLine="709"/>
      </w:pPr>
      <w:bookmarkStart w:id="6" w:name="sub_61"/>
      <w:r w:rsidRPr="00347E15">
        <w:t>6.1. Результатом предоставления государственной услуги является:</w:t>
      </w:r>
    </w:p>
    <w:p w14:paraId="13167DBE" w14:textId="444AA790" w:rsidR="008A1811" w:rsidRPr="00DF6C80" w:rsidRDefault="008A1811" w:rsidP="00A1547E">
      <w:pPr>
        <w:ind w:left="0" w:firstLine="709"/>
      </w:pPr>
      <w:bookmarkStart w:id="7" w:name="sub_611"/>
      <w:bookmarkEnd w:id="6"/>
      <w:r w:rsidRPr="00DF6C80">
        <w:t xml:space="preserve">1) решение </w:t>
      </w:r>
      <w:r w:rsidR="00FB1C8D" w:rsidRPr="00DF6C80">
        <w:t>о</w:t>
      </w:r>
      <w:r w:rsidRPr="00DF6C80">
        <w:t xml:space="preserve"> предоставлении государственной услуги «Выдача направлений в организации отдыха детей и их </w:t>
      </w:r>
      <w:proofErr w:type="gramStart"/>
      <w:r w:rsidRPr="00DF6C80">
        <w:t>оздоровления»</w:t>
      </w:r>
      <w:r w:rsidR="004F1C8C" w:rsidRPr="00DF6C80">
        <w:t xml:space="preserve"> </w:t>
      </w:r>
      <w:r w:rsidR="00E94630" w:rsidRPr="00DF6C80">
        <w:t xml:space="preserve">  </w:t>
      </w:r>
      <w:proofErr w:type="gramEnd"/>
      <w:r w:rsidR="00E94630" w:rsidRPr="00DF6C80">
        <w:t xml:space="preserve">                     </w:t>
      </w:r>
      <w:r w:rsidR="004F1C8C" w:rsidRPr="002552E5">
        <w:t>(Приложение №</w:t>
      </w:r>
      <w:r w:rsidR="00F30D31" w:rsidRPr="002552E5">
        <w:t xml:space="preserve"> </w:t>
      </w:r>
      <w:r w:rsidR="00CF5C8D" w:rsidRPr="002552E5">
        <w:t>2</w:t>
      </w:r>
      <w:r w:rsidR="004F1C8C" w:rsidRPr="002552E5">
        <w:t>)</w:t>
      </w:r>
      <w:r w:rsidRPr="002552E5">
        <w:t>;</w:t>
      </w:r>
    </w:p>
    <w:p w14:paraId="60E29E6A" w14:textId="69AB0980" w:rsidR="008A1811" w:rsidRPr="00347E15" w:rsidRDefault="008A1811" w:rsidP="00A1547E">
      <w:pPr>
        <w:ind w:left="0" w:firstLine="709"/>
      </w:pPr>
      <w:bookmarkStart w:id="8" w:name="sub_612"/>
      <w:bookmarkEnd w:id="7"/>
      <w:r w:rsidRPr="00DF6C80">
        <w:t>2) решение об отказе в предоставлении государственной услуги</w:t>
      </w:r>
      <w:r w:rsidR="004F1C8C" w:rsidRPr="00DF6C80">
        <w:t xml:space="preserve"> </w:t>
      </w:r>
      <w:r w:rsidR="004F1C8C" w:rsidRPr="002552E5">
        <w:t>(Приложение №</w:t>
      </w:r>
      <w:r w:rsidR="00F30D31" w:rsidRPr="002552E5">
        <w:t xml:space="preserve"> </w:t>
      </w:r>
      <w:r w:rsidR="00CF5C8D" w:rsidRPr="002552E5">
        <w:t>3</w:t>
      </w:r>
      <w:r w:rsidR="004F1C8C" w:rsidRPr="002552E5">
        <w:t>)</w:t>
      </w:r>
      <w:r w:rsidRPr="002552E5">
        <w:t>.</w:t>
      </w:r>
    </w:p>
    <w:p w14:paraId="70E431C8" w14:textId="311F4D11" w:rsidR="008A1811" w:rsidRDefault="008A1811" w:rsidP="00A1547E">
      <w:pPr>
        <w:ind w:left="0" w:firstLine="709"/>
      </w:pPr>
      <w:bookmarkStart w:id="9" w:name="sub_62"/>
      <w:bookmarkEnd w:id="8"/>
      <w:r w:rsidRPr="00347E15">
        <w:t xml:space="preserve">6.2. Решение о предоставлении государственной услуги либо решение об отказе в предоставлении государственной услуги оформляется в виде электронного документа на официальном бланке, подписывается </w:t>
      </w:r>
      <w:r w:rsidR="00AB1C1B">
        <w:t xml:space="preserve">квалифицированной </w:t>
      </w:r>
      <w:r w:rsidR="00341BD5">
        <w:t>электронной цифровой подписью</w:t>
      </w:r>
      <w:r w:rsidRPr="00347E15">
        <w:t xml:space="preserve"> заместителя министра, курирующего вопросы организации отдыха и оздоровления детей или должностного лица, замещающего его.</w:t>
      </w:r>
    </w:p>
    <w:bookmarkEnd w:id="9"/>
    <w:p w14:paraId="7D56A75C" w14:textId="77777777" w:rsidR="008A1811" w:rsidRPr="00347E15" w:rsidRDefault="008A1811" w:rsidP="00A1547E">
      <w:pPr>
        <w:ind w:left="0" w:firstLine="709"/>
      </w:pPr>
      <w:r w:rsidRPr="00347E15">
        <w:lastRenderedPageBreak/>
        <w:t>Результат предоставления государственной услуги может быть получен следующими способами:</w:t>
      </w:r>
    </w:p>
    <w:p w14:paraId="005F6F3C" w14:textId="77777777" w:rsidR="008A1811" w:rsidRPr="00347E15" w:rsidRDefault="008A1811" w:rsidP="00A1547E">
      <w:pPr>
        <w:ind w:left="0" w:firstLine="709"/>
      </w:pPr>
      <w:bookmarkStart w:id="10" w:name="sub_10057"/>
      <w:r w:rsidRPr="00347E15">
        <w:t xml:space="preserve">1) через МФЦ, в виде распечатанного экземпляра электронного документа на бумажном носителе, подписанного руководителем </w:t>
      </w:r>
      <w:r w:rsidR="00AB1C1B">
        <w:t xml:space="preserve">квалифицированной </w:t>
      </w:r>
      <w:r w:rsidR="00341BD5">
        <w:t>электронной цифровой подписью</w:t>
      </w:r>
      <w:r w:rsidR="00341BD5" w:rsidRPr="00347E15">
        <w:t xml:space="preserve"> </w:t>
      </w:r>
      <w:r w:rsidRPr="00347E15">
        <w:t>заместителя министра, курирующего вопросы организации отдыха и оздоровления детей или должностного лица, замещающего его, заверенного подписью уполномоченного сотрудника МФЦ и печатью МФЦ;</w:t>
      </w:r>
    </w:p>
    <w:p w14:paraId="683AF92E" w14:textId="5A91E74D" w:rsidR="008A1811" w:rsidRDefault="008A1811" w:rsidP="00A1547E">
      <w:pPr>
        <w:ind w:left="0" w:firstLine="709"/>
      </w:pPr>
      <w:bookmarkStart w:id="11" w:name="sub_10058"/>
      <w:bookmarkEnd w:id="10"/>
      <w:r w:rsidRPr="00347E15">
        <w:t xml:space="preserve">2) через </w:t>
      </w:r>
      <w:r>
        <w:t>Министерств</w:t>
      </w:r>
      <w:r w:rsidR="00BE6889">
        <w:t>о</w:t>
      </w:r>
      <w:r w:rsidRPr="00347E15">
        <w:t xml:space="preserve"> в виде распечатанного экземпляра электронного документа на бумажном носителе, подписанного руководителем подписью </w:t>
      </w:r>
      <w:r w:rsidR="00341BD5">
        <w:t>электронной цифровой подписью</w:t>
      </w:r>
      <w:r w:rsidR="00341BD5" w:rsidRPr="00347E15">
        <w:t xml:space="preserve"> </w:t>
      </w:r>
      <w:r w:rsidRPr="00347E15">
        <w:t>заместителя министра, курирующего вопросы организации отдыха и оздоровления детей или должностного лица, замещающего его;</w:t>
      </w:r>
      <w:bookmarkStart w:id="12" w:name="sub_10059"/>
      <w:bookmarkEnd w:id="11"/>
    </w:p>
    <w:p w14:paraId="3976563E" w14:textId="63E7C6F5" w:rsidR="008A1811" w:rsidRDefault="008A1811" w:rsidP="00A1547E">
      <w:pPr>
        <w:ind w:left="0" w:firstLine="709"/>
      </w:pPr>
      <w:r w:rsidRPr="00347E15">
        <w:t>3) через личный кабинет на ЕПГУ при наличии регистрации посредством ЕПГУ.</w:t>
      </w:r>
    </w:p>
    <w:p w14:paraId="4DC88330" w14:textId="51CAC5D7" w:rsidR="00E71C0A" w:rsidRDefault="00E71C0A" w:rsidP="00A1547E">
      <w:pPr>
        <w:ind w:left="0" w:firstLine="709"/>
      </w:pPr>
      <w:r>
        <w:t>6.3. Формирование реестровой записи в качестве результата предоставления государственной услуги не ведется.</w:t>
      </w:r>
    </w:p>
    <w:p w14:paraId="6B149723" w14:textId="6CE09432" w:rsidR="00E71C0A" w:rsidRDefault="00E71C0A" w:rsidP="00A1547E">
      <w:pPr>
        <w:ind w:left="0" w:firstLine="709"/>
      </w:pPr>
      <w:r>
        <w:t>6.4. В информационной системе факт получения заявителем результата предоставления государственной услуги не фиксируется.</w:t>
      </w:r>
    </w:p>
    <w:bookmarkEnd w:id="12"/>
    <w:p w14:paraId="62668A20" w14:textId="77777777" w:rsidR="007B742D" w:rsidRPr="00D010EF" w:rsidRDefault="007B742D" w:rsidP="008A1811">
      <w:pPr>
        <w:ind w:left="0" w:right="-2" w:firstLine="0"/>
      </w:pPr>
    </w:p>
    <w:p w14:paraId="12CDDE3F" w14:textId="77777777" w:rsidR="000A2204" w:rsidRDefault="000A2204" w:rsidP="009C783F">
      <w:pPr>
        <w:pStyle w:val="12"/>
        <w:numPr>
          <w:ilvl w:val="0"/>
          <w:numId w:val="2"/>
        </w:numPr>
        <w:shd w:val="clear" w:color="auto" w:fill="auto"/>
        <w:tabs>
          <w:tab w:val="left" w:pos="709"/>
          <w:tab w:val="left" w:pos="993"/>
        </w:tabs>
        <w:spacing w:line="240" w:lineRule="auto"/>
        <w:jc w:val="center"/>
        <w:rPr>
          <w:b/>
          <w:color w:val="000000"/>
          <w:sz w:val="28"/>
          <w:szCs w:val="28"/>
          <w:lang w:bidi="ru-RU"/>
        </w:rPr>
      </w:pPr>
      <w:r w:rsidRPr="00936AC2">
        <w:rPr>
          <w:b/>
          <w:color w:val="000000"/>
          <w:sz w:val="28"/>
          <w:szCs w:val="28"/>
          <w:lang w:bidi="ru-RU"/>
        </w:rPr>
        <w:t>Срок предоставления государственной услуги</w:t>
      </w:r>
      <w:bookmarkEnd w:id="4"/>
      <w:bookmarkEnd w:id="5"/>
    </w:p>
    <w:p w14:paraId="7ED3CA95" w14:textId="77777777" w:rsidR="00A5342E" w:rsidRPr="00936AC2" w:rsidRDefault="00A5342E" w:rsidP="0049722D">
      <w:pPr>
        <w:pStyle w:val="12"/>
        <w:shd w:val="clear" w:color="auto" w:fill="auto"/>
        <w:tabs>
          <w:tab w:val="left" w:pos="709"/>
          <w:tab w:val="left" w:pos="993"/>
        </w:tabs>
        <w:spacing w:line="240" w:lineRule="auto"/>
        <w:ind w:left="567" w:firstLine="0"/>
        <w:jc w:val="center"/>
        <w:rPr>
          <w:sz w:val="28"/>
          <w:szCs w:val="28"/>
        </w:rPr>
      </w:pPr>
    </w:p>
    <w:p w14:paraId="71FAE693" w14:textId="022E1D4D" w:rsidR="006A4DC3" w:rsidRDefault="006A4DC3" w:rsidP="00A1547E">
      <w:pPr>
        <w:pStyle w:val="a5"/>
        <w:ind w:left="0" w:firstLine="709"/>
        <w:rPr>
          <w:szCs w:val="28"/>
        </w:rPr>
      </w:pPr>
      <w:bookmarkStart w:id="13" w:name="sub_72"/>
      <w:r>
        <w:t xml:space="preserve">7.1. В случае личного посещения заявителем Министерство максимально </w:t>
      </w:r>
      <w:r w:rsidRPr="00DC7603">
        <w:rPr>
          <w:szCs w:val="28"/>
        </w:rPr>
        <w:t xml:space="preserve">допустимое время </w:t>
      </w:r>
      <w:r w:rsidR="00F22373">
        <w:rPr>
          <w:szCs w:val="28"/>
        </w:rPr>
        <w:t>регистрации заявления о предоставлении государственной услуги</w:t>
      </w:r>
      <w:r w:rsidRPr="00DC7603">
        <w:rPr>
          <w:szCs w:val="28"/>
        </w:rPr>
        <w:t xml:space="preserve"> </w:t>
      </w:r>
      <w:r>
        <w:rPr>
          <w:szCs w:val="28"/>
        </w:rPr>
        <w:t>не должно превышать</w:t>
      </w:r>
      <w:r w:rsidR="00886CF2">
        <w:rPr>
          <w:szCs w:val="28"/>
        </w:rPr>
        <w:t xml:space="preserve"> одного рабочего дня.</w:t>
      </w:r>
    </w:p>
    <w:p w14:paraId="75191F81" w14:textId="3E7FC131" w:rsidR="00FD09A4" w:rsidRDefault="00447D55" w:rsidP="00FD09A4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Theme="minorEastAsia"/>
          <w:color w:val="auto"/>
          <w:szCs w:val="28"/>
        </w:rPr>
      </w:pPr>
      <w:r>
        <w:t>В случае, если запрос и документы и (или) информация</w:t>
      </w:r>
      <w:r w:rsidR="00FD09A4">
        <w:t>, необходимые для предоставления государственной услуги, поданы заявителем посредством почтового отправления в Министерство</w:t>
      </w:r>
      <w:r w:rsidR="006A4DC3">
        <w:t xml:space="preserve"> </w:t>
      </w:r>
      <w:r w:rsidR="00C356E8">
        <w:rPr>
          <w:rFonts w:eastAsiaTheme="minorEastAsia"/>
          <w:color w:val="auto"/>
          <w:szCs w:val="28"/>
        </w:rPr>
        <w:t xml:space="preserve">заявление регистрируется </w:t>
      </w:r>
      <w:r w:rsidR="00FD09A4">
        <w:rPr>
          <w:rFonts w:eastAsiaTheme="minorEastAsia"/>
          <w:color w:val="auto"/>
          <w:szCs w:val="28"/>
        </w:rPr>
        <w:t>в срок</w:t>
      </w:r>
      <w:r w:rsidR="00FD09A4" w:rsidRPr="00225BAD">
        <w:rPr>
          <w:rFonts w:eastAsiaTheme="minorEastAsia"/>
          <w:color w:val="auto"/>
          <w:szCs w:val="28"/>
        </w:rPr>
        <w:t xml:space="preserve"> не позднее следующего рабочего дня со дня поступления заявления в Министерство.</w:t>
      </w:r>
    </w:p>
    <w:p w14:paraId="4781FA78" w14:textId="1AFF7CDA" w:rsidR="004A4AEB" w:rsidRDefault="00F22373" w:rsidP="00A1547E">
      <w:pPr>
        <w:pStyle w:val="a5"/>
        <w:ind w:left="0" w:firstLine="709"/>
      </w:pPr>
      <w:r>
        <w:t>Максимальный с</w:t>
      </w:r>
      <w:r w:rsidRPr="00347E15">
        <w:t>рок предоставления государственной услуги</w:t>
      </w:r>
      <w:r>
        <w:t xml:space="preserve"> в Министерстве</w:t>
      </w:r>
      <w:r w:rsidRPr="00347E15">
        <w:t xml:space="preserve"> </w:t>
      </w:r>
      <w:r>
        <w:t>не превышает 10</w:t>
      </w:r>
      <w:r w:rsidRPr="00347E15">
        <w:t xml:space="preserve"> рабочих дней со дня </w:t>
      </w:r>
      <w:r w:rsidRPr="00163D8D">
        <w:t>регистрации</w:t>
      </w:r>
      <w:r w:rsidRPr="00347E15">
        <w:t xml:space="preserve"> заявления о предоставлении</w:t>
      </w:r>
      <w:r>
        <w:t xml:space="preserve"> государственной</w:t>
      </w:r>
      <w:r w:rsidRPr="00347E15">
        <w:t xml:space="preserve"> услуги.</w:t>
      </w:r>
    </w:p>
    <w:p w14:paraId="045F1EA1" w14:textId="3D0D8224" w:rsidR="00C76995" w:rsidRDefault="00C76995" w:rsidP="00C76995">
      <w:pPr>
        <w:pStyle w:val="a5"/>
        <w:ind w:left="0" w:firstLine="709"/>
        <w:rPr>
          <w:color w:val="auto"/>
          <w:szCs w:val="28"/>
          <w:lang w:bidi="ru-RU"/>
        </w:rPr>
      </w:pPr>
      <w:r>
        <w:t xml:space="preserve">7.2. </w:t>
      </w:r>
      <w:r w:rsidRPr="0098149F">
        <w:rPr>
          <w:color w:val="auto"/>
          <w:szCs w:val="28"/>
          <w:lang w:bidi="ru-RU"/>
        </w:rPr>
        <w:t xml:space="preserve">При направлении заявления посредством ЕПГУ заявитель </w:t>
      </w:r>
      <w:r>
        <w:rPr>
          <w:color w:val="auto"/>
          <w:szCs w:val="28"/>
          <w:lang w:bidi="ru-RU"/>
        </w:rPr>
        <w:t xml:space="preserve">                          </w:t>
      </w:r>
      <w:r w:rsidRPr="0098149F">
        <w:rPr>
          <w:color w:val="auto"/>
          <w:szCs w:val="28"/>
          <w:lang w:bidi="ru-RU"/>
        </w:rPr>
        <w:t xml:space="preserve">в </w:t>
      </w:r>
      <w:r>
        <w:rPr>
          <w:color w:val="auto"/>
          <w:szCs w:val="28"/>
          <w:lang w:bidi="ru-RU"/>
        </w:rPr>
        <w:t>течении 5 рабочих дней</w:t>
      </w:r>
      <w:r w:rsidRPr="0098149F">
        <w:rPr>
          <w:color w:val="auto"/>
          <w:szCs w:val="28"/>
          <w:lang w:bidi="ru-RU"/>
        </w:rPr>
        <w:t xml:space="preserve"> </w:t>
      </w:r>
      <w:r>
        <w:rPr>
          <w:color w:val="auto"/>
          <w:szCs w:val="28"/>
          <w:lang w:bidi="ru-RU"/>
        </w:rPr>
        <w:t xml:space="preserve">со дня </w:t>
      </w:r>
      <w:r w:rsidRPr="0098149F">
        <w:rPr>
          <w:color w:val="auto"/>
          <w:szCs w:val="28"/>
          <w:lang w:bidi="ru-RU"/>
        </w:rPr>
        <w:t>подачи заявления получает в личном кабинете ЕПГУ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5026A73B" w14:textId="2452A043" w:rsidR="00C76995" w:rsidRPr="00347E15" w:rsidRDefault="00C76995" w:rsidP="00C76995">
      <w:pPr>
        <w:pStyle w:val="a5"/>
        <w:ind w:left="0" w:firstLine="709"/>
      </w:pPr>
      <w:r>
        <w:t>Максимальный с</w:t>
      </w:r>
      <w:r w:rsidRPr="00347E15">
        <w:t>рок предоставления государственной услуги</w:t>
      </w:r>
      <w:r>
        <w:t xml:space="preserve"> через ЕПГУ не превышает 10</w:t>
      </w:r>
      <w:r w:rsidRPr="00347E15">
        <w:t xml:space="preserve"> рабочих дней со дня </w:t>
      </w:r>
      <w:r>
        <w:t>получения уведомления заявителем</w:t>
      </w:r>
      <w:r w:rsidRPr="00347E15">
        <w:t>.</w:t>
      </w:r>
    </w:p>
    <w:p w14:paraId="27FD381A" w14:textId="4B5EF05A" w:rsidR="00857BBD" w:rsidRDefault="00857BBD" w:rsidP="00A1547E">
      <w:pPr>
        <w:pStyle w:val="a5"/>
        <w:ind w:left="0" w:firstLine="709"/>
      </w:pPr>
      <w:r>
        <w:t>7.</w:t>
      </w:r>
      <w:r w:rsidR="00003756">
        <w:t>3</w:t>
      </w:r>
      <w:r>
        <w:t xml:space="preserve">. </w:t>
      </w:r>
      <w:r w:rsidRPr="00857BBD">
        <w:t xml:space="preserve">При личном </w:t>
      </w:r>
      <w:r>
        <w:t>посещении заявителем</w:t>
      </w:r>
      <w:r w:rsidRPr="00857BBD">
        <w:t xml:space="preserve"> МФЦ заявление регистрируется работником МФЦ, осуществляющим в соответствии с должностной </w:t>
      </w:r>
      <w:r w:rsidRPr="00857BBD">
        <w:lastRenderedPageBreak/>
        <w:t>инструкцией обязанности по приему и регистрации заявления (далее - работник МФЦ), в день его поступления.</w:t>
      </w:r>
      <w:r>
        <w:t xml:space="preserve"> </w:t>
      </w:r>
    </w:p>
    <w:p w14:paraId="69AEF7DA" w14:textId="5E0BF777" w:rsidR="00857BBD" w:rsidRDefault="000B59AA" w:rsidP="00A1547E">
      <w:pPr>
        <w:pStyle w:val="a5"/>
        <w:ind w:left="0" w:firstLine="709"/>
      </w:pPr>
      <w:r>
        <w:t>Максимальный с</w:t>
      </w:r>
      <w:r w:rsidRPr="00347E15">
        <w:t>рок предоставления государственной услуги</w:t>
      </w:r>
      <w:r>
        <w:t xml:space="preserve"> в МФЦ</w:t>
      </w:r>
      <w:r w:rsidRPr="00347E15">
        <w:t xml:space="preserve"> </w:t>
      </w:r>
      <w:r>
        <w:t xml:space="preserve">не превышает </w:t>
      </w:r>
      <w:r w:rsidR="0098149F">
        <w:t>10</w:t>
      </w:r>
      <w:r w:rsidRPr="00347E15">
        <w:t xml:space="preserve"> рабочих дней со дня </w:t>
      </w:r>
      <w:r w:rsidRPr="00163D8D">
        <w:t>регистрации</w:t>
      </w:r>
      <w:r w:rsidRPr="00347E15">
        <w:t xml:space="preserve"> заявления о предоставлении</w:t>
      </w:r>
      <w:r>
        <w:t xml:space="preserve"> государственной</w:t>
      </w:r>
      <w:r w:rsidRPr="00347E15">
        <w:t xml:space="preserve"> услуги.</w:t>
      </w:r>
    </w:p>
    <w:p w14:paraId="712594A5" w14:textId="7E27D35C" w:rsidR="004E66CF" w:rsidRDefault="004C77EC" w:rsidP="00A1547E">
      <w:pPr>
        <w:pStyle w:val="a5"/>
        <w:tabs>
          <w:tab w:val="left" w:pos="567"/>
        </w:tabs>
        <w:ind w:left="0" w:firstLine="709"/>
      </w:pPr>
      <w:bookmarkStart w:id="14" w:name="sub_10061"/>
      <w:bookmarkEnd w:id="13"/>
      <w:r>
        <w:t>7</w:t>
      </w:r>
      <w:r w:rsidR="00C314F2">
        <w:t>.4</w:t>
      </w:r>
      <w:r>
        <w:t xml:space="preserve">. </w:t>
      </w:r>
      <w:r w:rsidRPr="004C77EC">
        <w:rPr>
          <w:color w:val="auto"/>
        </w:rPr>
        <w:t xml:space="preserve">Срок выдачи результата предоставления государственный услуги </w:t>
      </w:r>
      <w:r w:rsidR="00C314F2">
        <w:rPr>
          <w:color w:val="auto"/>
        </w:rPr>
        <w:t>–</w:t>
      </w:r>
      <w:r w:rsidRPr="004C77EC">
        <w:rPr>
          <w:color w:val="auto"/>
        </w:rPr>
        <w:t xml:space="preserve"> </w:t>
      </w:r>
      <w:r w:rsidR="00C314F2">
        <w:rPr>
          <w:color w:val="auto"/>
        </w:rPr>
        <w:t xml:space="preserve">  </w:t>
      </w:r>
      <w:r w:rsidRPr="004C77EC">
        <w:rPr>
          <w:color w:val="auto"/>
        </w:rPr>
        <w:t>не позднее 3 рабочих дней со дня подписания документов, являющихся результатом предоставления государственной услуги. Если заявитель по истечении 3 рабочих дней после уведомления о готовности путевки не забрал результат предоставления государственной услуги, путевка считается аннулированной.</w:t>
      </w:r>
    </w:p>
    <w:p w14:paraId="6F2F4EC2" w14:textId="5D0B594D" w:rsidR="004E66CF" w:rsidRPr="004E66CF" w:rsidRDefault="004E66CF" w:rsidP="004E66CF">
      <w:pPr>
        <w:pStyle w:val="1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bookmarkEnd w:id="14"/>
    <w:p w14:paraId="632CC5B4" w14:textId="77777777" w:rsidR="00643084" w:rsidRPr="004D75B7" w:rsidRDefault="00643084" w:rsidP="009C783F">
      <w:pPr>
        <w:pStyle w:val="12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jc w:val="center"/>
        <w:rPr>
          <w:b/>
          <w:sz w:val="28"/>
          <w:szCs w:val="28"/>
        </w:rPr>
      </w:pPr>
      <w:r w:rsidRPr="004D75B7">
        <w:rPr>
          <w:b/>
          <w:bCs/>
          <w:sz w:val="28"/>
          <w:szCs w:val="28"/>
        </w:rPr>
        <w:t>Правовые основания для предоставления</w:t>
      </w:r>
    </w:p>
    <w:p w14:paraId="47A96A60" w14:textId="77777777" w:rsidR="00F91720" w:rsidRPr="004D75B7" w:rsidRDefault="00643084" w:rsidP="003274D4">
      <w:pPr>
        <w:spacing w:after="0" w:line="240" w:lineRule="auto"/>
        <w:ind w:left="0" w:firstLine="567"/>
        <w:jc w:val="center"/>
        <w:rPr>
          <w:color w:val="auto"/>
          <w:szCs w:val="28"/>
        </w:rPr>
      </w:pPr>
      <w:r w:rsidRPr="004D75B7">
        <w:rPr>
          <w:b/>
          <w:bCs/>
          <w:color w:val="auto"/>
          <w:szCs w:val="28"/>
        </w:rPr>
        <w:t>государственной услуги</w:t>
      </w:r>
    </w:p>
    <w:p w14:paraId="4962B280" w14:textId="77777777" w:rsidR="00F91720" w:rsidRDefault="00F91720" w:rsidP="00F91720">
      <w:pPr>
        <w:spacing w:after="0" w:line="240" w:lineRule="auto"/>
        <w:ind w:left="0" w:firstLine="567"/>
        <w:jc w:val="center"/>
        <w:rPr>
          <w:color w:val="auto"/>
          <w:szCs w:val="28"/>
        </w:rPr>
      </w:pPr>
    </w:p>
    <w:p w14:paraId="6A66B93B" w14:textId="1287E9E6" w:rsidR="00F229F4" w:rsidRPr="00F91720" w:rsidRDefault="00A41448" w:rsidP="00A1547E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rPr>
          <w:color w:val="auto"/>
          <w:szCs w:val="28"/>
        </w:rPr>
      </w:pPr>
      <w:r w:rsidRPr="006028E1">
        <w:t xml:space="preserve">Перечень нормативных правовых актов, регулирующих предоставление государственной услуги (с указанием их реквизитов </w:t>
      </w:r>
      <w:r w:rsidR="000B5F48">
        <w:t xml:space="preserve">                          </w:t>
      </w:r>
      <w:r w:rsidRPr="006028E1">
        <w:t>и источников официального опубликования)</w:t>
      </w:r>
      <w:r w:rsidR="00920D13">
        <w:t xml:space="preserve"> </w:t>
      </w:r>
      <w:r w:rsidR="005959B8">
        <w:t xml:space="preserve">и </w:t>
      </w:r>
      <w:r w:rsidR="005959B8" w:rsidRPr="00997C41">
        <w:rPr>
          <w:szCs w:val="28"/>
        </w:rPr>
        <w:t>сведения об органах (учреждениях) и должностных лицах, ответственных за осуществление контроля за предоставлением государственной услуги</w:t>
      </w:r>
      <w:r w:rsidR="005959B8" w:rsidRPr="006028E1">
        <w:t xml:space="preserve"> </w:t>
      </w:r>
      <w:r w:rsidR="00CA405F" w:rsidRPr="006028E1">
        <w:t>размешены на официальн</w:t>
      </w:r>
      <w:r w:rsidR="005959B8">
        <w:t>ом</w:t>
      </w:r>
      <w:r w:rsidR="00CA405F" w:rsidRPr="006028E1">
        <w:t xml:space="preserve"> сайт</w:t>
      </w:r>
      <w:r w:rsidR="005959B8">
        <w:t>е</w:t>
      </w:r>
      <w:r w:rsidR="00FE6CE5">
        <w:t xml:space="preserve"> </w:t>
      </w:r>
      <w:r w:rsidR="004D75B7">
        <w:t>Министерства</w:t>
      </w:r>
      <w:r w:rsidR="005959B8">
        <w:t xml:space="preserve"> </w:t>
      </w:r>
      <w:r w:rsidR="005959B8" w:rsidRPr="00DF3D1B">
        <w:rPr>
          <w:rFonts w:eastAsiaTheme="minorEastAsia"/>
          <w:szCs w:val="28"/>
        </w:rPr>
        <w:t>в</w:t>
      </w:r>
      <w:r w:rsidR="005959B8">
        <w:rPr>
          <w:rFonts w:eastAsiaTheme="minorEastAsia"/>
          <w:szCs w:val="28"/>
        </w:rPr>
        <w:t xml:space="preserve"> </w:t>
      </w:r>
      <w:r w:rsidR="005959B8" w:rsidRPr="00DF3D1B">
        <w:rPr>
          <w:rFonts w:eastAsiaTheme="minorEastAsia"/>
          <w:szCs w:val="28"/>
        </w:rPr>
        <w:t xml:space="preserve">информационно-телекоммуникационной сети </w:t>
      </w:r>
      <w:r w:rsidR="005959B8">
        <w:rPr>
          <w:rFonts w:eastAsiaTheme="minorEastAsia"/>
          <w:szCs w:val="28"/>
        </w:rPr>
        <w:t>«</w:t>
      </w:r>
      <w:r w:rsidR="005959B8" w:rsidRPr="00DF3D1B">
        <w:rPr>
          <w:rFonts w:eastAsiaTheme="minorEastAsia"/>
          <w:szCs w:val="28"/>
        </w:rPr>
        <w:t>Интернет</w:t>
      </w:r>
      <w:r w:rsidR="005959B8">
        <w:rPr>
          <w:rFonts w:eastAsiaTheme="minorEastAsia"/>
          <w:szCs w:val="28"/>
        </w:rPr>
        <w:t>»</w:t>
      </w:r>
      <w:r w:rsidR="004D75B7">
        <w:t xml:space="preserve"> </w:t>
      </w:r>
      <w:r w:rsidR="005959B8">
        <w:t>(</w:t>
      </w:r>
      <w:r w:rsidR="004D75B7" w:rsidRPr="006028E1">
        <w:t>www.dagminobr.ru</w:t>
      </w:r>
      <w:r w:rsidR="005959B8">
        <w:t>)</w:t>
      </w:r>
      <w:r w:rsidR="00B53139" w:rsidRPr="006028E1">
        <w:t>.</w:t>
      </w:r>
    </w:p>
    <w:p w14:paraId="01DCF962" w14:textId="78FA2E2E" w:rsidR="00802783" w:rsidRPr="006028E1" w:rsidRDefault="00643084" w:rsidP="00A1547E">
      <w:pPr>
        <w:ind w:left="0" w:firstLine="709"/>
      </w:pPr>
      <w:r w:rsidRPr="006028E1">
        <w:t>Информация о порядке обжалования решений и действий (бездействия) Министерства, их должностных лиц и работников</w:t>
      </w:r>
      <w:r w:rsidR="00F77458">
        <w:t xml:space="preserve"> </w:t>
      </w:r>
      <w:r w:rsidR="00F77458" w:rsidRPr="007320FE">
        <w:t>Министерства и МФЦ</w:t>
      </w:r>
      <w:r w:rsidRPr="006028E1">
        <w:t xml:space="preserve"> подлежит обязательному размещению на официальном сайте Министерства</w:t>
      </w:r>
      <w:r w:rsidR="000B5F48">
        <w:t xml:space="preserve">               </w:t>
      </w:r>
      <w:r w:rsidR="0085460B">
        <w:t xml:space="preserve"> в </w:t>
      </w:r>
      <w:r w:rsidRPr="006028E1">
        <w:t>информационно-телеко</w:t>
      </w:r>
      <w:r w:rsidR="00802783" w:rsidRPr="006028E1">
        <w:t>ммуникационной сети "Интернет"</w:t>
      </w:r>
      <w:r w:rsidR="004E73BF">
        <w:rPr>
          <w:iCs/>
          <w:color w:val="FF0000"/>
        </w:rPr>
        <w:t xml:space="preserve"> </w:t>
      </w:r>
      <w:r w:rsidR="00F77458">
        <w:rPr>
          <w:iCs/>
          <w:color w:val="auto"/>
        </w:rPr>
        <w:t>(</w:t>
      </w:r>
      <w:r w:rsidR="00F77458">
        <w:rPr>
          <w:iCs/>
          <w:color w:val="auto"/>
          <w:lang w:val="en-US"/>
        </w:rPr>
        <w:t>www</w:t>
      </w:r>
      <w:r w:rsidR="00F77458" w:rsidRPr="00F77458">
        <w:rPr>
          <w:iCs/>
          <w:color w:val="auto"/>
        </w:rPr>
        <w:t>.</w:t>
      </w:r>
      <w:r w:rsidR="00300820" w:rsidRPr="006028E1">
        <w:t>dagminobr.ru</w:t>
      </w:r>
      <w:r w:rsidR="00F77458">
        <w:t>) и</w:t>
      </w:r>
      <w:r w:rsidR="00300820" w:rsidRPr="006028E1">
        <w:t xml:space="preserve"> на </w:t>
      </w:r>
      <w:r w:rsidR="00F77458" w:rsidRPr="007320FE">
        <w:t>ЕПГУ</w:t>
      </w:r>
      <w:r w:rsidR="004D3741">
        <w:t xml:space="preserve"> </w:t>
      </w:r>
      <w:r w:rsidR="00F77458" w:rsidRPr="00D947C6">
        <w:rPr>
          <w:color w:val="auto"/>
        </w:rPr>
        <w:t>(</w:t>
      </w:r>
      <w:hyperlink r:id="rId11" w:history="1">
        <w:r w:rsidR="00F77458" w:rsidRPr="00D947C6">
          <w:rPr>
            <w:rStyle w:val="a6"/>
            <w:color w:val="auto"/>
          </w:rPr>
          <w:t>www.gosuslugi.ru</w:t>
        </w:r>
      </w:hyperlink>
      <w:r w:rsidR="00F77458" w:rsidRPr="00D947C6">
        <w:rPr>
          <w:rStyle w:val="a6"/>
          <w:color w:val="auto"/>
          <w:u w:val="none"/>
        </w:rPr>
        <w:t>)</w:t>
      </w:r>
      <w:r w:rsidRPr="00D947C6">
        <w:rPr>
          <w:color w:val="auto"/>
        </w:rPr>
        <w:t>.</w:t>
      </w:r>
      <w:r w:rsidR="00802783" w:rsidRPr="00D947C6">
        <w:rPr>
          <w:color w:val="auto"/>
        </w:rPr>
        <w:t xml:space="preserve"> </w:t>
      </w:r>
    </w:p>
    <w:p w14:paraId="1557DC20" w14:textId="77777777" w:rsidR="00802783" w:rsidRPr="006028E1" w:rsidRDefault="00802783" w:rsidP="00057240">
      <w:pPr>
        <w:ind w:left="0" w:firstLine="0"/>
      </w:pPr>
    </w:p>
    <w:p w14:paraId="66A481F4" w14:textId="77777777" w:rsidR="0047780F" w:rsidRPr="00FE6CE5" w:rsidRDefault="0047780F" w:rsidP="009C783F">
      <w:pPr>
        <w:pStyle w:val="a5"/>
        <w:numPr>
          <w:ilvl w:val="0"/>
          <w:numId w:val="2"/>
        </w:numPr>
        <w:jc w:val="center"/>
        <w:rPr>
          <w:b/>
        </w:rPr>
      </w:pPr>
      <w:r w:rsidRPr="00FE6CE5">
        <w:rPr>
          <w:b/>
          <w:bCs/>
          <w:color w:val="auto"/>
          <w:szCs w:val="28"/>
        </w:rPr>
        <w:t>Исчерпывающий перечень документов,</w:t>
      </w:r>
    </w:p>
    <w:p w14:paraId="501A65AD" w14:textId="77777777" w:rsidR="009203FB" w:rsidRDefault="0047780F" w:rsidP="009203FB">
      <w:pPr>
        <w:spacing w:after="0" w:line="240" w:lineRule="auto"/>
        <w:ind w:left="0" w:firstLine="567"/>
        <w:jc w:val="center"/>
        <w:rPr>
          <w:b/>
          <w:bCs/>
          <w:color w:val="auto"/>
          <w:szCs w:val="28"/>
        </w:rPr>
      </w:pPr>
      <w:r w:rsidRPr="00FE6CE5">
        <w:rPr>
          <w:b/>
          <w:bCs/>
          <w:color w:val="auto"/>
          <w:szCs w:val="28"/>
        </w:rPr>
        <w:t>необходимых для предоставления государственной услуги</w:t>
      </w:r>
    </w:p>
    <w:p w14:paraId="1FBB773D" w14:textId="77777777" w:rsidR="009203FB" w:rsidRDefault="009203FB" w:rsidP="009203FB">
      <w:pPr>
        <w:spacing w:after="0" w:line="240" w:lineRule="auto"/>
        <w:ind w:left="0" w:firstLine="567"/>
        <w:jc w:val="center"/>
        <w:rPr>
          <w:b/>
          <w:bCs/>
          <w:color w:val="auto"/>
          <w:szCs w:val="28"/>
        </w:rPr>
      </w:pPr>
    </w:p>
    <w:p w14:paraId="75DA2D62" w14:textId="00DD8EB3" w:rsidR="009203FB" w:rsidRPr="0051649F" w:rsidRDefault="0051649F" w:rsidP="00A1547E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709"/>
        <w:rPr>
          <w:b/>
          <w:bCs/>
          <w:color w:val="auto"/>
          <w:szCs w:val="28"/>
        </w:rPr>
      </w:pPr>
      <w:r>
        <w:t>Состав и способы подачи заявления и документов, необходимых для предоставления государственной услуги</w:t>
      </w:r>
      <w:r w:rsidR="00782DFA">
        <w:t>.</w:t>
      </w:r>
    </w:p>
    <w:p w14:paraId="287DC817" w14:textId="56203C15" w:rsidR="0051649F" w:rsidRPr="009203FB" w:rsidRDefault="0051649F" w:rsidP="0051649F">
      <w:pPr>
        <w:pStyle w:val="a5"/>
        <w:tabs>
          <w:tab w:val="left" w:pos="284"/>
        </w:tabs>
        <w:spacing w:after="0" w:line="240" w:lineRule="auto"/>
        <w:ind w:left="0" w:firstLine="709"/>
        <w:rPr>
          <w:b/>
          <w:bCs/>
          <w:color w:val="auto"/>
          <w:szCs w:val="28"/>
        </w:rPr>
      </w:pPr>
      <w:r>
        <w:t xml:space="preserve">В Министерство образования и науки Республики Дагестан заявителем самостоятельно представляются (направляются) заявление о предоставление государственной услуги </w:t>
      </w:r>
      <w:r w:rsidRPr="002552E5">
        <w:t xml:space="preserve">(приложение № </w:t>
      </w:r>
      <w:r w:rsidR="00CF5C8D" w:rsidRPr="002552E5">
        <w:t>4</w:t>
      </w:r>
      <w:r w:rsidRPr="002552E5">
        <w:t>)</w:t>
      </w:r>
      <w:r>
        <w:t xml:space="preserve"> и следующие документы: </w:t>
      </w:r>
    </w:p>
    <w:p w14:paraId="3C9E30E6" w14:textId="671E01CA" w:rsidR="008E3654" w:rsidRDefault="008E3654" w:rsidP="00A1547E">
      <w:pPr>
        <w:pStyle w:val="12"/>
        <w:numPr>
          <w:ilvl w:val="0"/>
          <w:numId w:val="3"/>
        </w:numPr>
        <w:shd w:val="clear" w:color="auto" w:fill="auto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20E10">
        <w:rPr>
          <w:sz w:val="28"/>
          <w:szCs w:val="28"/>
        </w:rPr>
        <w:t>копию документа, удостоверяющ</w:t>
      </w:r>
      <w:r w:rsidR="004E73BF" w:rsidRPr="00120E10">
        <w:rPr>
          <w:sz w:val="28"/>
          <w:szCs w:val="28"/>
        </w:rPr>
        <w:t>его личность</w:t>
      </w:r>
      <w:r w:rsidR="00DA2AF5">
        <w:rPr>
          <w:sz w:val="28"/>
          <w:szCs w:val="28"/>
        </w:rPr>
        <w:t xml:space="preserve"> заявителя</w:t>
      </w:r>
      <w:r w:rsidR="004E73BF" w:rsidRPr="00120E10">
        <w:rPr>
          <w:sz w:val="28"/>
          <w:szCs w:val="28"/>
        </w:rPr>
        <w:t xml:space="preserve"> </w:t>
      </w:r>
      <w:r w:rsidR="00DA2AF5">
        <w:rPr>
          <w:sz w:val="28"/>
          <w:szCs w:val="28"/>
        </w:rPr>
        <w:t xml:space="preserve">или </w:t>
      </w:r>
      <w:r w:rsidR="004E73BF" w:rsidRPr="00120E10">
        <w:rPr>
          <w:sz w:val="28"/>
          <w:szCs w:val="28"/>
        </w:rPr>
        <w:t>представителя</w:t>
      </w:r>
      <w:r w:rsidR="00DA2AF5">
        <w:rPr>
          <w:sz w:val="28"/>
          <w:szCs w:val="28"/>
        </w:rPr>
        <w:t xml:space="preserve"> заявителя</w:t>
      </w:r>
      <w:r w:rsidR="004E73BF" w:rsidRPr="00120E10">
        <w:rPr>
          <w:sz w:val="28"/>
          <w:szCs w:val="28"/>
        </w:rPr>
        <w:t>;</w:t>
      </w:r>
    </w:p>
    <w:p w14:paraId="6794854A" w14:textId="7C0C4284" w:rsidR="00410310" w:rsidRPr="00120E10" w:rsidRDefault="00410310" w:rsidP="00A1547E">
      <w:pPr>
        <w:pStyle w:val="12"/>
        <w:numPr>
          <w:ilvl w:val="0"/>
          <w:numId w:val="3"/>
        </w:numPr>
        <w:shd w:val="clear" w:color="auto" w:fill="auto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полномочия представителя заявителя</w:t>
      </w:r>
      <w:r w:rsidR="00782DFA">
        <w:rPr>
          <w:sz w:val="28"/>
          <w:szCs w:val="28"/>
        </w:rPr>
        <w:t xml:space="preserve"> на представление (направление) заявления о предоставлении государственной услуги</w:t>
      </w:r>
      <w:r>
        <w:rPr>
          <w:sz w:val="28"/>
          <w:szCs w:val="28"/>
        </w:rPr>
        <w:t>;</w:t>
      </w:r>
    </w:p>
    <w:p w14:paraId="1BC6A90B" w14:textId="188F789E" w:rsidR="008D12C4" w:rsidRPr="00120E10" w:rsidRDefault="00993085" w:rsidP="00A1547E">
      <w:pPr>
        <w:pStyle w:val="12"/>
        <w:numPr>
          <w:ilvl w:val="0"/>
          <w:numId w:val="3"/>
        </w:numPr>
        <w:shd w:val="clear" w:color="auto" w:fill="auto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20E10">
        <w:rPr>
          <w:sz w:val="28"/>
          <w:szCs w:val="28"/>
        </w:rPr>
        <w:t xml:space="preserve">копия </w:t>
      </w:r>
      <w:r w:rsidR="004E73BF" w:rsidRPr="00120E10">
        <w:rPr>
          <w:sz w:val="28"/>
          <w:szCs w:val="28"/>
        </w:rPr>
        <w:t>свидетельства о рождении (</w:t>
      </w:r>
      <w:r w:rsidR="008D12C4" w:rsidRPr="00120E10">
        <w:rPr>
          <w:sz w:val="28"/>
          <w:szCs w:val="28"/>
        </w:rPr>
        <w:t>паспорта</w:t>
      </w:r>
      <w:r w:rsidR="00B37E2C" w:rsidRPr="00120E10">
        <w:rPr>
          <w:sz w:val="28"/>
          <w:szCs w:val="28"/>
        </w:rPr>
        <w:t xml:space="preserve"> –</w:t>
      </w:r>
      <w:r w:rsidRPr="00120E10">
        <w:rPr>
          <w:sz w:val="28"/>
          <w:szCs w:val="28"/>
        </w:rPr>
        <w:t xml:space="preserve"> </w:t>
      </w:r>
      <w:r w:rsidR="008D12C4" w:rsidRPr="00120E10">
        <w:rPr>
          <w:sz w:val="28"/>
          <w:szCs w:val="28"/>
        </w:rPr>
        <w:t xml:space="preserve">в </w:t>
      </w:r>
      <w:r w:rsidR="00120E10" w:rsidRPr="00120E10">
        <w:rPr>
          <w:sz w:val="28"/>
          <w:szCs w:val="28"/>
        </w:rPr>
        <w:t>случае исполнения</w:t>
      </w:r>
      <w:r w:rsidR="008D12C4" w:rsidRPr="00120E10">
        <w:rPr>
          <w:sz w:val="28"/>
          <w:szCs w:val="28"/>
        </w:rPr>
        <w:t xml:space="preserve"> ребенку 14 лет);</w:t>
      </w:r>
    </w:p>
    <w:p w14:paraId="2F4FDB65" w14:textId="3663FEDE" w:rsidR="00603C9F" w:rsidRPr="00120E10" w:rsidRDefault="00DB5041" w:rsidP="00A1547E">
      <w:pPr>
        <w:pStyle w:val="12"/>
        <w:numPr>
          <w:ilvl w:val="0"/>
          <w:numId w:val="3"/>
        </w:numPr>
        <w:shd w:val="clear" w:color="auto" w:fill="auto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20E10">
        <w:rPr>
          <w:sz w:val="28"/>
          <w:szCs w:val="28"/>
        </w:rPr>
        <w:lastRenderedPageBreak/>
        <w:t xml:space="preserve"> </w:t>
      </w:r>
      <w:r w:rsidR="008D12C4" w:rsidRPr="00120E10">
        <w:rPr>
          <w:sz w:val="28"/>
          <w:szCs w:val="28"/>
        </w:rPr>
        <w:t>документ, подтверждающий факт проживания</w:t>
      </w:r>
      <w:r w:rsidR="007B6839" w:rsidRPr="00120E10">
        <w:rPr>
          <w:sz w:val="28"/>
          <w:szCs w:val="28"/>
        </w:rPr>
        <w:t xml:space="preserve"> </w:t>
      </w:r>
      <w:r w:rsidR="003274D4" w:rsidRPr="00120E10">
        <w:rPr>
          <w:sz w:val="28"/>
          <w:szCs w:val="28"/>
        </w:rPr>
        <w:t>или</w:t>
      </w:r>
      <w:r w:rsidR="007B6839" w:rsidRPr="00120E10">
        <w:rPr>
          <w:sz w:val="28"/>
          <w:szCs w:val="28"/>
        </w:rPr>
        <w:t xml:space="preserve"> </w:t>
      </w:r>
      <w:r w:rsidR="00120E10" w:rsidRPr="00120E10">
        <w:rPr>
          <w:sz w:val="28"/>
          <w:szCs w:val="28"/>
        </w:rPr>
        <w:t>обучения</w:t>
      </w:r>
      <w:r w:rsidR="0095058F">
        <w:rPr>
          <w:sz w:val="28"/>
          <w:szCs w:val="28"/>
        </w:rPr>
        <w:t xml:space="preserve"> </w:t>
      </w:r>
      <w:r w:rsidR="000B5F48">
        <w:rPr>
          <w:sz w:val="28"/>
          <w:szCs w:val="28"/>
        </w:rPr>
        <w:t xml:space="preserve">                  </w:t>
      </w:r>
      <w:r w:rsidR="0095058F">
        <w:rPr>
          <w:sz w:val="28"/>
          <w:szCs w:val="28"/>
        </w:rPr>
        <w:t xml:space="preserve">в образовательной организации </w:t>
      </w:r>
      <w:r w:rsidR="0095058F" w:rsidRPr="00120E10">
        <w:rPr>
          <w:sz w:val="28"/>
          <w:szCs w:val="28"/>
        </w:rPr>
        <w:t>ребенка</w:t>
      </w:r>
      <w:r w:rsidR="00120E10" w:rsidRPr="00120E10">
        <w:rPr>
          <w:sz w:val="28"/>
          <w:szCs w:val="28"/>
        </w:rPr>
        <w:t xml:space="preserve"> на</w:t>
      </w:r>
      <w:r w:rsidR="008D12C4" w:rsidRPr="00120E10">
        <w:rPr>
          <w:sz w:val="28"/>
          <w:szCs w:val="28"/>
        </w:rPr>
        <w:t xml:space="preserve"> территории Республики </w:t>
      </w:r>
      <w:r w:rsidR="00120E10" w:rsidRPr="00120E10">
        <w:rPr>
          <w:sz w:val="28"/>
          <w:szCs w:val="28"/>
        </w:rPr>
        <w:t>Дагестан</w:t>
      </w:r>
      <w:r w:rsidR="008D12C4" w:rsidRPr="00120E10">
        <w:rPr>
          <w:sz w:val="28"/>
          <w:szCs w:val="28"/>
        </w:rPr>
        <w:t>;</w:t>
      </w:r>
    </w:p>
    <w:p w14:paraId="25A087B6" w14:textId="39892115" w:rsidR="0039507A" w:rsidRPr="0095058F" w:rsidRDefault="009203FB" w:rsidP="00A1547E">
      <w:pPr>
        <w:pStyle w:val="12"/>
        <w:numPr>
          <w:ilvl w:val="0"/>
          <w:numId w:val="3"/>
        </w:numPr>
        <w:shd w:val="clear" w:color="auto" w:fill="auto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20E10">
        <w:rPr>
          <w:sz w:val="28"/>
          <w:szCs w:val="28"/>
          <w:shd w:val="clear" w:color="auto" w:fill="FFFFFF"/>
        </w:rPr>
        <w:t xml:space="preserve">копию </w:t>
      </w:r>
      <w:r w:rsidR="00603C9F" w:rsidRPr="00120E10">
        <w:rPr>
          <w:sz w:val="28"/>
          <w:szCs w:val="28"/>
          <w:shd w:val="clear" w:color="auto" w:fill="FFFFFF"/>
        </w:rPr>
        <w:t>страхово</w:t>
      </w:r>
      <w:r w:rsidRPr="00120E10">
        <w:rPr>
          <w:sz w:val="28"/>
          <w:szCs w:val="28"/>
          <w:shd w:val="clear" w:color="auto" w:fill="FFFFFF"/>
        </w:rPr>
        <w:t>го</w:t>
      </w:r>
      <w:r w:rsidR="00603C9F" w:rsidRPr="00120E10">
        <w:rPr>
          <w:sz w:val="28"/>
          <w:szCs w:val="28"/>
          <w:shd w:val="clear" w:color="auto" w:fill="FFFFFF"/>
        </w:rPr>
        <w:t xml:space="preserve"> номер</w:t>
      </w:r>
      <w:r w:rsidRPr="00120E10">
        <w:rPr>
          <w:sz w:val="28"/>
          <w:szCs w:val="28"/>
          <w:shd w:val="clear" w:color="auto" w:fill="FFFFFF"/>
        </w:rPr>
        <w:t>а</w:t>
      </w:r>
      <w:r w:rsidR="00603C9F" w:rsidRPr="00120E10">
        <w:rPr>
          <w:sz w:val="28"/>
          <w:szCs w:val="28"/>
          <w:shd w:val="clear" w:color="auto" w:fill="FFFFFF"/>
        </w:rPr>
        <w:t xml:space="preserve"> индивидуального лицевого счета </w:t>
      </w:r>
      <w:r w:rsidRPr="00120E10">
        <w:rPr>
          <w:bCs/>
          <w:sz w:val="28"/>
          <w:szCs w:val="28"/>
          <w:shd w:val="clear" w:color="auto" w:fill="FFFFFF"/>
        </w:rPr>
        <w:t>ребенка</w:t>
      </w:r>
      <w:r w:rsidRPr="00120E10">
        <w:rPr>
          <w:sz w:val="28"/>
          <w:szCs w:val="28"/>
          <w:shd w:val="clear" w:color="auto" w:fill="FFFFFF"/>
        </w:rPr>
        <w:t xml:space="preserve"> </w:t>
      </w:r>
      <w:r w:rsidR="00603C9F" w:rsidRPr="00120E10">
        <w:rPr>
          <w:sz w:val="28"/>
          <w:szCs w:val="28"/>
          <w:shd w:val="clear" w:color="auto" w:fill="FFFFFF"/>
        </w:rPr>
        <w:t>в системе </w:t>
      </w:r>
      <w:r w:rsidR="00603C9F" w:rsidRPr="00120E10">
        <w:rPr>
          <w:bCs/>
          <w:sz w:val="28"/>
          <w:szCs w:val="28"/>
          <w:shd w:val="clear" w:color="auto" w:fill="FFFFFF"/>
        </w:rPr>
        <w:t>обязательного</w:t>
      </w:r>
      <w:r w:rsidR="00603C9F" w:rsidRPr="00120E10">
        <w:rPr>
          <w:sz w:val="28"/>
          <w:szCs w:val="28"/>
          <w:shd w:val="clear" w:color="auto" w:fill="FFFFFF"/>
        </w:rPr>
        <w:t> </w:t>
      </w:r>
      <w:r w:rsidR="00603C9F" w:rsidRPr="00120E10">
        <w:rPr>
          <w:bCs/>
          <w:sz w:val="28"/>
          <w:szCs w:val="28"/>
          <w:shd w:val="clear" w:color="auto" w:fill="FFFFFF"/>
        </w:rPr>
        <w:t>пенсионного</w:t>
      </w:r>
      <w:r w:rsidR="00603C9F" w:rsidRPr="00120E10">
        <w:rPr>
          <w:sz w:val="28"/>
          <w:szCs w:val="28"/>
          <w:shd w:val="clear" w:color="auto" w:fill="FFFFFF"/>
        </w:rPr>
        <w:t> </w:t>
      </w:r>
      <w:r w:rsidR="00603C9F" w:rsidRPr="00120E10">
        <w:rPr>
          <w:bCs/>
          <w:sz w:val="28"/>
          <w:szCs w:val="28"/>
          <w:shd w:val="clear" w:color="auto" w:fill="FFFFFF"/>
        </w:rPr>
        <w:t>страхования</w:t>
      </w:r>
      <w:r w:rsidR="00B37E2C" w:rsidRPr="00120E10">
        <w:rPr>
          <w:bCs/>
          <w:sz w:val="28"/>
          <w:szCs w:val="28"/>
          <w:shd w:val="clear" w:color="auto" w:fill="FFFFFF"/>
        </w:rPr>
        <w:t xml:space="preserve"> (СНИЛС)</w:t>
      </w:r>
      <w:r w:rsidR="00C811F8" w:rsidRPr="00120E10">
        <w:rPr>
          <w:bCs/>
          <w:sz w:val="28"/>
          <w:szCs w:val="28"/>
          <w:shd w:val="clear" w:color="auto" w:fill="FFFFFF"/>
        </w:rPr>
        <w:t>;</w:t>
      </w:r>
      <w:r w:rsidR="0095058F">
        <w:rPr>
          <w:bCs/>
          <w:sz w:val="28"/>
          <w:szCs w:val="28"/>
          <w:shd w:val="clear" w:color="auto" w:fill="FFFFFF"/>
        </w:rPr>
        <w:t xml:space="preserve"> </w:t>
      </w:r>
    </w:p>
    <w:p w14:paraId="5CC6E4CA" w14:textId="764424F0" w:rsidR="0095058F" w:rsidRDefault="0095058F" w:rsidP="00A1547E">
      <w:pPr>
        <w:pStyle w:val="12"/>
        <w:numPr>
          <w:ilvl w:val="0"/>
          <w:numId w:val="3"/>
        </w:numPr>
        <w:shd w:val="clear" w:color="auto" w:fill="auto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5058F">
        <w:rPr>
          <w:sz w:val="28"/>
          <w:szCs w:val="28"/>
        </w:rPr>
        <w:t xml:space="preserve">документ, подтверждающий статус детей-сирот и детей, оставшихся без попечения родителей, выданный органами опеки </w:t>
      </w:r>
      <w:r w:rsidR="000B5F48">
        <w:rPr>
          <w:sz w:val="28"/>
          <w:szCs w:val="28"/>
        </w:rPr>
        <w:t xml:space="preserve">                       </w:t>
      </w:r>
      <w:r w:rsidRPr="0095058F">
        <w:rPr>
          <w:sz w:val="28"/>
          <w:szCs w:val="28"/>
        </w:rPr>
        <w:t>и попечительства по местожительства</w:t>
      </w:r>
      <w:r>
        <w:rPr>
          <w:sz w:val="28"/>
          <w:szCs w:val="28"/>
        </w:rPr>
        <w:t xml:space="preserve"> (при наличии)</w:t>
      </w:r>
      <w:r w:rsidRPr="0095058F">
        <w:rPr>
          <w:sz w:val="28"/>
          <w:szCs w:val="28"/>
        </w:rPr>
        <w:t>;</w:t>
      </w:r>
    </w:p>
    <w:p w14:paraId="0A787EFE" w14:textId="52920A91" w:rsidR="0095058F" w:rsidRDefault="0095058F" w:rsidP="00A1547E">
      <w:pPr>
        <w:pStyle w:val="12"/>
        <w:numPr>
          <w:ilvl w:val="0"/>
          <w:numId w:val="3"/>
        </w:numPr>
        <w:shd w:val="clear" w:color="auto" w:fill="auto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5058F">
        <w:rPr>
          <w:sz w:val="28"/>
          <w:szCs w:val="28"/>
        </w:rPr>
        <w:t>копия справки органа социальной защиты населения о признании семьи малоимущей</w:t>
      </w:r>
      <w:r>
        <w:rPr>
          <w:sz w:val="28"/>
          <w:szCs w:val="28"/>
        </w:rPr>
        <w:t xml:space="preserve"> (при наличии)</w:t>
      </w:r>
      <w:r w:rsidRPr="0095058F">
        <w:rPr>
          <w:sz w:val="28"/>
          <w:szCs w:val="28"/>
        </w:rPr>
        <w:t>;</w:t>
      </w:r>
    </w:p>
    <w:p w14:paraId="47AC3E62" w14:textId="7309FA62" w:rsidR="0095058F" w:rsidRDefault="0095058F" w:rsidP="00A1547E">
      <w:pPr>
        <w:pStyle w:val="12"/>
        <w:numPr>
          <w:ilvl w:val="0"/>
          <w:numId w:val="3"/>
        </w:numPr>
        <w:shd w:val="clear" w:color="auto" w:fill="auto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5058F">
        <w:rPr>
          <w:sz w:val="28"/>
          <w:szCs w:val="28"/>
        </w:rPr>
        <w:t>документ, подтверждающий статус многодетной семьи</w:t>
      </w:r>
      <w:r>
        <w:rPr>
          <w:sz w:val="28"/>
          <w:szCs w:val="28"/>
        </w:rPr>
        <w:t xml:space="preserve"> (при наличии)</w:t>
      </w:r>
      <w:r w:rsidRPr="0095058F">
        <w:rPr>
          <w:sz w:val="28"/>
          <w:szCs w:val="28"/>
        </w:rPr>
        <w:t>;</w:t>
      </w:r>
    </w:p>
    <w:p w14:paraId="60D76C86" w14:textId="42EE12A1" w:rsidR="0095058F" w:rsidRDefault="0095058F" w:rsidP="00A1547E">
      <w:pPr>
        <w:pStyle w:val="12"/>
        <w:numPr>
          <w:ilvl w:val="0"/>
          <w:numId w:val="3"/>
        </w:numPr>
        <w:shd w:val="clear" w:color="auto" w:fill="auto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5058F">
        <w:rPr>
          <w:sz w:val="28"/>
          <w:szCs w:val="28"/>
        </w:rPr>
        <w:t>свидетельство о смерти одного из родителей</w:t>
      </w:r>
      <w:r>
        <w:rPr>
          <w:sz w:val="28"/>
          <w:szCs w:val="28"/>
        </w:rPr>
        <w:t xml:space="preserve"> (при наличии)</w:t>
      </w:r>
      <w:r w:rsidRPr="0095058F">
        <w:rPr>
          <w:sz w:val="28"/>
          <w:szCs w:val="28"/>
        </w:rPr>
        <w:t>;</w:t>
      </w:r>
    </w:p>
    <w:p w14:paraId="424D817B" w14:textId="0A34AE42" w:rsidR="0095058F" w:rsidRDefault="00360B78" w:rsidP="00A1547E">
      <w:pPr>
        <w:pStyle w:val="12"/>
        <w:numPr>
          <w:ilvl w:val="0"/>
          <w:numId w:val="3"/>
        </w:numPr>
        <w:shd w:val="clear" w:color="auto" w:fill="auto"/>
        <w:tabs>
          <w:tab w:val="left" w:pos="851"/>
        </w:tabs>
        <w:ind w:firstLine="709"/>
        <w:jc w:val="both"/>
        <w:rPr>
          <w:sz w:val="28"/>
          <w:szCs w:val="28"/>
        </w:rPr>
      </w:pPr>
      <w:r w:rsidRPr="00360B78">
        <w:rPr>
          <w:sz w:val="28"/>
          <w:szCs w:val="28"/>
        </w:rPr>
        <w:t xml:space="preserve">решение суда о лишении родительских прав (ограничении </w:t>
      </w:r>
      <w:r w:rsidR="000B5F48">
        <w:rPr>
          <w:sz w:val="28"/>
          <w:szCs w:val="28"/>
        </w:rPr>
        <w:t xml:space="preserve">                       </w:t>
      </w:r>
      <w:r w:rsidRPr="00360B78">
        <w:rPr>
          <w:sz w:val="28"/>
          <w:szCs w:val="28"/>
        </w:rPr>
        <w:t>в родительских правах)</w:t>
      </w:r>
      <w:r>
        <w:rPr>
          <w:sz w:val="28"/>
          <w:szCs w:val="28"/>
        </w:rPr>
        <w:t xml:space="preserve"> (при наличии)</w:t>
      </w:r>
      <w:r w:rsidRPr="00360B78">
        <w:rPr>
          <w:sz w:val="28"/>
          <w:szCs w:val="28"/>
        </w:rPr>
        <w:t>;</w:t>
      </w:r>
    </w:p>
    <w:p w14:paraId="060E2EE2" w14:textId="52F094BF" w:rsidR="00360B78" w:rsidRDefault="00360B78" w:rsidP="00A1547E">
      <w:pPr>
        <w:pStyle w:val="12"/>
        <w:numPr>
          <w:ilvl w:val="0"/>
          <w:numId w:val="3"/>
        </w:numPr>
        <w:shd w:val="clear" w:color="auto" w:fill="auto"/>
        <w:tabs>
          <w:tab w:val="left" w:pos="851"/>
        </w:tabs>
        <w:ind w:firstLine="709"/>
        <w:jc w:val="both"/>
        <w:rPr>
          <w:sz w:val="28"/>
          <w:szCs w:val="28"/>
        </w:rPr>
      </w:pPr>
      <w:r w:rsidRPr="00360B78">
        <w:rPr>
          <w:sz w:val="28"/>
          <w:szCs w:val="28"/>
        </w:rPr>
        <w:t>сведения, подтверждающие факт гибели родителя (законного представителя) при исполнении служебных обязанностей</w:t>
      </w:r>
      <w:r>
        <w:rPr>
          <w:sz w:val="28"/>
          <w:szCs w:val="28"/>
        </w:rPr>
        <w:t xml:space="preserve"> (при наличии)</w:t>
      </w:r>
      <w:r w:rsidRPr="00360B78">
        <w:rPr>
          <w:sz w:val="28"/>
          <w:szCs w:val="28"/>
        </w:rPr>
        <w:t>;</w:t>
      </w:r>
    </w:p>
    <w:p w14:paraId="72874E4E" w14:textId="79CE05A1" w:rsidR="00360B78" w:rsidRDefault="00360B78" w:rsidP="00A1547E">
      <w:pPr>
        <w:pStyle w:val="12"/>
        <w:numPr>
          <w:ilvl w:val="0"/>
          <w:numId w:val="3"/>
        </w:numPr>
        <w:shd w:val="clear" w:color="auto" w:fill="auto"/>
        <w:tabs>
          <w:tab w:val="left" w:pos="851"/>
        </w:tabs>
        <w:ind w:firstLine="709"/>
        <w:jc w:val="both"/>
        <w:rPr>
          <w:sz w:val="28"/>
          <w:szCs w:val="28"/>
        </w:rPr>
      </w:pPr>
      <w:r w:rsidRPr="00360B78">
        <w:rPr>
          <w:sz w:val="28"/>
          <w:szCs w:val="28"/>
        </w:rPr>
        <w:t>документ, подтверждающи</w:t>
      </w:r>
      <w:r w:rsidR="00E22F50">
        <w:rPr>
          <w:sz w:val="28"/>
          <w:szCs w:val="28"/>
        </w:rPr>
        <w:t>й</w:t>
      </w:r>
      <w:r w:rsidRPr="00360B78">
        <w:rPr>
          <w:sz w:val="28"/>
          <w:szCs w:val="28"/>
        </w:rPr>
        <w:t xml:space="preserve"> нахождение ребенка на учете </w:t>
      </w:r>
      <w:r w:rsidR="000B5F48">
        <w:rPr>
          <w:sz w:val="28"/>
          <w:szCs w:val="28"/>
        </w:rPr>
        <w:t xml:space="preserve">                        </w:t>
      </w:r>
      <w:r w:rsidRPr="00360B78">
        <w:rPr>
          <w:sz w:val="28"/>
          <w:szCs w:val="28"/>
        </w:rPr>
        <w:t>в комиссиях по делам несовершеннолетних и защите их прав</w:t>
      </w:r>
      <w:r>
        <w:rPr>
          <w:sz w:val="28"/>
          <w:szCs w:val="28"/>
        </w:rPr>
        <w:t xml:space="preserve"> (при наличии)</w:t>
      </w:r>
      <w:r w:rsidRPr="00360B78">
        <w:rPr>
          <w:sz w:val="28"/>
          <w:szCs w:val="28"/>
        </w:rPr>
        <w:t>;</w:t>
      </w:r>
    </w:p>
    <w:p w14:paraId="16844F50" w14:textId="5C7E7A5A" w:rsidR="00360B78" w:rsidRDefault="00360B78" w:rsidP="00A1547E">
      <w:pPr>
        <w:pStyle w:val="12"/>
        <w:numPr>
          <w:ilvl w:val="0"/>
          <w:numId w:val="3"/>
        </w:numPr>
        <w:shd w:val="clear" w:color="auto" w:fill="auto"/>
        <w:tabs>
          <w:tab w:val="left" w:pos="851"/>
        </w:tabs>
        <w:ind w:firstLine="709"/>
        <w:jc w:val="both"/>
        <w:rPr>
          <w:sz w:val="28"/>
          <w:szCs w:val="28"/>
        </w:rPr>
      </w:pPr>
      <w:r w:rsidRPr="00360B78">
        <w:rPr>
          <w:sz w:val="28"/>
          <w:szCs w:val="28"/>
        </w:rPr>
        <w:t xml:space="preserve">документ, подтверждающие нахождение ребенка на учете </w:t>
      </w:r>
      <w:r w:rsidR="000B5F48">
        <w:rPr>
          <w:sz w:val="28"/>
          <w:szCs w:val="28"/>
        </w:rPr>
        <w:t xml:space="preserve">                       </w:t>
      </w:r>
      <w:r w:rsidRPr="00360B78">
        <w:rPr>
          <w:sz w:val="28"/>
          <w:szCs w:val="28"/>
        </w:rPr>
        <w:t>в подразделениях</w:t>
      </w:r>
      <w:r>
        <w:rPr>
          <w:sz w:val="28"/>
          <w:szCs w:val="28"/>
        </w:rPr>
        <w:t xml:space="preserve"> </w:t>
      </w:r>
      <w:r w:rsidRPr="00360B78">
        <w:rPr>
          <w:sz w:val="28"/>
          <w:szCs w:val="28"/>
        </w:rPr>
        <w:t>по делам несовершеннолетних территориальных органов МВД</w:t>
      </w:r>
      <w:r>
        <w:rPr>
          <w:sz w:val="28"/>
          <w:szCs w:val="28"/>
        </w:rPr>
        <w:t xml:space="preserve"> (при наличии)</w:t>
      </w:r>
      <w:r w:rsidRPr="00360B78">
        <w:rPr>
          <w:sz w:val="28"/>
          <w:szCs w:val="28"/>
        </w:rPr>
        <w:t>;</w:t>
      </w:r>
    </w:p>
    <w:p w14:paraId="0F3BD39E" w14:textId="50326B63" w:rsidR="00360B78" w:rsidRDefault="00360B78" w:rsidP="00A1547E">
      <w:pPr>
        <w:pStyle w:val="12"/>
        <w:numPr>
          <w:ilvl w:val="0"/>
          <w:numId w:val="3"/>
        </w:numPr>
        <w:shd w:val="clear" w:color="auto" w:fill="auto"/>
        <w:tabs>
          <w:tab w:val="left" w:pos="851"/>
        </w:tabs>
        <w:ind w:firstLine="709"/>
        <w:jc w:val="both"/>
        <w:rPr>
          <w:sz w:val="28"/>
          <w:szCs w:val="28"/>
        </w:rPr>
      </w:pPr>
      <w:r w:rsidRPr="00360B78">
        <w:rPr>
          <w:sz w:val="28"/>
          <w:szCs w:val="28"/>
        </w:rPr>
        <w:t>удостоверения, дипломы, грамоты и другие документы, подтверждающие достижения ребенка, полученные за текущий учебный год</w:t>
      </w:r>
      <w:r>
        <w:rPr>
          <w:sz w:val="28"/>
          <w:szCs w:val="28"/>
        </w:rPr>
        <w:t xml:space="preserve"> (при наличии);</w:t>
      </w:r>
    </w:p>
    <w:p w14:paraId="394E8CA2" w14:textId="5EC07DD1" w:rsidR="00360B78" w:rsidRDefault="00360B78" w:rsidP="00A1547E">
      <w:pPr>
        <w:pStyle w:val="12"/>
        <w:numPr>
          <w:ilvl w:val="0"/>
          <w:numId w:val="3"/>
        </w:numPr>
        <w:shd w:val="clear" w:color="auto" w:fill="auto"/>
        <w:tabs>
          <w:tab w:val="left" w:pos="851"/>
        </w:tabs>
        <w:ind w:firstLine="709"/>
        <w:jc w:val="both"/>
        <w:rPr>
          <w:sz w:val="28"/>
          <w:szCs w:val="28"/>
        </w:rPr>
      </w:pPr>
      <w:r w:rsidRPr="00360B78">
        <w:rPr>
          <w:sz w:val="28"/>
          <w:szCs w:val="28"/>
        </w:rPr>
        <w:t>документ, подтверждающий гибель (смерть) родителя ребенка, проходившего военную службу, службу в органах внутренних дел, системе МЧС России,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либо заключение военно-врачебной комиссии, подтверждающее, что смерть указанного гражданина, уволенного со службы, наступила вследствие травмы, полученной при исполнении служебных обязанностей</w:t>
      </w:r>
      <w:r>
        <w:rPr>
          <w:sz w:val="28"/>
          <w:szCs w:val="28"/>
        </w:rPr>
        <w:t xml:space="preserve"> (при наличии)</w:t>
      </w:r>
      <w:r w:rsidRPr="00360B78">
        <w:rPr>
          <w:sz w:val="28"/>
          <w:szCs w:val="28"/>
        </w:rPr>
        <w:t>;</w:t>
      </w:r>
    </w:p>
    <w:p w14:paraId="7FE38CAB" w14:textId="2A511C1E" w:rsidR="009C35FC" w:rsidRDefault="00360B78" w:rsidP="009C35FC">
      <w:pPr>
        <w:pStyle w:val="12"/>
        <w:numPr>
          <w:ilvl w:val="0"/>
          <w:numId w:val="3"/>
        </w:numPr>
        <w:shd w:val="clear" w:color="auto" w:fill="auto"/>
        <w:tabs>
          <w:tab w:val="left" w:pos="851"/>
        </w:tabs>
        <w:ind w:firstLine="709"/>
        <w:jc w:val="both"/>
        <w:rPr>
          <w:sz w:val="28"/>
          <w:szCs w:val="28"/>
        </w:rPr>
      </w:pPr>
      <w:r w:rsidRPr="00360B78">
        <w:rPr>
          <w:sz w:val="28"/>
          <w:szCs w:val="28"/>
        </w:rPr>
        <w:t>документ, подтверждающий, что инвалидность наступила вследствие ранения, контузии, увечья или заболевания, полученных в период прохождения службы</w:t>
      </w:r>
      <w:r>
        <w:rPr>
          <w:sz w:val="28"/>
          <w:szCs w:val="28"/>
        </w:rPr>
        <w:t xml:space="preserve"> (при наличии)</w:t>
      </w:r>
      <w:r w:rsidR="009C35FC">
        <w:rPr>
          <w:sz w:val="28"/>
          <w:szCs w:val="28"/>
        </w:rPr>
        <w:t>.</w:t>
      </w:r>
    </w:p>
    <w:p w14:paraId="04B0645F" w14:textId="6A10AD9C" w:rsidR="009C35FC" w:rsidRPr="009C35FC" w:rsidRDefault="009C35FC" w:rsidP="00782DFA">
      <w:pPr>
        <w:pStyle w:val="12"/>
        <w:shd w:val="clear" w:color="auto" w:fill="auto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полноту и достоверность документов, необходимых для предоставления государственной услуги несет Заявитель</w:t>
      </w:r>
      <w:r w:rsidR="00F523AF">
        <w:rPr>
          <w:sz w:val="28"/>
          <w:szCs w:val="28"/>
        </w:rPr>
        <w:t xml:space="preserve"> в соответствии с действующим законодательством РФ</w:t>
      </w:r>
      <w:r>
        <w:rPr>
          <w:sz w:val="28"/>
          <w:szCs w:val="28"/>
        </w:rPr>
        <w:t>.</w:t>
      </w:r>
    </w:p>
    <w:p w14:paraId="39679A49" w14:textId="6AD14A23" w:rsidR="00477C1E" w:rsidRPr="004D3741" w:rsidRDefault="00477C1E" w:rsidP="00477C1E">
      <w:pPr>
        <w:pStyle w:val="12"/>
        <w:numPr>
          <w:ilvl w:val="1"/>
          <w:numId w:val="2"/>
        </w:numPr>
        <w:shd w:val="clear" w:color="auto" w:fill="auto"/>
        <w:tabs>
          <w:tab w:val="left" w:pos="1454"/>
        </w:tabs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соответствующих документов д</w:t>
      </w:r>
      <w:r w:rsidRPr="004D3741">
        <w:rPr>
          <w:sz w:val="28"/>
          <w:szCs w:val="28"/>
        </w:rPr>
        <w:t xml:space="preserve">ля предоставления государственной услуги </w:t>
      </w:r>
      <w:r>
        <w:rPr>
          <w:sz w:val="28"/>
          <w:szCs w:val="28"/>
        </w:rPr>
        <w:t xml:space="preserve">по собственной инициативе Заявителем не предусмотрено, так как межведомственное информационное взаимодействие </w:t>
      </w:r>
      <w:r>
        <w:rPr>
          <w:sz w:val="28"/>
          <w:szCs w:val="28"/>
        </w:rPr>
        <w:lastRenderedPageBreak/>
        <w:t>не требуется.</w:t>
      </w:r>
    </w:p>
    <w:p w14:paraId="38363AEB" w14:textId="6F72E150" w:rsidR="00912702" w:rsidRPr="002E0C67" w:rsidRDefault="00912702" w:rsidP="00A1547E">
      <w:pPr>
        <w:pStyle w:val="12"/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2E0C67">
        <w:rPr>
          <w:sz w:val="28"/>
          <w:szCs w:val="28"/>
        </w:rPr>
        <w:t>Копии документов представляются заверенными в установленном законодательством порядке, либо с предъявлением подлинников, после чего подлинники представленных документов возвращаются заявителю.</w:t>
      </w:r>
    </w:p>
    <w:p w14:paraId="137F08EA" w14:textId="77777777" w:rsidR="00802783" w:rsidRPr="009203FB" w:rsidRDefault="008E3654" w:rsidP="00A1547E">
      <w:pPr>
        <w:pStyle w:val="12"/>
        <w:numPr>
          <w:ilvl w:val="1"/>
          <w:numId w:val="2"/>
        </w:numPr>
        <w:shd w:val="clear" w:color="auto" w:fill="auto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9203FB">
        <w:rPr>
          <w:sz w:val="28"/>
          <w:szCs w:val="28"/>
        </w:rPr>
        <w:t>Заявление и прилагаемые документы могут</w:t>
      </w:r>
      <w:r w:rsidR="009203FB">
        <w:rPr>
          <w:sz w:val="28"/>
          <w:szCs w:val="28"/>
        </w:rPr>
        <w:t xml:space="preserve"> быть представлены (направлены) </w:t>
      </w:r>
      <w:r w:rsidRPr="009203FB">
        <w:rPr>
          <w:sz w:val="28"/>
          <w:szCs w:val="28"/>
        </w:rPr>
        <w:t>заявителем одним из следующих способов:</w:t>
      </w:r>
    </w:p>
    <w:p w14:paraId="0B85ADB0" w14:textId="77777777" w:rsidR="00802783" w:rsidRPr="004D3741" w:rsidRDefault="008E3654" w:rsidP="00A1547E">
      <w:pPr>
        <w:pStyle w:val="12"/>
        <w:numPr>
          <w:ilvl w:val="0"/>
          <w:numId w:val="16"/>
        </w:numPr>
        <w:shd w:val="clear" w:color="auto" w:fill="auto"/>
        <w:tabs>
          <w:tab w:val="left" w:pos="284"/>
          <w:tab w:val="left" w:pos="851"/>
        </w:tabs>
        <w:ind w:left="0" w:firstLine="709"/>
        <w:jc w:val="both"/>
        <w:rPr>
          <w:sz w:val="28"/>
          <w:szCs w:val="28"/>
        </w:rPr>
      </w:pPr>
      <w:r w:rsidRPr="004D3741">
        <w:rPr>
          <w:sz w:val="28"/>
          <w:szCs w:val="28"/>
        </w:rPr>
        <w:t xml:space="preserve">на бумажных носителях при личном посещении </w:t>
      </w:r>
      <w:r w:rsidR="00964D0A">
        <w:rPr>
          <w:sz w:val="28"/>
          <w:szCs w:val="28"/>
        </w:rPr>
        <w:t>МФЦ или Министерств</w:t>
      </w:r>
      <w:r w:rsidR="00450BC5">
        <w:rPr>
          <w:sz w:val="28"/>
          <w:szCs w:val="28"/>
        </w:rPr>
        <w:t>о</w:t>
      </w:r>
      <w:r w:rsidRPr="004D3741">
        <w:rPr>
          <w:sz w:val="28"/>
          <w:szCs w:val="28"/>
        </w:rPr>
        <w:t>;</w:t>
      </w:r>
    </w:p>
    <w:p w14:paraId="2264E0A7" w14:textId="352B7DAC" w:rsidR="00F91720" w:rsidRPr="004D3741" w:rsidRDefault="008E3654" w:rsidP="00A1547E">
      <w:pPr>
        <w:pStyle w:val="12"/>
        <w:numPr>
          <w:ilvl w:val="0"/>
          <w:numId w:val="16"/>
        </w:numPr>
        <w:shd w:val="clear" w:color="auto" w:fill="auto"/>
        <w:tabs>
          <w:tab w:val="left" w:pos="284"/>
          <w:tab w:val="left" w:pos="851"/>
        </w:tabs>
        <w:ind w:left="0" w:firstLine="709"/>
        <w:jc w:val="both"/>
        <w:rPr>
          <w:sz w:val="28"/>
          <w:szCs w:val="28"/>
        </w:rPr>
      </w:pPr>
      <w:r w:rsidRPr="004D3741">
        <w:rPr>
          <w:sz w:val="28"/>
          <w:szCs w:val="28"/>
        </w:rPr>
        <w:t>через операторов почтовой связи общего</w:t>
      </w:r>
      <w:r w:rsidR="00802783" w:rsidRPr="004D3741">
        <w:rPr>
          <w:sz w:val="28"/>
          <w:szCs w:val="28"/>
        </w:rPr>
        <w:t xml:space="preserve"> пользования заказным письмом</w:t>
      </w:r>
      <w:r w:rsidR="00686906">
        <w:rPr>
          <w:sz w:val="28"/>
          <w:szCs w:val="28"/>
        </w:rPr>
        <w:t xml:space="preserve"> с уведомлением</w:t>
      </w:r>
      <w:r w:rsidR="003B4A9B">
        <w:rPr>
          <w:sz w:val="28"/>
          <w:szCs w:val="28"/>
        </w:rPr>
        <w:t xml:space="preserve"> о вручении и описью вложения</w:t>
      </w:r>
      <w:r w:rsidR="00686906">
        <w:rPr>
          <w:sz w:val="28"/>
          <w:szCs w:val="28"/>
        </w:rPr>
        <w:t xml:space="preserve"> (</w:t>
      </w:r>
      <w:r w:rsidR="003B4A9B">
        <w:rPr>
          <w:sz w:val="28"/>
          <w:szCs w:val="28"/>
        </w:rPr>
        <w:t xml:space="preserve">документы необходимо </w:t>
      </w:r>
      <w:r w:rsidR="00686906">
        <w:rPr>
          <w:sz w:val="28"/>
          <w:szCs w:val="28"/>
        </w:rPr>
        <w:t>нотариально завер</w:t>
      </w:r>
      <w:r w:rsidR="003B4A9B">
        <w:rPr>
          <w:sz w:val="28"/>
          <w:szCs w:val="28"/>
        </w:rPr>
        <w:t>ить</w:t>
      </w:r>
      <w:r w:rsidR="00686906">
        <w:rPr>
          <w:sz w:val="28"/>
          <w:szCs w:val="28"/>
        </w:rPr>
        <w:t>)</w:t>
      </w:r>
      <w:r w:rsidR="00802783" w:rsidRPr="004D3741">
        <w:rPr>
          <w:sz w:val="28"/>
          <w:szCs w:val="28"/>
        </w:rPr>
        <w:t>;</w:t>
      </w:r>
    </w:p>
    <w:p w14:paraId="130B247D" w14:textId="77777777" w:rsidR="000A2421" w:rsidRPr="004D3741" w:rsidRDefault="008E3654" w:rsidP="00A1547E">
      <w:pPr>
        <w:pStyle w:val="12"/>
        <w:numPr>
          <w:ilvl w:val="0"/>
          <w:numId w:val="16"/>
        </w:numPr>
        <w:shd w:val="clear" w:color="auto" w:fill="auto"/>
        <w:tabs>
          <w:tab w:val="left" w:pos="284"/>
          <w:tab w:val="left" w:pos="851"/>
        </w:tabs>
        <w:ind w:left="0" w:firstLine="709"/>
        <w:jc w:val="both"/>
        <w:rPr>
          <w:sz w:val="28"/>
          <w:szCs w:val="28"/>
        </w:rPr>
      </w:pPr>
      <w:r w:rsidRPr="004D3741">
        <w:rPr>
          <w:sz w:val="28"/>
          <w:szCs w:val="28"/>
        </w:rPr>
        <w:t>в электронной форме, подписанной в соответствии с требованиями Феде</w:t>
      </w:r>
      <w:r w:rsidR="00802783" w:rsidRPr="004D3741">
        <w:rPr>
          <w:sz w:val="28"/>
          <w:szCs w:val="28"/>
        </w:rPr>
        <w:t xml:space="preserve">рального </w:t>
      </w:r>
      <w:r w:rsidRPr="004D3741">
        <w:rPr>
          <w:sz w:val="28"/>
          <w:szCs w:val="28"/>
        </w:rPr>
        <w:t xml:space="preserve">закона от 6 апреля 2011 г. № 63-ФЗ «Об электронной подписи» (далее </w:t>
      </w:r>
      <w:r w:rsidR="00450BC5">
        <w:rPr>
          <w:sz w:val="28"/>
          <w:szCs w:val="28"/>
        </w:rPr>
        <w:softHyphen/>
        <w:t>-</w:t>
      </w:r>
      <w:r w:rsidRPr="004D3741">
        <w:rPr>
          <w:sz w:val="28"/>
          <w:szCs w:val="28"/>
        </w:rPr>
        <w:t xml:space="preserve"> Федеральный закон № 63-ФЗ) на ЕПГУ.</w:t>
      </w:r>
    </w:p>
    <w:p w14:paraId="3352E1D7" w14:textId="7ADD3553" w:rsidR="00CB5583" w:rsidRPr="00CB5583" w:rsidRDefault="00CB5583" w:rsidP="00CB5583">
      <w:pPr>
        <w:pStyle w:val="12"/>
        <w:tabs>
          <w:tab w:val="left" w:pos="1454"/>
        </w:tabs>
        <w:spacing w:line="252" w:lineRule="auto"/>
        <w:ind w:firstLine="709"/>
        <w:rPr>
          <w:sz w:val="28"/>
          <w:szCs w:val="28"/>
        </w:rPr>
      </w:pPr>
      <w:bookmarkStart w:id="15" w:name="bookmark20"/>
      <w:bookmarkStart w:id="16" w:name="bookmark21"/>
      <w:r>
        <w:rPr>
          <w:sz w:val="28"/>
          <w:szCs w:val="28"/>
        </w:rPr>
        <w:t>9.4.</w:t>
      </w:r>
      <w:r w:rsidRPr="00CB5583">
        <w:rPr>
          <w:sz w:val="28"/>
          <w:szCs w:val="28"/>
        </w:rPr>
        <w:tab/>
      </w:r>
      <w:r>
        <w:rPr>
          <w:sz w:val="28"/>
          <w:szCs w:val="28"/>
        </w:rPr>
        <w:t>Министерству</w:t>
      </w:r>
      <w:r w:rsidRPr="00CB5583">
        <w:rPr>
          <w:sz w:val="28"/>
          <w:szCs w:val="28"/>
        </w:rPr>
        <w:t xml:space="preserve"> запрещено требовать </w:t>
      </w:r>
      <w:r>
        <w:rPr>
          <w:sz w:val="28"/>
          <w:szCs w:val="28"/>
        </w:rPr>
        <w:t>от</w:t>
      </w:r>
      <w:r w:rsidRPr="00CB5583">
        <w:rPr>
          <w:sz w:val="28"/>
          <w:szCs w:val="28"/>
        </w:rPr>
        <w:t xml:space="preserve"> Заявителя:</w:t>
      </w:r>
    </w:p>
    <w:p w14:paraId="0DAEB6BF" w14:textId="77CBA9D8" w:rsidR="00CB5583" w:rsidRPr="00CB5583" w:rsidRDefault="00CB5583" w:rsidP="00CB5583">
      <w:pPr>
        <w:pStyle w:val="12"/>
        <w:tabs>
          <w:tab w:val="left" w:pos="1454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9.4.1.</w:t>
      </w:r>
      <w:r w:rsidRPr="00CB5583">
        <w:rPr>
          <w:sz w:val="28"/>
          <w:szCs w:val="28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субъекта Российской Федерации, настоящим Административным регламентом для предоставления Государственной услуги;</w:t>
      </w:r>
    </w:p>
    <w:p w14:paraId="02A5755D" w14:textId="73D5E1AF" w:rsidR="00CB5583" w:rsidRPr="00CB5583" w:rsidRDefault="00CB5583" w:rsidP="00CB5583">
      <w:pPr>
        <w:pStyle w:val="12"/>
        <w:tabs>
          <w:tab w:val="left" w:pos="1454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9.4.2.</w:t>
      </w:r>
      <w:r w:rsidRPr="00CB5583">
        <w:rPr>
          <w:sz w:val="28"/>
          <w:szCs w:val="28"/>
        </w:rPr>
        <w:tab/>
      </w:r>
      <w:r w:rsidR="00B366DD">
        <w:rPr>
          <w:sz w:val="28"/>
          <w:szCs w:val="28"/>
        </w:rPr>
        <w:t>П</w:t>
      </w:r>
      <w:r w:rsidRPr="00CB5583">
        <w:rPr>
          <w:sz w:val="28"/>
          <w:szCs w:val="28"/>
        </w:rPr>
        <w:t xml:space="preserve">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</w:t>
      </w:r>
      <w:r>
        <w:rPr>
          <w:sz w:val="28"/>
          <w:szCs w:val="28"/>
        </w:rPr>
        <w:t>Министерства</w:t>
      </w:r>
      <w:r w:rsidRPr="00CB5583">
        <w:rPr>
          <w:sz w:val="28"/>
          <w:szCs w:val="28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Услуги, в соответствии с нормативными правовыми актами Российской Федерации, нормативными правовыми актами субъекта Российской Федерации, настоящим Административным регламентом за исключением документов, включенных в определенный частью 6 статьи 7 Федерального закона от 27 июля 2010 г.  № 210-ФЗ «Об организации предоставления государственных и муниципальных услуг» перечень документов (Заявитель вправе представить указанные документы и информацию в </w:t>
      </w:r>
      <w:r>
        <w:rPr>
          <w:sz w:val="28"/>
          <w:szCs w:val="28"/>
        </w:rPr>
        <w:t>Министерство</w:t>
      </w:r>
      <w:r w:rsidRPr="00CB5583">
        <w:rPr>
          <w:sz w:val="28"/>
          <w:szCs w:val="28"/>
        </w:rPr>
        <w:t xml:space="preserve"> по собственной инициативе);</w:t>
      </w:r>
    </w:p>
    <w:p w14:paraId="20941833" w14:textId="192319AC" w:rsidR="00CB5583" w:rsidRPr="00CB5583" w:rsidRDefault="00CB5583" w:rsidP="00CB5583">
      <w:pPr>
        <w:pStyle w:val="12"/>
        <w:tabs>
          <w:tab w:val="left" w:pos="1454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9.4.3.</w:t>
      </w:r>
      <w:r w:rsidRPr="00CB5583">
        <w:rPr>
          <w:sz w:val="28"/>
          <w:szCs w:val="28"/>
        </w:rPr>
        <w:tab/>
        <w:t xml:space="preserve"> </w:t>
      </w:r>
      <w:r w:rsidR="00B366DD">
        <w:rPr>
          <w:sz w:val="28"/>
          <w:szCs w:val="28"/>
        </w:rPr>
        <w:t>О</w:t>
      </w:r>
      <w:r w:rsidRPr="00CB5583">
        <w:rPr>
          <w:sz w:val="28"/>
          <w:szCs w:val="28"/>
        </w:rPr>
        <w:t>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14:paraId="6C7124D5" w14:textId="7AE32803" w:rsidR="00CB5583" w:rsidRPr="00CB5583" w:rsidRDefault="00CB5583" w:rsidP="00CB5583">
      <w:pPr>
        <w:pStyle w:val="12"/>
        <w:tabs>
          <w:tab w:val="left" w:pos="1454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9.4.4.</w:t>
      </w:r>
      <w:r w:rsidRPr="00CB5583">
        <w:rPr>
          <w:sz w:val="28"/>
          <w:szCs w:val="28"/>
        </w:rPr>
        <w:tab/>
      </w:r>
      <w:r w:rsidR="00B366DD">
        <w:rPr>
          <w:sz w:val="28"/>
          <w:szCs w:val="28"/>
        </w:rPr>
        <w:t>П</w:t>
      </w:r>
      <w:r w:rsidRPr="00CB5583">
        <w:rPr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14:paraId="4B9EFB16" w14:textId="4B2264A7" w:rsidR="00CB5583" w:rsidRPr="00CB5583" w:rsidRDefault="00CB5583" w:rsidP="00CB5583">
      <w:pPr>
        <w:pStyle w:val="12"/>
        <w:spacing w:line="252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5583">
        <w:rPr>
          <w:sz w:val="28"/>
          <w:szCs w:val="28"/>
        </w:rPr>
        <w:t xml:space="preserve">а) изменение требований нормативных правовых актов, касающихся </w:t>
      </w:r>
      <w:r w:rsidRPr="00CB5583">
        <w:rPr>
          <w:sz w:val="28"/>
          <w:szCs w:val="28"/>
        </w:rPr>
        <w:lastRenderedPageBreak/>
        <w:t>предоставления Государственной услуги, после первоначальной подачи Заявления;</w:t>
      </w:r>
    </w:p>
    <w:p w14:paraId="2D1350A3" w14:textId="5FBFE8B4" w:rsidR="00CB5583" w:rsidRPr="00CB5583" w:rsidRDefault="00CB5583" w:rsidP="00CB5583">
      <w:pPr>
        <w:pStyle w:val="12"/>
        <w:spacing w:line="252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5583">
        <w:rPr>
          <w:sz w:val="28"/>
          <w:szCs w:val="28"/>
        </w:rPr>
        <w:t>б) наличие ошибок в Заявлении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документов, необходимых для предоставления Государственной услуги;</w:t>
      </w:r>
    </w:p>
    <w:p w14:paraId="5909484B" w14:textId="10078638" w:rsidR="00CB5583" w:rsidRPr="00CB5583" w:rsidRDefault="00CB5583" w:rsidP="00CB5583">
      <w:pPr>
        <w:pStyle w:val="12"/>
        <w:spacing w:line="252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5583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14:paraId="54273F3C" w14:textId="70C1DA80" w:rsidR="00CB5583" w:rsidRPr="00CB5583" w:rsidRDefault="00CB5583" w:rsidP="00CB5583">
      <w:pPr>
        <w:pStyle w:val="12"/>
        <w:spacing w:line="252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5583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работника </w:t>
      </w:r>
      <w:r w:rsidR="00B366DD">
        <w:rPr>
          <w:sz w:val="28"/>
          <w:szCs w:val="28"/>
        </w:rPr>
        <w:t>Министерства</w:t>
      </w:r>
      <w:r w:rsidRPr="00CB5583">
        <w:rPr>
          <w:sz w:val="28"/>
          <w:szCs w:val="28"/>
        </w:rPr>
        <w:t xml:space="preserve">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 w:rsidR="00B366DD">
        <w:rPr>
          <w:sz w:val="28"/>
          <w:szCs w:val="28"/>
        </w:rPr>
        <w:t>Министерства</w:t>
      </w:r>
      <w:r w:rsidRPr="00CB5583">
        <w:rPr>
          <w:sz w:val="28"/>
          <w:szCs w:val="28"/>
        </w:rPr>
        <w:t xml:space="preserve">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14:paraId="286979D6" w14:textId="57E85430" w:rsidR="00450BC5" w:rsidRDefault="00CB5583" w:rsidP="00CB5583">
      <w:pPr>
        <w:pStyle w:val="12"/>
        <w:shd w:val="clear" w:color="auto" w:fill="auto"/>
        <w:tabs>
          <w:tab w:val="left" w:pos="1454"/>
        </w:tabs>
        <w:spacing w:line="252" w:lineRule="auto"/>
        <w:ind w:firstLine="709"/>
        <w:jc w:val="both"/>
        <w:rPr>
          <w:sz w:val="28"/>
          <w:szCs w:val="28"/>
        </w:rPr>
      </w:pPr>
      <w:r w:rsidRPr="00CB5583">
        <w:rPr>
          <w:sz w:val="28"/>
          <w:szCs w:val="28"/>
        </w:rPr>
        <w:t>9.</w:t>
      </w:r>
      <w:r>
        <w:rPr>
          <w:sz w:val="28"/>
          <w:szCs w:val="28"/>
        </w:rPr>
        <w:t>4</w:t>
      </w:r>
      <w:r w:rsidRPr="00CB5583">
        <w:rPr>
          <w:sz w:val="28"/>
          <w:szCs w:val="28"/>
        </w:rPr>
        <w:t xml:space="preserve">.5. </w:t>
      </w:r>
      <w:r w:rsidR="00B366DD">
        <w:rPr>
          <w:sz w:val="28"/>
          <w:szCs w:val="28"/>
        </w:rPr>
        <w:t>П</w:t>
      </w:r>
      <w:r w:rsidRPr="00CB5583">
        <w:rPr>
          <w:sz w:val="28"/>
          <w:szCs w:val="28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г. 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14:paraId="06F2A0AA" w14:textId="77777777" w:rsidR="00B366DD" w:rsidRPr="00BD1C1D" w:rsidRDefault="00B366DD" w:rsidP="00CB5583">
      <w:pPr>
        <w:pStyle w:val="12"/>
        <w:shd w:val="clear" w:color="auto" w:fill="auto"/>
        <w:tabs>
          <w:tab w:val="left" w:pos="1454"/>
        </w:tabs>
        <w:spacing w:line="252" w:lineRule="auto"/>
        <w:ind w:firstLine="709"/>
        <w:jc w:val="both"/>
        <w:rPr>
          <w:sz w:val="28"/>
          <w:szCs w:val="28"/>
          <w:highlight w:val="yellow"/>
        </w:rPr>
      </w:pPr>
    </w:p>
    <w:bookmarkEnd w:id="15"/>
    <w:bookmarkEnd w:id="16"/>
    <w:p w14:paraId="05BDA2D5" w14:textId="682252AB" w:rsidR="00F229F4" w:rsidRPr="008811C4" w:rsidRDefault="00A41448" w:rsidP="008811C4">
      <w:pPr>
        <w:pStyle w:val="a5"/>
        <w:numPr>
          <w:ilvl w:val="0"/>
          <w:numId w:val="2"/>
        </w:numPr>
        <w:tabs>
          <w:tab w:val="left" w:pos="993"/>
        </w:tabs>
        <w:spacing w:after="0" w:line="259" w:lineRule="auto"/>
        <w:ind w:left="0" w:right="67" w:firstLine="567"/>
        <w:jc w:val="center"/>
      </w:pPr>
      <w:r w:rsidRPr="008811C4">
        <w:rPr>
          <w:b/>
        </w:rPr>
        <w:t xml:space="preserve">Исчерпывающий перечень </w:t>
      </w:r>
      <w:r w:rsidR="00AF4313" w:rsidRPr="008811C4">
        <w:rPr>
          <w:b/>
        </w:rPr>
        <w:t>оснований для</w:t>
      </w:r>
      <w:r w:rsidRPr="008811C4">
        <w:rPr>
          <w:b/>
        </w:rPr>
        <w:t xml:space="preserve"> отказа</w:t>
      </w:r>
      <w:r w:rsidR="009853D8" w:rsidRPr="008811C4">
        <w:rPr>
          <w:b/>
        </w:rPr>
        <w:t xml:space="preserve"> </w:t>
      </w:r>
      <w:r w:rsidRPr="008811C4">
        <w:rPr>
          <w:b/>
        </w:rPr>
        <w:t xml:space="preserve">в </w:t>
      </w:r>
      <w:r w:rsidR="008A4731" w:rsidRPr="008811C4">
        <w:rPr>
          <w:b/>
        </w:rPr>
        <w:t xml:space="preserve">приеме </w:t>
      </w:r>
      <w:r w:rsidR="008811C4" w:rsidRPr="008811C4">
        <w:rPr>
          <w:b/>
        </w:rPr>
        <w:t>документов</w:t>
      </w:r>
      <w:r w:rsidR="008811C4">
        <w:rPr>
          <w:b/>
        </w:rPr>
        <w:t xml:space="preserve">, </w:t>
      </w:r>
      <w:r w:rsidR="008811C4" w:rsidRPr="008811C4">
        <w:rPr>
          <w:b/>
        </w:rPr>
        <w:t>необходимых для предоставления государственной услуги</w:t>
      </w:r>
    </w:p>
    <w:p w14:paraId="0AF821C4" w14:textId="77777777" w:rsidR="008811C4" w:rsidRPr="006028E1" w:rsidRDefault="008811C4" w:rsidP="008811C4">
      <w:pPr>
        <w:pStyle w:val="a5"/>
        <w:tabs>
          <w:tab w:val="left" w:pos="993"/>
        </w:tabs>
        <w:spacing w:after="0" w:line="259" w:lineRule="auto"/>
        <w:ind w:left="567" w:right="67" w:firstLine="0"/>
        <w:jc w:val="left"/>
      </w:pPr>
    </w:p>
    <w:p w14:paraId="571C666C" w14:textId="00DE121E" w:rsidR="00513B00" w:rsidRPr="00075353" w:rsidRDefault="009853D8" w:rsidP="00A1547E">
      <w:pPr>
        <w:spacing w:after="0"/>
        <w:ind w:left="0" w:right="-14" w:firstLine="709"/>
        <w:rPr>
          <w:szCs w:val="28"/>
        </w:rPr>
      </w:pPr>
      <w:r w:rsidRPr="00075353">
        <w:rPr>
          <w:szCs w:val="28"/>
        </w:rPr>
        <w:t>1</w:t>
      </w:r>
      <w:r w:rsidR="00764A85">
        <w:rPr>
          <w:szCs w:val="28"/>
        </w:rPr>
        <w:t>0</w:t>
      </w:r>
      <w:r w:rsidRPr="00075353">
        <w:rPr>
          <w:szCs w:val="28"/>
        </w:rPr>
        <w:t>.1</w:t>
      </w:r>
      <w:r w:rsidR="00A41448" w:rsidRPr="00075353">
        <w:rPr>
          <w:szCs w:val="28"/>
        </w:rPr>
        <w:t>. Основания</w:t>
      </w:r>
      <w:r w:rsidR="00F547E6">
        <w:rPr>
          <w:szCs w:val="28"/>
        </w:rPr>
        <w:t>ми</w:t>
      </w:r>
      <w:r w:rsidR="00A41448" w:rsidRPr="00075353">
        <w:rPr>
          <w:szCs w:val="28"/>
        </w:rPr>
        <w:t xml:space="preserve"> для отказа в </w:t>
      </w:r>
      <w:r w:rsidR="00F547E6">
        <w:rPr>
          <w:szCs w:val="28"/>
        </w:rPr>
        <w:t>приеме документов, необходимых для предоставления государственной услуги является</w:t>
      </w:r>
      <w:r w:rsidR="00A41448" w:rsidRPr="00075353">
        <w:rPr>
          <w:szCs w:val="28"/>
        </w:rPr>
        <w:t xml:space="preserve">: </w:t>
      </w:r>
    </w:p>
    <w:p w14:paraId="77921B0B" w14:textId="70CF0A15" w:rsidR="00241BF5" w:rsidRDefault="00241BF5" w:rsidP="00A1547E">
      <w:pPr>
        <w:spacing w:after="0"/>
        <w:ind w:left="0" w:right="-14" w:firstLine="709"/>
        <w:rPr>
          <w:szCs w:val="28"/>
        </w:rPr>
      </w:pPr>
      <w:r>
        <w:rPr>
          <w:szCs w:val="28"/>
        </w:rPr>
        <w:t xml:space="preserve">1) </w:t>
      </w:r>
      <w:r w:rsidR="00673BB3">
        <w:rPr>
          <w:szCs w:val="28"/>
        </w:rPr>
        <w:t xml:space="preserve"> </w:t>
      </w:r>
      <w:r w:rsidR="00A41448" w:rsidRPr="00075353">
        <w:rPr>
          <w:szCs w:val="28"/>
        </w:rPr>
        <w:t xml:space="preserve">представление Заявителем </w:t>
      </w:r>
      <w:r w:rsidR="003538C7" w:rsidRPr="00075353">
        <w:rPr>
          <w:szCs w:val="28"/>
        </w:rPr>
        <w:t>недостоверных</w:t>
      </w:r>
      <w:r w:rsidR="003538C7">
        <w:rPr>
          <w:szCs w:val="28"/>
        </w:rPr>
        <w:t xml:space="preserve"> и</w:t>
      </w:r>
      <w:r w:rsidR="007727DD">
        <w:rPr>
          <w:szCs w:val="28"/>
        </w:rPr>
        <w:t xml:space="preserve"> (или</w:t>
      </w:r>
      <w:r w:rsidR="00764A85">
        <w:rPr>
          <w:szCs w:val="28"/>
        </w:rPr>
        <w:t>)</w:t>
      </w:r>
      <w:r w:rsidR="00A41448" w:rsidRPr="00075353">
        <w:rPr>
          <w:szCs w:val="28"/>
        </w:rPr>
        <w:t xml:space="preserve"> </w:t>
      </w:r>
      <w:r w:rsidR="00764A85">
        <w:rPr>
          <w:szCs w:val="28"/>
        </w:rPr>
        <w:t>неполных сведений</w:t>
      </w:r>
      <w:r w:rsidR="00075353">
        <w:rPr>
          <w:szCs w:val="28"/>
        </w:rPr>
        <w:t>;</w:t>
      </w:r>
    </w:p>
    <w:p w14:paraId="3B245EB8" w14:textId="77777777" w:rsidR="00964D0A" w:rsidRDefault="00673BB3" w:rsidP="00A1547E">
      <w:pPr>
        <w:tabs>
          <w:tab w:val="left" w:pos="426"/>
        </w:tabs>
        <w:spacing w:after="0"/>
        <w:ind w:left="0" w:right="-14" w:firstLine="709"/>
      </w:pPr>
      <w:r>
        <w:rPr>
          <w:szCs w:val="28"/>
        </w:rPr>
        <w:t xml:space="preserve">2) </w:t>
      </w:r>
      <w:r w:rsidR="00241BF5">
        <w:t>представление неполного комплекта документов, необходимых для предоставления услуги.</w:t>
      </w:r>
      <w:bookmarkStart w:id="17" w:name="bookmark22"/>
      <w:bookmarkStart w:id="18" w:name="bookmark23"/>
    </w:p>
    <w:p w14:paraId="7D529E12" w14:textId="29993914" w:rsidR="00964D0A" w:rsidRDefault="00686906" w:rsidP="00A1547E">
      <w:pPr>
        <w:spacing w:after="0"/>
        <w:ind w:left="0" w:right="-14" w:firstLine="709"/>
      </w:pPr>
      <w:r>
        <w:rPr>
          <w:szCs w:val="28"/>
        </w:rPr>
        <w:t xml:space="preserve">10.2. </w:t>
      </w:r>
      <w:r w:rsidR="00964D0A" w:rsidRPr="00054BB8">
        <w:rPr>
          <w:szCs w:val="28"/>
        </w:rPr>
        <w:t>Принятие решения об отказе в приеме документов, необходимых для предоставления государственной услуги, не препятствует повторному обращению заявителя за предоставлением государственной услуги</w:t>
      </w:r>
      <w:r w:rsidR="00F30D31">
        <w:rPr>
          <w:szCs w:val="28"/>
        </w:rPr>
        <w:t xml:space="preserve"> </w:t>
      </w:r>
      <w:r w:rsidR="00F30D31" w:rsidRPr="002552E5">
        <w:rPr>
          <w:szCs w:val="28"/>
        </w:rPr>
        <w:t xml:space="preserve">(Приложение № </w:t>
      </w:r>
      <w:r w:rsidR="00CF5C8D" w:rsidRPr="002552E5">
        <w:rPr>
          <w:szCs w:val="28"/>
        </w:rPr>
        <w:t>5</w:t>
      </w:r>
      <w:r w:rsidR="00F30D31" w:rsidRPr="002552E5">
        <w:rPr>
          <w:szCs w:val="28"/>
        </w:rPr>
        <w:t>)</w:t>
      </w:r>
      <w:r w:rsidR="00964D0A" w:rsidRPr="002552E5">
        <w:rPr>
          <w:szCs w:val="28"/>
        </w:rPr>
        <w:t>.</w:t>
      </w:r>
    </w:p>
    <w:p w14:paraId="65870196" w14:textId="77777777" w:rsidR="00964D0A" w:rsidRDefault="00964D0A" w:rsidP="00977C5C">
      <w:pPr>
        <w:spacing w:after="0"/>
        <w:ind w:left="0" w:right="-14" w:firstLine="567"/>
      </w:pPr>
    </w:p>
    <w:p w14:paraId="0B2F2C71" w14:textId="73803844" w:rsidR="00977C5C" w:rsidRPr="00D30935" w:rsidRDefault="00977C5C" w:rsidP="00BC0AF1">
      <w:pPr>
        <w:spacing w:after="0"/>
        <w:ind w:left="0" w:right="-14" w:firstLine="567"/>
        <w:jc w:val="center"/>
        <w:rPr>
          <w:b/>
          <w:bCs/>
        </w:rPr>
      </w:pPr>
      <w:r w:rsidRPr="00D30935">
        <w:rPr>
          <w:b/>
          <w:bCs/>
        </w:rPr>
        <w:t xml:space="preserve">11. </w:t>
      </w:r>
      <w:r w:rsidR="00764A85" w:rsidRPr="00D30935">
        <w:rPr>
          <w:b/>
          <w:bCs/>
        </w:rPr>
        <w:t>Исчерпывающий перечень оснований</w:t>
      </w:r>
      <w:r w:rsidR="00BC0AF1">
        <w:rPr>
          <w:b/>
          <w:bCs/>
        </w:rPr>
        <w:t xml:space="preserve"> </w:t>
      </w:r>
      <w:r w:rsidRPr="00D30935">
        <w:rPr>
          <w:b/>
          <w:bCs/>
        </w:rPr>
        <w:t xml:space="preserve">для приостановления </w:t>
      </w:r>
      <w:r w:rsidR="00764A85" w:rsidRPr="00D30935">
        <w:rPr>
          <w:b/>
          <w:bCs/>
        </w:rPr>
        <w:t>или отказа</w:t>
      </w:r>
      <w:r w:rsidR="00D30935">
        <w:rPr>
          <w:b/>
          <w:bCs/>
        </w:rPr>
        <w:t xml:space="preserve"> </w:t>
      </w:r>
      <w:r w:rsidR="00764A85" w:rsidRPr="00D30935">
        <w:rPr>
          <w:b/>
          <w:bCs/>
        </w:rPr>
        <w:t>в предоставлении государственной услуги</w:t>
      </w:r>
      <w:bookmarkEnd w:id="17"/>
      <w:bookmarkEnd w:id="18"/>
    </w:p>
    <w:p w14:paraId="2BC89F34" w14:textId="77777777" w:rsidR="00977C5C" w:rsidRDefault="00977C5C" w:rsidP="00977C5C">
      <w:pPr>
        <w:spacing w:after="0"/>
        <w:ind w:left="0" w:right="-14" w:firstLine="567"/>
        <w:jc w:val="center"/>
        <w:rPr>
          <w:b/>
        </w:rPr>
      </w:pPr>
    </w:p>
    <w:p w14:paraId="4A90518D" w14:textId="77777777" w:rsidR="00977C5C" w:rsidRPr="00D30935" w:rsidRDefault="00977C5C" w:rsidP="00A1547E">
      <w:pPr>
        <w:spacing w:after="0"/>
        <w:ind w:left="0" w:right="-14" w:firstLine="709"/>
        <w:rPr>
          <w:szCs w:val="28"/>
        </w:rPr>
      </w:pPr>
      <w:r w:rsidRPr="00D30935">
        <w:rPr>
          <w:szCs w:val="28"/>
        </w:rPr>
        <w:lastRenderedPageBreak/>
        <w:t>11.1.</w:t>
      </w:r>
      <w:r w:rsidRPr="00D30935">
        <w:rPr>
          <w:b/>
          <w:szCs w:val="28"/>
        </w:rPr>
        <w:t xml:space="preserve"> </w:t>
      </w:r>
      <w:r w:rsidR="00764A85" w:rsidRPr="00D30935">
        <w:rPr>
          <w:szCs w:val="28"/>
        </w:rPr>
        <w:t>Основания для приостановления предоставления государственной услуги отсутствуют.</w:t>
      </w:r>
    </w:p>
    <w:p w14:paraId="1D9568E3" w14:textId="3C9AB664" w:rsidR="00BD0D69" w:rsidRDefault="00977C5C" w:rsidP="00A1547E">
      <w:pPr>
        <w:spacing w:after="0"/>
        <w:ind w:left="0" w:right="-14" w:firstLine="709"/>
        <w:rPr>
          <w:szCs w:val="28"/>
        </w:rPr>
      </w:pPr>
      <w:r w:rsidRPr="00D30935">
        <w:rPr>
          <w:szCs w:val="28"/>
        </w:rPr>
        <w:t xml:space="preserve">11.2. </w:t>
      </w:r>
      <w:r w:rsidR="00764A85" w:rsidRPr="00D30935">
        <w:rPr>
          <w:szCs w:val="28"/>
        </w:rPr>
        <w:t>Основаниями для отказа в предоставлении государственной услуги являются:</w:t>
      </w:r>
    </w:p>
    <w:p w14:paraId="1653DBBE" w14:textId="25F25711" w:rsidR="009C128E" w:rsidRPr="009C128E" w:rsidRDefault="009C128E" w:rsidP="00A1547E">
      <w:pPr>
        <w:spacing w:after="0"/>
        <w:ind w:left="0" w:right="-14" w:firstLine="709"/>
        <w:rPr>
          <w:szCs w:val="28"/>
        </w:rPr>
      </w:pPr>
      <w:r w:rsidRPr="009C128E">
        <w:rPr>
          <w:szCs w:val="28"/>
        </w:rPr>
        <w:t xml:space="preserve">1) </w:t>
      </w:r>
      <w:r>
        <w:rPr>
          <w:szCs w:val="28"/>
        </w:rPr>
        <w:t>предоставление недостоверных сведений</w:t>
      </w:r>
      <w:r w:rsidR="006F03BA">
        <w:rPr>
          <w:szCs w:val="28"/>
        </w:rPr>
        <w:t>.</w:t>
      </w:r>
    </w:p>
    <w:p w14:paraId="09DA5A62" w14:textId="50BE29ED" w:rsidR="006F03BA" w:rsidRDefault="006F03BA" w:rsidP="006F03BA">
      <w:pPr>
        <w:spacing w:after="0"/>
        <w:ind w:left="0" w:right="-14" w:firstLine="709"/>
        <w:rPr>
          <w:szCs w:val="28"/>
        </w:rPr>
      </w:pPr>
      <w:r>
        <w:rPr>
          <w:szCs w:val="28"/>
        </w:rPr>
        <w:t>2</w:t>
      </w:r>
      <w:r w:rsidR="004E07F2">
        <w:rPr>
          <w:szCs w:val="28"/>
        </w:rPr>
        <w:t>) отсутствие оснований</w:t>
      </w:r>
      <w:r w:rsidR="00C44C2A">
        <w:rPr>
          <w:szCs w:val="28"/>
        </w:rPr>
        <w:t xml:space="preserve">, предусмотренных </w:t>
      </w:r>
      <w:r w:rsidR="000A3601">
        <w:rPr>
          <w:szCs w:val="28"/>
        </w:rPr>
        <w:t>А</w:t>
      </w:r>
      <w:r w:rsidR="00064176">
        <w:rPr>
          <w:szCs w:val="28"/>
        </w:rPr>
        <w:t>дминистративным</w:t>
      </w:r>
      <w:r w:rsidR="00C44C2A">
        <w:rPr>
          <w:szCs w:val="28"/>
        </w:rPr>
        <w:t xml:space="preserve"> </w:t>
      </w:r>
      <w:r w:rsidR="00064176">
        <w:rPr>
          <w:szCs w:val="28"/>
        </w:rPr>
        <w:t>р</w:t>
      </w:r>
      <w:r w:rsidR="00C44C2A">
        <w:rPr>
          <w:szCs w:val="28"/>
        </w:rPr>
        <w:t>егламентом,</w:t>
      </w:r>
      <w:r w:rsidR="004E07F2">
        <w:rPr>
          <w:szCs w:val="28"/>
        </w:rPr>
        <w:t xml:space="preserve"> для предоставления государственной услуги.</w:t>
      </w:r>
    </w:p>
    <w:p w14:paraId="7B3564F0" w14:textId="5D02FDB7" w:rsidR="006F03BA" w:rsidRDefault="006F03BA" w:rsidP="006F03BA">
      <w:pPr>
        <w:spacing w:after="0"/>
        <w:ind w:left="0" w:right="-14" w:firstLine="709"/>
        <w:rPr>
          <w:szCs w:val="28"/>
        </w:rPr>
      </w:pPr>
      <w:r>
        <w:rPr>
          <w:szCs w:val="28"/>
        </w:rPr>
        <w:t xml:space="preserve">3) </w:t>
      </w:r>
      <w:r w:rsidR="00764A85" w:rsidRPr="00D30935">
        <w:rPr>
          <w:szCs w:val="28"/>
        </w:rPr>
        <w:t>отсутствие путевок</w:t>
      </w:r>
      <w:r>
        <w:rPr>
          <w:szCs w:val="28"/>
        </w:rPr>
        <w:t>.</w:t>
      </w:r>
    </w:p>
    <w:p w14:paraId="0EED9E3D" w14:textId="4DC6C1DA" w:rsidR="00977C5C" w:rsidRPr="00D30935" w:rsidRDefault="006F03BA" w:rsidP="006F03BA">
      <w:pPr>
        <w:spacing w:after="0"/>
        <w:ind w:left="0" w:right="-14" w:firstLine="709"/>
        <w:rPr>
          <w:szCs w:val="28"/>
        </w:rPr>
      </w:pPr>
      <w:r>
        <w:rPr>
          <w:szCs w:val="28"/>
        </w:rPr>
        <w:t xml:space="preserve">4) </w:t>
      </w:r>
      <w:r w:rsidR="00764A85" w:rsidRPr="00D30935">
        <w:rPr>
          <w:szCs w:val="28"/>
        </w:rPr>
        <w:t>отзыв заявления по инициативе Заявителя.</w:t>
      </w:r>
    </w:p>
    <w:p w14:paraId="4CDC3625" w14:textId="39D38053" w:rsidR="00764A85" w:rsidRPr="00D30935" w:rsidRDefault="00764A85" w:rsidP="00A1547E">
      <w:pPr>
        <w:pStyle w:val="12"/>
        <w:numPr>
          <w:ilvl w:val="1"/>
          <w:numId w:val="21"/>
        </w:numPr>
        <w:shd w:val="clear" w:color="auto" w:fill="auto"/>
        <w:tabs>
          <w:tab w:val="left" w:pos="0"/>
          <w:tab w:val="left" w:pos="284"/>
        </w:tabs>
        <w:ind w:left="0" w:firstLine="709"/>
        <w:jc w:val="both"/>
        <w:rPr>
          <w:sz w:val="28"/>
          <w:szCs w:val="28"/>
        </w:rPr>
      </w:pPr>
      <w:r w:rsidRPr="00D30935">
        <w:rPr>
          <w:sz w:val="28"/>
          <w:szCs w:val="28"/>
        </w:rPr>
        <w:t xml:space="preserve">В случае личной подачи заявления о </w:t>
      </w:r>
      <w:r w:rsidR="003538C7">
        <w:rPr>
          <w:sz w:val="28"/>
          <w:szCs w:val="28"/>
        </w:rPr>
        <w:t>предоставлении государственной услуги</w:t>
      </w:r>
      <w:r w:rsidRPr="00D30935">
        <w:rPr>
          <w:sz w:val="28"/>
          <w:szCs w:val="28"/>
        </w:rPr>
        <w:t xml:space="preserve"> Заявитель вправе отказаться от получения государственной услуги на основании письменного заявления, написанного </w:t>
      </w:r>
      <w:r w:rsidR="003538C7">
        <w:rPr>
          <w:sz w:val="28"/>
          <w:szCs w:val="28"/>
        </w:rPr>
        <w:t xml:space="preserve">              </w:t>
      </w:r>
      <w:r w:rsidRPr="00D30935">
        <w:rPr>
          <w:sz w:val="28"/>
          <w:szCs w:val="28"/>
        </w:rPr>
        <w:t xml:space="preserve">в свободной форме, обратившись в </w:t>
      </w:r>
      <w:r w:rsidR="005E1937" w:rsidRPr="00D30935">
        <w:rPr>
          <w:sz w:val="28"/>
          <w:szCs w:val="28"/>
        </w:rPr>
        <w:t>Министерство</w:t>
      </w:r>
      <w:r w:rsidRPr="00D30935">
        <w:rPr>
          <w:sz w:val="28"/>
          <w:szCs w:val="28"/>
        </w:rPr>
        <w:t xml:space="preserve">. При подаче заявления </w:t>
      </w:r>
      <w:r w:rsidR="003538C7">
        <w:rPr>
          <w:sz w:val="28"/>
          <w:szCs w:val="28"/>
        </w:rPr>
        <w:t xml:space="preserve">                   </w:t>
      </w:r>
      <w:r w:rsidRPr="00D30935">
        <w:rPr>
          <w:sz w:val="28"/>
          <w:szCs w:val="28"/>
        </w:rPr>
        <w:t xml:space="preserve">о </w:t>
      </w:r>
      <w:r w:rsidR="003538C7">
        <w:rPr>
          <w:sz w:val="28"/>
          <w:szCs w:val="28"/>
        </w:rPr>
        <w:t>предоставлении государственной услуги</w:t>
      </w:r>
      <w:r w:rsidRPr="00D30935">
        <w:rPr>
          <w:sz w:val="28"/>
          <w:szCs w:val="28"/>
        </w:rPr>
        <w:t xml:space="preserve"> через ЕПГУ Заявитель вправе отказаться от получения государственной услуги путем отзыва заявления через личный кабинет на ЕПГУ.</w:t>
      </w:r>
    </w:p>
    <w:p w14:paraId="3715F4D2" w14:textId="77777777" w:rsidR="00241BF5" w:rsidRPr="00D30935" w:rsidRDefault="00764A85" w:rsidP="00A1547E">
      <w:pPr>
        <w:pStyle w:val="12"/>
        <w:numPr>
          <w:ilvl w:val="1"/>
          <w:numId w:val="21"/>
        </w:numPr>
        <w:shd w:val="clear" w:color="auto" w:fill="auto"/>
        <w:tabs>
          <w:tab w:val="left" w:pos="0"/>
          <w:tab w:val="left" w:pos="567"/>
        </w:tabs>
        <w:ind w:left="0" w:firstLine="709"/>
        <w:jc w:val="both"/>
        <w:rPr>
          <w:sz w:val="28"/>
          <w:szCs w:val="28"/>
        </w:rPr>
      </w:pPr>
      <w:r w:rsidRPr="00D30935">
        <w:rPr>
          <w:sz w:val="28"/>
          <w:szCs w:val="28"/>
        </w:rPr>
        <w:t xml:space="preserve">На основании поступившего заявления об отказе от предоставления государственной услуги уполномоченным работником </w:t>
      </w:r>
      <w:r w:rsidR="005E1937" w:rsidRPr="00D30935">
        <w:rPr>
          <w:sz w:val="28"/>
          <w:szCs w:val="28"/>
        </w:rPr>
        <w:t>Министерства</w:t>
      </w:r>
      <w:r w:rsidRPr="00D30935">
        <w:rPr>
          <w:sz w:val="28"/>
          <w:szCs w:val="28"/>
        </w:rPr>
        <w:t xml:space="preserve"> принимается решение об отказе в предоставлении государственной услуги. Отказ в предоставлении государственной услуги не препятствует повторному обращению за предоставлением государственной услуги.</w:t>
      </w:r>
    </w:p>
    <w:p w14:paraId="605DEBC9" w14:textId="77777777" w:rsidR="00767430" w:rsidRDefault="00767430" w:rsidP="00764A85">
      <w:pPr>
        <w:spacing w:after="0" w:line="240" w:lineRule="auto"/>
        <w:ind w:left="0" w:firstLine="567"/>
        <w:jc w:val="center"/>
        <w:rPr>
          <w:b/>
          <w:bCs/>
          <w:color w:val="auto"/>
          <w:szCs w:val="28"/>
        </w:rPr>
      </w:pPr>
    </w:p>
    <w:p w14:paraId="0E2B7383" w14:textId="77777777" w:rsidR="003D43C8" w:rsidRPr="006028E1" w:rsidRDefault="009853D8" w:rsidP="00764A85">
      <w:pPr>
        <w:spacing w:after="0" w:line="240" w:lineRule="auto"/>
        <w:ind w:left="0" w:firstLine="567"/>
        <w:jc w:val="center"/>
        <w:rPr>
          <w:color w:val="auto"/>
          <w:szCs w:val="28"/>
        </w:rPr>
      </w:pPr>
      <w:r w:rsidRPr="006028E1">
        <w:rPr>
          <w:b/>
          <w:bCs/>
          <w:color w:val="auto"/>
          <w:szCs w:val="28"/>
        </w:rPr>
        <w:t>1</w:t>
      </w:r>
      <w:r w:rsidR="00764A85">
        <w:rPr>
          <w:b/>
          <w:bCs/>
          <w:color w:val="auto"/>
          <w:szCs w:val="28"/>
        </w:rPr>
        <w:t>2</w:t>
      </w:r>
      <w:r w:rsidRPr="006028E1">
        <w:rPr>
          <w:b/>
          <w:bCs/>
          <w:color w:val="auto"/>
          <w:szCs w:val="28"/>
        </w:rPr>
        <w:t xml:space="preserve">. </w:t>
      </w:r>
      <w:r w:rsidR="003D43C8" w:rsidRPr="006028E1">
        <w:rPr>
          <w:b/>
          <w:bCs/>
          <w:color w:val="auto"/>
          <w:szCs w:val="28"/>
        </w:rPr>
        <w:t>Размер платы, взимаемой с заявителя при предоставлении</w:t>
      </w:r>
    </w:p>
    <w:p w14:paraId="33FB14E0" w14:textId="77777777" w:rsidR="00F229F4" w:rsidRDefault="003D43C8" w:rsidP="00C808FB">
      <w:pPr>
        <w:spacing w:after="0" w:line="240" w:lineRule="auto"/>
        <w:ind w:left="0" w:firstLine="567"/>
        <w:jc w:val="center"/>
        <w:rPr>
          <w:color w:val="auto"/>
          <w:szCs w:val="28"/>
        </w:rPr>
      </w:pPr>
      <w:r w:rsidRPr="006028E1">
        <w:rPr>
          <w:b/>
          <w:bCs/>
          <w:color w:val="auto"/>
          <w:szCs w:val="28"/>
        </w:rPr>
        <w:t>государственной услуги, и способы ее взимания</w:t>
      </w:r>
    </w:p>
    <w:p w14:paraId="425C9643" w14:textId="77777777" w:rsidR="00C808FB" w:rsidRPr="00C808FB" w:rsidRDefault="00C808FB" w:rsidP="00C808FB">
      <w:pPr>
        <w:spacing w:after="0" w:line="240" w:lineRule="auto"/>
        <w:ind w:left="0" w:firstLine="567"/>
        <w:jc w:val="center"/>
        <w:rPr>
          <w:color w:val="auto"/>
          <w:szCs w:val="28"/>
        </w:rPr>
      </w:pPr>
    </w:p>
    <w:p w14:paraId="74FD6DB7" w14:textId="77777777" w:rsidR="00075353" w:rsidRDefault="009853D8" w:rsidP="00A1547E">
      <w:pPr>
        <w:ind w:left="0" w:right="67" w:firstLine="709"/>
      </w:pPr>
      <w:r w:rsidRPr="006028E1">
        <w:t>1</w:t>
      </w:r>
      <w:r w:rsidR="00764A85">
        <w:t>2</w:t>
      </w:r>
      <w:r w:rsidRPr="006028E1">
        <w:t>.1</w:t>
      </w:r>
      <w:r w:rsidR="00A41448" w:rsidRPr="006028E1">
        <w:t>. Предоставление</w:t>
      </w:r>
      <w:r w:rsidR="001A46A3" w:rsidRPr="006028E1">
        <w:t xml:space="preserve"> </w:t>
      </w:r>
      <w:r w:rsidR="00A41448" w:rsidRPr="006028E1">
        <w:t xml:space="preserve">государственной услуги осуществляется бесплатно. </w:t>
      </w:r>
    </w:p>
    <w:p w14:paraId="3966FC78" w14:textId="77777777" w:rsidR="00075353" w:rsidRDefault="00075353" w:rsidP="00075353">
      <w:pPr>
        <w:ind w:left="0" w:right="67" w:firstLine="0"/>
      </w:pPr>
    </w:p>
    <w:p w14:paraId="3EF04C27" w14:textId="77777777" w:rsidR="006028E1" w:rsidRPr="00970956" w:rsidRDefault="00075353" w:rsidP="00075353">
      <w:pPr>
        <w:ind w:left="0" w:right="67" w:firstLine="0"/>
        <w:jc w:val="center"/>
        <w:rPr>
          <w:b/>
          <w:color w:val="auto"/>
        </w:rPr>
      </w:pPr>
      <w:r w:rsidRPr="00075353">
        <w:rPr>
          <w:b/>
        </w:rPr>
        <w:t>1</w:t>
      </w:r>
      <w:r w:rsidR="00764A85">
        <w:rPr>
          <w:b/>
        </w:rPr>
        <w:t>3</w:t>
      </w:r>
      <w:r w:rsidRPr="00075353">
        <w:rPr>
          <w:b/>
        </w:rPr>
        <w:t xml:space="preserve">. </w:t>
      </w:r>
      <w:r w:rsidR="006028E1" w:rsidRPr="00075353">
        <w:rPr>
          <w:b/>
          <w:bCs/>
          <w:lang w:bidi="ru-RU"/>
        </w:rPr>
        <w:t xml:space="preserve"> </w:t>
      </w:r>
      <w:r w:rsidR="00464B8A" w:rsidRPr="00970956">
        <w:rPr>
          <w:b/>
          <w:bCs/>
          <w:color w:val="auto"/>
          <w:lang w:bidi="ru-RU"/>
        </w:rPr>
        <w:t>Максимальный срок ожидания в очереди при подаче заявителем запроса о предоставлении государственной услуги и при получении</w:t>
      </w:r>
      <w:r w:rsidR="00513B00" w:rsidRPr="00970956">
        <w:rPr>
          <w:b/>
          <w:bCs/>
          <w:color w:val="auto"/>
          <w:lang w:bidi="ru-RU"/>
        </w:rPr>
        <w:t xml:space="preserve"> </w:t>
      </w:r>
      <w:r w:rsidR="00464B8A" w:rsidRPr="00970956">
        <w:rPr>
          <w:b/>
          <w:bCs/>
          <w:color w:val="auto"/>
          <w:lang w:bidi="ru-RU"/>
        </w:rPr>
        <w:t>результата предоставления государственной услуг</w:t>
      </w:r>
    </w:p>
    <w:p w14:paraId="23A655BA" w14:textId="77777777" w:rsidR="00464B8A" w:rsidRPr="00970956" w:rsidRDefault="00464B8A" w:rsidP="0060691A">
      <w:pPr>
        <w:pStyle w:val="12"/>
        <w:shd w:val="clear" w:color="auto" w:fill="auto"/>
        <w:spacing w:line="240" w:lineRule="auto"/>
        <w:ind w:firstLine="567"/>
      </w:pPr>
      <w:bookmarkStart w:id="19" w:name="bookmark24"/>
      <w:bookmarkStart w:id="20" w:name="bookmark25"/>
    </w:p>
    <w:p w14:paraId="79178B10" w14:textId="4A3C103A" w:rsidR="00D947C6" w:rsidRPr="0085460B" w:rsidRDefault="00D947C6" w:rsidP="00D947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60B">
        <w:rPr>
          <w:rFonts w:ascii="Times New Roman" w:hAnsi="Times New Roman" w:cs="Times New Roman"/>
          <w:sz w:val="28"/>
          <w:szCs w:val="28"/>
        </w:rPr>
        <w:t>1</w:t>
      </w:r>
      <w:r w:rsidR="00590100" w:rsidRPr="0085460B">
        <w:rPr>
          <w:rFonts w:ascii="Times New Roman" w:hAnsi="Times New Roman" w:cs="Times New Roman"/>
          <w:sz w:val="28"/>
          <w:szCs w:val="28"/>
        </w:rPr>
        <w:t>3</w:t>
      </w:r>
      <w:r w:rsidRPr="0085460B">
        <w:rPr>
          <w:rFonts w:ascii="Times New Roman" w:hAnsi="Times New Roman" w:cs="Times New Roman"/>
          <w:sz w:val="28"/>
          <w:szCs w:val="28"/>
        </w:rPr>
        <w:t>.1. Максимально допустимое время ожидания в очереди заявителя при подаче заявления для предоставления государственной услуги не должно превышать 15 минут.</w:t>
      </w:r>
    </w:p>
    <w:p w14:paraId="173ED7D5" w14:textId="386B6C4E" w:rsidR="00D947C6" w:rsidRPr="0085460B" w:rsidRDefault="00D947C6" w:rsidP="00D947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60B">
        <w:rPr>
          <w:rFonts w:ascii="Times New Roman" w:hAnsi="Times New Roman" w:cs="Times New Roman"/>
          <w:sz w:val="28"/>
          <w:szCs w:val="28"/>
        </w:rPr>
        <w:t>1</w:t>
      </w:r>
      <w:r w:rsidR="00590100" w:rsidRPr="0085460B">
        <w:rPr>
          <w:rFonts w:ascii="Times New Roman" w:hAnsi="Times New Roman" w:cs="Times New Roman"/>
          <w:sz w:val="28"/>
          <w:szCs w:val="28"/>
        </w:rPr>
        <w:t>3</w:t>
      </w:r>
      <w:r w:rsidRPr="0085460B">
        <w:rPr>
          <w:rFonts w:ascii="Times New Roman" w:hAnsi="Times New Roman" w:cs="Times New Roman"/>
          <w:sz w:val="28"/>
          <w:szCs w:val="28"/>
        </w:rPr>
        <w:t xml:space="preserve">.2. В случае личного обращения заявителя в </w:t>
      </w:r>
      <w:r w:rsidRPr="0085460B">
        <w:rPr>
          <w:rFonts w:ascii="Times New Roman" w:eastAsiaTheme="minorEastAsia" w:hAnsi="Times New Roman" w:cs="Times New Roman"/>
          <w:sz w:val="28"/>
          <w:szCs w:val="28"/>
        </w:rPr>
        <w:t>ц</w:t>
      </w:r>
      <w:r w:rsidRPr="0085460B">
        <w:rPr>
          <w:rFonts w:ascii="Times New Roman" w:hAnsi="Times New Roman" w:cs="Times New Roman"/>
          <w:sz w:val="28"/>
          <w:szCs w:val="28"/>
        </w:rPr>
        <w:t>ентр занятости населения или МФЦ ожидания в очереди для получения результата предоставления государственной услуги не должен превышать 15 минут.</w:t>
      </w:r>
    </w:p>
    <w:p w14:paraId="40737356" w14:textId="450C4F59" w:rsidR="00075353" w:rsidRPr="00D947C6" w:rsidRDefault="00D947C6" w:rsidP="00D947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60B">
        <w:rPr>
          <w:rFonts w:ascii="Times New Roman" w:hAnsi="Times New Roman" w:cs="Times New Roman"/>
          <w:sz w:val="28"/>
          <w:szCs w:val="28"/>
        </w:rPr>
        <w:t>1</w:t>
      </w:r>
      <w:r w:rsidR="00590100" w:rsidRPr="0085460B">
        <w:rPr>
          <w:rFonts w:ascii="Times New Roman" w:hAnsi="Times New Roman" w:cs="Times New Roman"/>
          <w:sz w:val="28"/>
          <w:szCs w:val="28"/>
        </w:rPr>
        <w:t>3</w:t>
      </w:r>
      <w:r w:rsidRPr="0085460B">
        <w:rPr>
          <w:rFonts w:ascii="Times New Roman" w:hAnsi="Times New Roman" w:cs="Times New Roman"/>
          <w:sz w:val="28"/>
          <w:szCs w:val="28"/>
        </w:rPr>
        <w:t>.3. Время ожидания получения результата государственной услуги в случае предварительного согласования даты и времени обращения заявителя не должно превышать 5 минут.</w:t>
      </w:r>
    </w:p>
    <w:p w14:paraId="281C9039" w14:textId="77777777" w:rsidR="00225BAD" w:rsidRPr="00225BAD" w:rsidRDefault="00225BAD" w:rsidP="0051576E">
      <w:pPr>
        <w:autoSpaceDE w:val="0"/>
        <w:autoSpaceDN w:val="0"/>
        <w:adjustRightInd w:val="0"/>
        <w:spacing w:after="0" w:line="240" w:lineRule="auto"/>
        <w:ind w:left="0" w:firstLine="567"/>
        <w:rPr>
          <w:rFonts w:eastAsiaTheme="minorEastAsia"/>
          <w:color w:val="auto"/>
          <w:szCs w:val="28"/>
        </w:rPr>
      </w:pPr>
    </w:p>
    <w:p w14:paraId="6AD59659" w14:textId="77777777" w:rsidR="00464B8A" w:rsidRPr="00B37E2C" w:rsidRDefault="00464B8A" w:rsidP="009C783F">
      <w:pPr>
        <w:pStyle w:val="12"/>
        <w:numPr>
          <w:ilvl w:val="0"/>
          <w:numId w:val="4"/>
        </w:numPr>
        <w:shd w:val="clear" w:color="auto" w:fill="auto"/>
        <w:spacing w:after="320"/>
        <w:ind w:left="0" w:firstLine="567"/>
        <w:jc w:val="center"/>
        <w:rPr>
          <w:b/>
          <w:sz w:val="28"/>
          <w:szCs w:val="28"/>
        </w:rPr>
      </w:pPr>
      <w:r w:rsidRPr="00B37E2C">
        <w:rPr>
          <w:b/>
          <w:sz w:val="28"/>
          <w:szCs w:val="28"/>
          <w:lang w:bidi="ru-RU"/>
        </w:rPr>
        <w:t>Срок регистрации запроса заявителя о предоставлении</w:t>
      </w:r>
      <w:r w:rsidRPr="00B37E2C">
        <w:rPr>
          <w:b/>
          <w:sz w:val="28"/>
          <w:szCs w:val="28"/>
          <w:lang w:bidi="ru-RU"/>
        </w:rPr>
        <w:br/>
      </w:r>
      <w:r w:rsidRPr="00B37E2C">
        <w:rPr>
          <w:b/>
          <w:sz w:val="28"/>
          <w:szCs w:val="28"/>
          <w:lang w:bidi="ru-RU"/>
        </w:rPr>
        <w:lastRenderedPageBreak/>
        <w:t>государственной услуги</w:t>
      </w:r>
      <w:bookmarkEnd w:id="19"/>
      <w:bookmarkEnd w:id="20"/>
      <w:r w:rsidR="00225BAD" w:rsidRPr="00B37E2C">
        <w:rPr>
          <w:b/>
          <w:sz w:val="28"/>
          <w:szCs w:val="28"/>
          <w:lang w:bidi="ru-RU"/>
        </w:rPr>
        <w:t xml:space="preserve"> в МФЦ</w:t>
      </w:r>
    </w:p>
    <w:p w14:paraId="1EF5C4A7" w14:textId="0C72B7EC" w:rsidR="00A5342E" w:rsidRPr="00877A37" w:rsidRDefault="00A5342E" w:rsidP="00A1547E">
      <w:pPr>
        <w:pStyle w:val="1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77A37">
        <w:rPr>
          <w:sz w:val="28"/>
          <w:szCs w:val="28"/>
          <w:lang w:bidi="ru-RU"/>
        </w:rPr>
        <w:t xml:space="preserve">14.1. </w:t>
      </w:r>
      <w:r w:rsidR="00464B8A" w:rsidRPr="00877A37">
        <w:rPr>
          <w:sz w:val="28"/>
          <w:szCs w:val="28"/>
          <w:lang w:bidi="ru-RU"/>
        </w:rPr>
        <w:t xml:space="preserve">При личном обращении в МФЦ заявление регистрируется работником МФЦ, осуществляющим в соответствии с должностной инструкцией обязанности по приему и регистрации </w:t>
      </w:r>
      <w:r w:rsidR="008740FB" w:rsidRPr="00877A37">
        <w:rPr>
          <w:sz w:val="28"/>
          <w:szCs w:val="28"/>
          <w:lang w:bidi="ru-RU"/>
        </w:rPr>
        <w:t>заявления (</w:t>
      </w:r>
      <w:r w:rsidR="00464B8A" w:rsidRPr="00877A37">
        <w:rPr>
          <w:sz w:val="28"/>
          <w:szCs w:val="28"/>
          <w:lang w:bidi="ru-RU"/>
        </w:rPr>
        <w:t>далее - работник МФЦ), в день его поступления.</w:t>
      </w:r>
    </w:p>
    <w:p w14:paraId="5585F8EF" w14:textId="77777777" w:rsidR="00A5342E" w:rsidRPr="00877A37" w:rsidRDefault="00A5342E" w:rsidP="00A1547E">
      <w:pPr>
        <w:pStyle w:val="1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77A37">
        <w:rPr>
          <w:sz w:val="28"/>
          <w:szCs w:val="28"/>
        </w:rPr>
        <w:t xml:space="preserve">14.4. </w:t>
      </w:r>
      <w:r w:rsidR="00464B8A" w:rsidRPr="00877A37">
        <w:rPr>
          <w:sz w:val="28"/>
          <w:szCs w:val="28"/>
          <w:lang w:bidi="ru-RU"/>
        </w:rPr>
        <w:t>При направлении заявления посредством ЕПГУ заявитель в день подачи заявления получает в личном кабинете ЕПГУ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0FABC07E" w14:textId="2636730E" w:rsidR="00F229F4" w:rsidRDefault="00A5342E" w:rsidP="00A1547E">
      <w:pPr>
        <w:pStyle w:val="12"/>
        <w:shd w:val="clear" w:color="auto" w:fill="auto"/>
        <w:spacing w:line="240" w:lineRule="auto"/>
        <w:ind w:firstLine="709"/>
        <w:jc w:val="both"/>
        <w:rPr>
          <w:sz w:val="28"/>
          <w:szCs w:val="28"/>
          <w:lang w:bidi="ru-RU"/>
        </w:rPr>
      </w:pPr>
      <w:r w:rsidRPr="00877A37">
        <w:rPr>
          <w:sz w:val="28"/>
          <w:szCs w:val="28"/>
        </w:rPr>
        <w:t xml:space="preserve">14.5. </w:t>
      </w:r>
      <w:r w:rsidR="00464B8A" w:rsidRPr="00877A37">
        <w:rPr>
          <w:sz w:val="28"/>
          <w:szCs w:val="28"/>
          <w:lang w:bidi="ru-RU"/>
        </w:rPr>
        <w:t xml:space="preserve">При личном обращении в </w:t>
      </w:r>
      <w:r w:rsidR="003D3574" w:rsidRPr="00877A37">
        <w:rPr>
          <w:sz w:val="28"/>
          <w:szCs w:val="28"/>
          <w:lang w:bidi="ru-RU"/>
        </w:rPr>
        <w:t>Министерство</w:t>
      </w:r>
      <w:r w:rsidR="00464B8A" w:rsidRPr="00877A37">
        <w:rPr>
          <w:sz w:val="28"/>
          <w:szCs w:val="28"/>
          <w:lang w:bidi="ru-RU"/>
        </w:rPr>
        <w:t xml:space="preserve"> регистрация запроса </w:t>
      </w:r>
      <w:r w:rsidR="00D947C6">
        <w:rPr>
          <w:sz w:val="28"/>
          <w:szCs w:val="28"/>
          <w:lang w:bidi="ru-RU"/>
        </w:rPr>
        <w:t xml:space="preserve">и документов </w:t>
      </w:r>
      <w:r w:rsidR="00464B8A" w:rsidRPr="00877A37">
        <w:rPr>
          <w:sz w:val="28"/>
          <w:szCs w:val="28"/>
          <w:lang w:bidi="ru-RU"/>
        </w:rPr>
        <w:t xml:space="preserve">осуществляется в день </w:t>
      </w:r>
      <w:r w:rsidR="00B8454C">
        <w:rPr>
          <w:sz w:val="28"/>
          <w:szCs w:val="28"/>
          <w:lang w:bidi="ru-RU"/>
        </w:rPr>
        <w:t>представления</w:t>
      </w:r>
      <w:r w:rsidR="00464B8A" w:rsidRPr="00877A37">
        <w:rPr>
          <w:sz w:val="28"/>
          <w:szCs w:val="28"/>
          <w:lang w:bidi="ru-RU"/>
        </w:rPr>
        <w:t xml:space="preserve"> запроса. </w:t>
      </w:r>
    </w:p>
    <w:p w14:paraId="66D5E6F2" w14:textId="5DF2FA3C" w:rsidR="00D947C6" w:rsidRPr="00877A37" w:rsidRDefault="00D947C6" w:rsidP="00A1547E">
      <w:pPr>
        <w:pStyle w:val="12"/>
        <w:shd w:val="clear" w:color="auto" w:fill="auto"/>
        <w:spacing w:line="24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14.6. При </w:t>
      </w:r>
      <w:r w:rsidR="00B8454C">
        <w:rPr>
          <w:sz w:val="28"/>
          <w:szCs w:val="28"/>
          <w:lang w:bidi="ru-RU"/>
        </w:rPr>
        <w:t xml:space="preserve">поступлении почтовым отправлением регистрация </w:t>
      </w:r>
      <w:r>
        <w:rPr>
          <w:sz w:val="28"/>
          <w:szCs w:val="28"/>
          <w:lang w:bidi="ru-RU"/>
        </w:rPr>
        <w:t>запроса и документов</w:t>
      </w:r>
      <w:r w:rsidR="00B8454C">
        <w:rPr>
          <w:sz w:val="28"/>
          <w:szCs w:val="28"/>
          <w:lang w:bidi="ru-RU"/>
        </w:rPr>
        <w:t xml:space="preserve"> осуществляется в день поступления запроса.</w:t>
      </w:r>
    </w:p>
    <w:p w14:paraId="4B04692E" w14:textId="77777777" w:rsidR="0016673E" w:rsidRPr="0016673E" w:rsidRDefault="0016673E" w:rsidP="0016673E">
      <w:pPr>
        <w:pStyle w:val="12"/>
        <w:shd w:val="clear" w:color="auto" w:fill="auto"/>
        <w:spacing w:line="240" w:lineRule="auto"/>
        <w:jc w:val="both"/>
        <w:rPr>
          <w:sz w:val="28"/>
          <w:szCs w:val="28"/>
        </w:rPr>
      </w:pPr>
    </w:p>
    <w:p w14:paraId="0343E786" w14:textId="77777777" w:rsidR="00150121" w:rsidRPr="006028E1" w:rsidRDefault="005057AA" w:rsidP="0060691A">
      <w:pPr>
        <w:spacing w:after="0"/>
        <w:ind w:left="0" w:right="111" w:firstLine="567"/>
        <w:jc w:val="center"/>
        <w:rPr>
          <w:b/>
        </w:rPr>
      </w:pPr>
      <w:r w:rsidRPr="006028E1">
        <w:rPr>
          <w:b/>
        </w:rPr>
        <w:t>1</w:t>
      </w:r>
      <w:r w:rsidR="00A5342E">
        <w:rPr>
          <w:b/>
        </w:rPr>
        <w:t>5</w:t>
      </w:r>
      <w:r w:rsidRPr="006028E1">
        <w:rPr>
          <w:b/>
        </w:rPr>
        <w:t xml:space="preserve">. </w:t>
      </w:r>
      <w:r w:rsidR="00A41448" w:rsidRPr="006028E1">
        <w:rPr>
          <w:b/>
        </w:rPr>
        <w:t xml:space="preserve">Требования к помещениям, в которых предоставляется </w:t>
      </w:r>
    </w:p>
    <w:p w14:paraId="5F15C30A" w14:textId="77777777" w:rsidR="00464B8A" w:rsidRPr="006028E1" w:rsidRDefault="00A41448" w:rsidP="0060691A">
      <w:pPr>
        <w:spacing w:after="0"/>
        <w:ind w:left="0" w:right="111" w:firstLine="567"/>
        <w:jc w:val="center"/>
        <w:rPr>
          <w:b/>
        </w:rPr>
      </w:pPr>
      <w:r w:rsidRPr="006028E1">
        <w:rPr>
          <w:b/>
        </w:rPr>
        <w:t xml:space="preserve">государственная услуга </w:t>
      </w:r>
    </w:p>
    <w:p w14:paraId="60E83BC9" w14:textId="77777777" w:rsidR="00464B8A" w:rsidRPr="006028E1" w:rsidRDefault="00464B8A" w:rsidP="0016673E">
      <w:pPr>
        <w:spacing w:after="0"/>
        <w:ind w:left="0" w:right="111" w:firstLine="0"/>
        <w:rPr>
          <w:b/>
        </w:rPr>
      </w:pPr>
    </w:p>
    <w:p w14:paraId="484A871A" w14:textId="77777777" w:rsidR="00464B8A" w:rsidRPr="00A1547E" w:rsidRDefault="00464B8A" w:rsidP="00A1547E">
      <w:pPr>
        <w:pStyle w:val="12"/>
        <w:shd w:val="clear" w:color="auto" w:fill="auto"/>
        <w:tabs>
          <w:tab w:val="left" w:pos="2031"/>
        </w:tabs>
        <w:ind w:firstLine="709"/>
        <w:jc w:val="both"/>
        <w:rPr>
          <w:sz w:val="28"/>
          <w:szCs w:val="28"/>
        </w:rPr>
      </w:pPr>
      <w:r w:rsidRPr="00A1547E">
        <w:rPr>
          <w:sz w:val="28"/>
          <w:szCs w:val="28"/>
          <w:lang w:bidi="ru-RU"/>
        </w:rPr>
        <w:t>1</w:t>
      </w:r>
      <w:r w:rsidR="00A5342E" w:rsidRPr="00A1547E">
        <w:rPr>
          <w:sz w:val="28"/>
          <w:szCs w:val="28"/>
          <w:lang w:bidi="ru-RU"/>
        </w:rPr>
        <w:t>5</w:t>
      </w:r>
      <w:r w:rsidRPr="00A1547E">
        <w:rPr>
          <w:sz w:val="28"/>
          <w:szCs w:val="28"/>
          <w:lang w:bidi="ru-RU"/>
        </w:rPr>
        <w:t xml:space="preserve">.1. </w:t>
      </w:r>
      <w:r w:rsidRPr="00A1547E">
        <w:rPr>
          <w:color w:val="000000"/>
          <w:sz w:val="28"/>
          <w:szCs w:val="28"/>
          <w:lang w:bidi="ru-RU"/>
        </w:rPr>
        <w:t xml:space="preserve">Прием заявителей должен осуществляться в специально выделенном для этих целей помещении </w:t>
      </w:r>
      <w:r w:rsidR="005E1937" w:rsidRPr="00A1547E">
        <w:rPr>
          <w:color w:val="000000"/>
          <w:sz w:val="28"/>
          <w:szCs w:val="28"/>
          <w:lang w:bidi="ru-RU"/>
        </w:rPr>
        <w:t>Министерства</w:t>
      </w:r>
      <w:r w:rsidRPr="00A1547E">
        <w:rPr>
          <w:color w:val="000000"/>
          <w:sz w:val="28"/>
          <w:szCs w:val="28"/>
          <w:lang w:bidi="ru-RU"/>
        </w:rPr>
        <w:t xml:space="preserve"> или отведенных для этого кабинетах.</w:t>
      </w:r>
    </w:p>
    <w:p w14:paraId="6E2DDEAA" w14:textId="77777777" w:rsidR="00464B8A" w:rsidRPr="00A1547E" w:rsidRDefault="00464B8A" w:rsidP="00A1547E">
      <w:pPr>
        <w:pStyle w:val="12"/>
        <w:shd w:val="clear" w:color="auto" w:fill="auto"/>
        <w:tabs>
          <w:tab w:val="left" w:pos="2031"/>
        </w:tabs>
        <w:ind w:firstLine="709"/>
        <w:jc w:val="both"/>
        <w:rPr>
          <w:sz w:val="28"/>
          <w:szCs w:val="28"/>
        </w:rPr>
      </w:pPr>
      <w:r w:rsidRPr="00A1547E">
        <w:rPr>
          <w:sz w:val="28"/>
          <w:szCs w:val="28"/>
        </w:rPr>
        <w:t>1</w:t>
      </w:r>
      <w:r w:rsidR="00A5342E" w:rsidRPr="00A1547E">
        <w:rPr>
          <w:sz w:val="28"/>
          <w:szCs w:val="28"/>
        </w:rPr>
        <w:t>5</w:t>
      </w:r>
      <w:r w:rsidRPr="00A1547E">
        <w:rPr>
          <w:sz w:val="28"/>
          <w:szCs w:val="28"/>
        </w:rPr>
        <w:t xml:space="preserve">.2. </w:t>
      </w:r>
      <w:r w:rsidRPr="00A1547E">
        <w:rPr>
          <w:color w:val="000000"/>
          <w:sz w:val="28"/>
          <w:szCs w:val="28"/>
          <w:lang w:bidi="ru-RU"/>
        </w:rPr>
        <w:t>Помещения, в которых осуществляется прием заявителей, должны находиться в зоне доступности.</w:t>
      </w:r>
    </w:p>
    <w:p w14:paraId="70C40103" w14:textId="77777777" w:rsidR="00464B8A" w:rsidRPr="00A1547E" w:rsidRDefault="00464B8A" w:rsidP="00A1547E">
      <w:pPr>
        <w:pStyle w:val="12"/>
        <w:shd w:val="clear" w:color="auto" w:fill="auto"/>
        <w:tabs>
          <w:tab w:val="left" w:pos="2031"/>
        </w:tabs>
        <w:ind w:firstLine="709"/>
        <w:jc w:val="both"/>
        <w:rPr>
          <w:sz w:val="28"/>
          <w:szCs w:val="28"/>
        </w:rPr>
      </w:pPr>
      <w:r w:rsidRPr="00A1547E">
        <w:rPr>
          <w:sz w:val="28"/>
          <w:szCs w:val="28"/>
        </w:rPr>
        <w:t>1</w:t>
      </w:r>
      <w:r w:rsidR="00A5342E" w:rsidRPr="00A1547E">
        <w:rPr>
          <w:sz w:val="28"/>
          <w:szCs w:val="28"/>
        </w:rPr>
        <w:t>5</w:t>
      </w:r>
      <w:r w:rsidRPr="00A1547E">
        <w:rPr>
          <w:sz w:val="28"/>
          <w:szCs w:val="28"/>
        </w:rPr>
        <w:t xml:space="preserve">.3. </w:t>
      </w:r>
      <w:r w:rsidRPr="00A1547E">
        <w:rPr>
          <w:color w:val="000000"/>
          <w:sz w:val="28"/>
          <w:szCs w:val="28"/>
          <w:lang w:bidi="ru-RU"/>
        </w:rPr>
        <w:t>Помещения для приема заявителей должны быть оборудованы табличками с указанием номера кабинета, фамилии, имени, отчества (при наличии последнего) и должности специалиста, осуществляющего предоставление государственной услуги, режима работы.</w:t>
      </w:r>
    </w:p>
    <w:p w14:paraId="2A67C79A" w14:textId="77777777" w:rsidR="00464B8A" w:rsidRPr="00A1547E" w:rsidRDefault="00464B8A" w:rsidP="00A1547E">
      <w:pPr>
        <w:pStyle w:val="12"/>
        <w:shd w:val="clear" w:color="auto" w:fill="auto"/>
        <w:tabs>
          <w:tab w:val="left" w:pos="2031"/>
        </w:tabs>
        <w:ind w:firstLine="709"/>
        <w:jc w:val="both"/>
        <w:rPr>
          <w:sz w:val="28"/>
          <w:szCs w:val="28"/>
        </w:rPr>
      </w:pPr>
      <w:r w:rsidRPr="00A1547E">
        <w:rPr>
          <w:sz w:val="28"/>
          <w:szCs w:val="28"/>
        </w:rPr>
        <w:t>1</w:t>
      </w:r>
      <w:r w:rsidR="00A5342E" w:rsidRPr="00A1547E">
        <w:rPr>
          <w:sz w:val="28"/>
          <w:szCs w:val="28"/>
        </w:rPr>
        <w:t>5</w:t>
      </w:r>
      <w:r w:rsidRPr="00A1547E">
        <w:rPr>
          <w:sz w:val="28"/>
          <w:szCs w:val="28"/>
        </w:rPr>
        <w:t>.4.</w:t>
      </w:r>
      <w:r w:rsidR="009E7EF6" w:rsidRPr="00A1547E">
        <w:rPr>
          <w:sz w:val="28"/>
          <w:szCs w:val="28"/>
        </w:rPr>
        <w:t xml:space="preserve"> </w:t>
      </w:r>
      <w:r w:rsidRPr="00A1547E">
        <w:rPr>
          <w:color w:val="000000"/>
          <w:sz w:val="28"/>
          <w:szCs w:val="28"/>
          <w:lang w:bidi="ru-RU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14:paraId="6A612DFE" w14:textId="77777777" w:rsidR="00464B8A" w:rsidRPr="00A1547E" w:rsidRDefault="00464B8A" w:rsidP="00A1547E">
      <w:pPr>
        <w:pStyle w:val="12"/>
        <w:shd w:val="clear" w:color="auto" w:fill="auto"/>
        <w:tabs>
          <w:tab w:val="left" w:pos="2031"/>
        </w:tabs>
        <w:ind w:firstLine="709"/>
        <w:jc w:val="both"/>
        <w:rPr>
          <w:sz w:val="28"/>
          <w:szCs w:val="28"/>
        </w:rPr>
      </w:pPr>
      <w:r w:rsidRPr="00A1547E">
        <w:rPr>
          <w:sz w:val="28"/>
          <w:szCs w:val="28"/>
        </w:rPr>
        <w:t>1</w:t>
      </w:r>
      <w:r w:rsidR="00A5342E" w:rsidRPr="00A1547E">
        <w:rPr>
          <w:sz w:val="28"/>
          <w:szCs w:val="28"/>
        </w:rPr>
        <w:t>5</w:t>
      </w:r>
      <w:r w:rsidRPr="00A1547E">
        <w:rPr>
          <w:sz w:val="28"/>
          <w:szCs w:val="28"/>
        </w:rPr>
        <w:t xml:space="preserve">.5. </w:t>
      </w:r>
      <w:r w:rsidRPr="00A1547E">
        <w:rPr>
          <w:color w:val="000000"/>
          <w:sz w:val="28"/>
          <w:szCs w:val="28"/>
          <w:lang w:bidi="ru-RU"/>
        </w:rPr>
        <w:t>Места для заполнения документов обеспечиваются образцами заполнения документов, бланками документов, перечнем документов, необходимых для предоставления государственной услуги.</w:t>
      </w:r>
    </w:p>
    <w:p w14:paraId="2D2E5B51" w14:textId="77777777" w:rsidR="00260933" w:rsidRPr="00A1547E" w:rsidRDefault="00464B8A" w:rsidP="00A1547E">
      <w:pPr>
        <w:pStyle w:val="12"/>
        <w:shd w:val="clear" w:color="auto" w:fill="auto"/>
        <w:tabs>
          <w:tab w:val="left" w:pos="2031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A1547E">
        <w:rPr>
          <w:sz w:val="28"/>
          <w:szCs w:val="28"/>
        </w:rPr>
        <w:t>1</w:t>
      </w:r>
      <w:r w:rsidR="00A5342E" w:rsidRPr="00A1547E">
        <w:rPr>
          <w:sz w:val="28"/>
          <w:szCs w:val="28"/>
        </w:rPr>
        <w:t>5</w:t>
      </w:r>
      <w:r w:rsidRPr="00A1547E">
        <w:rPr>
          <w:sz w:val="28"/>
          <w:szCs w:val="28"/>
        </w:rPr>
        <w:t xml:space="preserve">.6. </w:t>
      </w:r>
      <w:r w:rsidR="009E7EF6" w:rsidRPr="00A1547E">
        <w:rPr>
          <w:sz w:val="28"/>
          <w:szCs w:val="28"/>
        </w:rPr>
        <w:t xml:space="preserve"> </w:t>
      </w:r>
      <w:r w:rsidRPr="00A1547E">
        <w:rPr>
          <w:color w:val="000000"/>
          <w:sz w:val="28"/>
          <w:szCs w:val="28"/>
          <w:lang w:bidi="ru-RU"/>
        </w:rPr>
        <w:t>Места предоставления государственной услуги должны быть:</w:t>
      </w:r>
    </w:p>
    <w:p w14:paraId="6671F76F" w14:textId="0001AE5E" w:rsidR="00260933" w:rsidRPr="00A1547E" w:rsidRDefault="00260933" w:rsidP="00A1547E">
      <w:pPr>
        <w:pStyle w:val="12"/>
        <w:shd w:val="clear" w:color="auto" w:fill="auto"/>
        <w:tabs>
          <w:tab w:val="left" w:pos="2031"/>
        </w:tabs>
        <w:ind w:firstLine="709"/>
        <w:jc w:val="both"/>
        <w:rPr>
          <w:sz w:val="28"/>
          <w:szCs w:val="28"/>
        </w:rPr>
      </w:pPr>
      <w:r w:rsidRPr="00A1547E">
        <w:rPr>
          <w:color w:val="000000"/>
          <w:sz w:val="28"/>
          <w:szCs w:val="28"/>
          <w:lang w:bidi="ru-RU"/>
        </w:rPr>
        <w:t xml:space="preserve">1) </w:t>
      </w:r>
      <w:r w:rsidR="00464B8A" w:rsidRPr="00A1547E">
        <w:rPr>
          <w:color w:val="000000"/>
          <w:sz w:val="28"/>
          <w:szCs w:val="28"/>
          <w:lang w:bidi="ru-RU"/>
        </w:rPr>
        <w:t xml:space="preserve">оборудованы системами кондиционирования (охлаждения </w:t>
      </w:r>
      <w:r w:rsidR="000B5F48">
        <w:rPr>
          <w:color w:val="000000"/>
          <w:sz w:val="28"/>
          <w:szCs w:val="28"/>
          <w:lang w:bidi="ru-RU"/>
        </w:rPr>
        <w:t xml:space="preserve">                            </w:t>
      </w:r>
      <w:r w:rsidR="00464B8A" w:rsidRPr="00A1547E">
        <w:rPr>
          <w:color w:val="000000"/>
          <w:sz w:val="28"/>
          <w:szCs w:val="28"/>
          <w:lang w:bidi="ru-RU"/>
        </w:rPr>
        <w:t xml:space="preserve">и нагревания) воздуха, средствами пожаротушения и оповещения </w:t>
      </w:r>
      <w:r w:rsidR="000B5F48">
        <w:rPr>
          <w:color w:val="000000"/>
          <w:sz w:val="28"/>
          <w:szCs w:val="28"/>
          <w:lang w:bidi="ru-RU"/>
        </w:rPr>
        <w:t xml:space="preserve">                             </w:t>
      </w:r>
      <w:r w:rsidR="00464B8A" w:rsidRPr="00A1547E">
        <w:rPr>
          <w:color w:val="000000"/>
          <w:sz w:val="28"/>
          <w:szCs w:val="28"/>
          <w:lang w:bidi="ru-RU"/>
        </w:rPr>
        <w:t>о возникновении чрезвычайной ситуации;</w:t>
      </w:r>
    </w:p>
    <w:p w14:paraId="3D2E4254" w14:textId="16A05805" w:rsidR="00A5342E" w:rsidRDefault="00260933" w:rsidP="00A1547E">
      <w:pPr>
        <w:pStyle w:val="12"/>
        <w:shd w:val="clear" w:color="auto" w:fill="auto"/>
        <w:tabs>
          <w:tab w:val="left" w:pos="2031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A1547E">
        <w:rPr>
          <w:sz w:val="28"/>
          <w:szCs w:val="28"/>
        </w:rPr>
        <w:t xml:space="preserve">2) </w:t>
      </w:r>
      <w:r w:rsidR="00464B8A" w:rsidRPr="00A1547E">
        <w:rPr>
          <w:color w:val="000000"/>
          <w:sz w:val="28"/>
          <w:szCs w:val="28"/>
          <w:lang w:bidi="ru-RU"/>
        </w:rPr>
        <w:t>обеспечены доступными местами общественного пользования (туалеты) и хранения верхней одежды заявителей.</w:t>
      </w:r>
    </w:p>
    <w:p w14:paraId="205D65C0" w14:textId="3997DEB9" w:rsidR="009D7DB8" w:rsidRPr="00A1547E" w:rsidRDefault="009D7DB8" w:rsidP="00A1547E">
      <w:pPr>
        <w:pStyle w:val="12"/>
        <w:shd w:val="clear" w:color="auto" w:fill="auto"/>
        <w:tabs>
          <w:tab w:val="left" w:pos="203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15.7. </w:t>
      </w:r>
      <w:r w:rsidRPr="002C1800">
        <w:rPr>
          <w:sz w:val="28"/>
          <w:szCs w:val="28"/>
        </w:rPr>
        <w:t>Места для информирования должны быть оборудованы информационными стендами, содержащими следующую информацию: часы приема, контактные телефоны</w:t>
      </w:r>
      <w:r>
        <w:rPr>
          <w:sz w:val="28"/>
          <w:szCs w:val="28"/>
        </w:rPr>
        <w:t xml:space="preserve">, </w:t>
      </w:r>
      <w:r w:rsidRPr="002C1800">
        <w:rPr>
          <w:sz w:val="28"/>
          <w:szCs w:val="28"/>
        </w:rPr>
        <w:t xml:space="preserve">адреса электронной почты; перечень, формы </w:t>
      </w:r>
      <w:r w:rsidRPr="002C1800">
        <w:rPr>
          <w:sz w:val="28"/>
          <w:szCs w:val="28"/>
        </w:rPr>
        <w:lastRenderedPageBreak/>
        <w:t>документов для заполнения, образцы заполнения документов; основания для отказа в предоставлении государственной услуги; перечень нормативных правовых актов, регулирующих предоставление государственной услуги.</w:t>
      </w:r>
    </w:p>
    <w:p w14:paraId="32B364A9" w14:textId="62FAF7E8" w:rsidR="00260933" w:rsidRPr="00A1547E" w:rsidRDefault="00A5342E" w:rsidP="00A1547E">
      <w:pPr>
        <w:pStyle w:val="12"/>
        <w:shd w:val="clear" w:color="auto" w:fill="auto"/>
        <w:tabs>
          <w:tab w:val="left" w:pos="2031"/>
        </w:tabs>
        <w:ind w:firstLine="709"/>
        <w:jc w:val="both"/>
        <w:rPr>
          <w:sz w:val="28"/>
          <w:szCs w:val="28"/>
        </w:rPr>
      </w:pPr>
      <w:r w:rsidRPr="00A1547E">
        <w:rPr>
          <w:sz w:val="28"/>
          <w:szCs w:val="28"/>
        </w:rPr>
        <w:t xml:space="preserve">15.7. </w:t>
      </w:r>
      <w:r w:rsidR="00464B8A" w:rsidRPr="00A1547E">
        <w:rPr>
          <w:color w:val="000000"/>
          <w:sz w:val="28"/>
          <w:szCs w:val="28"/>
          <w:lang w:bidi="ru-RU"/>
        </w:rPr>
        <w:t xml:space="preserve">Требования к условиям доступности при предоставлении государственной услуги для инвалидов обеспечиваются в соответствии </w:t>
      </w:r>
      <w:r w:rsidR="000B5F48">
        <w:rPr>
          <w:color w:val="000000"/>
          <w:sz w:val="28"/>
          <w:szCs w:val="28"/>
          <w:lang w:bidi="ru-RU"/>
        </w:rPr>
        <w:t xml:space="preserve">                       </w:t>
      </w:r>
      <w:r w:rsidR="00464B8A" w:rsidRPr="00A1547E">
        <w:rPr>
          <w:color w:val="000000"/>
          <w:sz w:val="28"/>
          <w:szCs w:val="28"/>
          <w:lang w:bidi="ru-RU"/>
        </w:rPr>
        <w:t xml:space="preserve">с законодательством Российской Федерации и законодательством Республики </w:t>
      </w:r>
      <w:r w:rsidR="002D4322" w:rsidRPr="00A1547E">
        <w:rPr>
          <w:color w:val="000000"/>
          <w:sz w:val="28"/>
          <w:szCs w:val="28"/>
          <w:lang w:bidi="ru-RU"/>
        </w:rPr>
        <w:t>Дагестан</w:t>
      </w:r>
      <w:r w:rsidR="00464B8A" w:rsidRPr="00A1547E">
        <w:rPr>
          <w:color w:val="000000"/>
          <w:sz w:val="28"/>
          <w:szCs w:val="28"/>
          <w:lang w:bidi="ru-RU"/>
        </w:rPr>
        <w:t>, в том числе:</w:t>
      </w:r>
    </w:p>
    <w:p w14:paraId="27298090" w14:textId="5AB39377" w:rsidR="00464B8A" w:rsidRPr="00A1547E" w:rsidRDefault="00464B8A" w:rsidP="00A1547E">
      <w:pPr>
        <w:pStyle w:val="12"/>
        <w:numPr>
          <w:ilvl w:val="0"/>
          <w:numId w:val="5"/>
        </w:numPr>
        <w:shd w:val="clear" w:color="auto" w:fill="auto"/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A1547E">
        <w:rPr>
          <w:color w:val="000000"/>
          <w:sz w:val="28"/>
          <w:szCs w:val="28"/>
          <w:lang w:bidi="ru-RU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 к средствам связи и информации;</w:t>
      </w:r>
    </w:p>
    <w:p w14:paraId="7E35CDA1" w14:textId="77777777" w:rsidR="00464B8A" w:rsidRPr="00A1547E" w:rsidRDefault="00464B8A" w:rsidP="00A1547E">
      <w:pPr>
        <w:pStyle w:val="12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A1547E">
        <w:rPr>
          <w:color w:val="000000"/>
          <w:sz w:val="28"/>
          <w:szCs w:val="28"/>
          <w:lang w:bidi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711E97F7" w14:textId="3ED004FB" w:rsidR="00464B8A" w:rsidRPr="00A1547E" w:rsidRDefault="00464B8A" w:rsidP="00A1547E">
      <w:pPr>
        <w:pStyle w:val="12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A1547E">
        <w:rPr>
          <w:color w:val="000000"/>
          <w:sz w:val="28"/>
          <w:szCs w:val="28"/>
          <w:lang w:bidi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0B5F48">
        <w:rPr>
          <w:color w:val="000000"/>
          <w:sz w:val="28"/>
          <w:szCs w:val="28"/>
          <w:lang w:bidi="ru-RU"/>
        </w:rPr>
        <w:t xml:space="preserve">                      </w:t>
      </w:r>
      <w:r w:rsidRPr="00A1547E">
        <w:rPr>
          <w:color w:val="000000"/>
          <w:sz w:val="28"/>
          <w:szCs w:val="28"/>
          <w:lang w:bidi="ru-RU"/>
        </w:rPr>
        <w:t>к государственной услуге с учетом ограничений их жизнедеятельности;</w:t>
      </w:r>
    </w:p>
    <w:p w14:paraId="3DB8CFF3" w14:textId="77777777" w:rsidR="00464B8A" w:rsidRPr="00A1547E" w:rsidRDefault="00464B8A" w:rsidP="00A1547E">
      <w:pPr>
        <w:pStyle w:val="12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A1547E">
        <w:rPr>
          <w:color w:val="000000"/>
          <w:sz w:val="28"/>
          <w:szCs w:val="28"/>
          <w:lang w:bidi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A1547E">
        <w:rPr>
          <w:color w:val="000000"/>
          <w:sz w:val="28"/>
          <w:szCs w:val="28"/>
          <w:lang w:bidi="ru-RU"/>
        </w:rPr>
        <w:t>тифлосурдопереводчика</w:t>
      </w:r>
      <w:proofErr w:type="spellEnd"/>
      <w:r w:rsidRPr="00A1547E">
        <w:rPr>
          <w:color w:val="000000"/>
          <w:sz w:val="28"/>
          <w:szCs w:val="28"/>
          <w:lang w:bidi="ru-RU"/>
        </w:rPr>
        <w:t>;</w:t>
      </w:r>
    </w:p>
    <w:p w14:paraId="760E626F" w14:textId="77777777" w:rsidR="00464B8A" w:rsidRPr="00A1547E" w:rsidRDefault="00464B8A" w:rsidP="00A1547E">
      <w:pPr>
        <w:pStyle w:val="12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A1547E">
        <w:rPr>
          <w:color w:val="000000"/>
          <w:sz w:val="28"/>
          <w:szCs w:val="28"/>
          <w:lang w:bidi="ru-RU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20E32F44" w14:textId="77777777" w:rsidR="00366AE0" w:rsidRPr="006028E1" w:rsidRDefault="00464B8A" w:rsidP="00A1547E">
      <w:pPr>
        <w:pStyle w:val="12"/>
        <w:numPr>
          <w:ilvl w:val="0"/>
          <w:numId w:val="5"/>
        </w:numPr>
        <w:shd w:val="clear" w:color="auto" w:fill="auto"/>
        <w:tabs>
          <w:tab w:val="left" w:pos="993"/>
        </w:tabs>
        <w:spacing w:after="320" w:line="240" w:lineRule="auto"/>
        <w:ind w:firstLine="709"/>
        <w:jc w:val="both"/>
      </w:pPr>
      <w:r w:rsidRPr="00A1547E">
        <w:rPr>
          <w:color w:val="000000"/>
          <w:sz w:val="28"/>
          <w:szCs w:val="28"/>
          <w:lang w:bidi="ru-RU"/>
        </w:rPr>
        <w:t>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  <w:r w:rsidR="00366AE0" w:rsidRPr="00A1547E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366AE0">
        <w:t xml:space="preserve">                         </w:t>
      </w:r>
    </w:p>
    <w:p w14:paraId="46990FC1" w14:textId="77777777" w:rsidR="00F53515" w:rsidRPr="00D45F9D" w:rsidRDefault="00A41448" w:rsidP="009C783F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center"/>
      </w:pPr>
      <w:r w:rsidRPr="006028E1">
        <w:rPr>
          <w:b/>
        </w:rPr>
        <w:t>Показатели доступности и качества государственной услуги</w:t>
      </w:r>
    </w:p>
    <w:p w14:paraId="78FE46F6" w14:textId="77777777" w:rsidR="00D45F9D" w:rsidRPr="006028E1" w:rsidRDefault="00D45F9D" w:rsidP="00940D90">
      <w:pPr>
        <w:tabs>
          <w:tab w:val="left" w:pos="993"/>
        </w:tabs>
        <w:ind w:left="0" w:firstLine="0"/>
      </w:pPr>
    </w:p>
    <w:p w14:paraId="4DF54221" w14:textId="77777777" w:rsidR="00F53515" w:rsidRPr="004F3F61" w:rsidRDefault="00F53515" w:rsidP="004F3F61">
      <w:pPr>
        <w:ind w:left="0" w:firstLine="709"/>
        <w:rPr>
          <w:szCs w:val="28"/>
        </w:rPr>
      </w:pPr>
      <w:r w:rsidRPr="004F3F61">
        <w:rPr>
          <w:szCs w:val="28"/>
        </w:rPr>
        <w:t xml:space="preserve"> 1</w:t>
      </w:r>
      <w:r w:rsidR="00A5342E" w:rsidRPr="004F3F61">
        <w:rPr>
          <w:szCs w:val="28"/>
        </w:rPr>
        <w:t>6</w:t>
      </w:r>
      <w:r w:rsidRPr="004F3F61">
        <w:rPr>
          <w:szCs w:val="28"/>
        </w:rPr>
        <w:t xml:space="preserve">.1. </w:t>
      </w:r>
      <w:r w:rsidR="00260933" w:rsidRPr="004F3F61">
        <w:rPr>
          <w:szCs w:val="28"/>
        </w:rPr>
        <w:t>Оценка доступности и качества предоставления государственной услуги должна осуществляться по следующим показателям:</w:t>
      </w:r>
    </w:p>
    <w:p w14:paraId="54F6C214" w14:textId="77777777" w:rsidR="00F53515" w:rsidRPr="004F3F61" w:rsidRDefault="00F53515" w:rsidP="004F3F61">
      <w:pPr>
        <w:ind w:left="0" w:firstLine="709"/>
        <w:rPr>
          <w:szCs w:val="28"/>
        </w:rPr>
      </w:pPr>
      <w:r w:rsidRPr="004F3F61">
        <w:rPr>
          <w:szCs w:val="28"/>
        </w:rPr>
        <w:t xml:space="preserve">1) </w:t>
      </w:r>
      <w:r w:rsidR="00260933" w:rsidRPr="004F3F61">
        <w:rPr>
          <w:szCs w:val="28"/>
        </w:rP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14:paraId="19806E28" w14:textId="77777777" w:rsidR="00F53515" w:rsidRPr="004F3F61" w:rsidRDefault="00F53515" w:rsidP="004F3F61">
      <w:pPr>
        <w:ind w:left="0" w:firstLine="709"/>
        <w:rPr>
          <w:szCs w:val="28"/>
        </w:rPr>
      </w:pPr>
      <w:r w:rsidRPr="004F3F61">
        <w:rPr>
          <w:szCs w:val="28"/>
        </w:rPr>
        <w:t xml:space="preserve">2) </w:t>
      </w:r>
      <w:r w:rsidR="00260933" w:rsidRPr="004F3F61">
        <w:rPr>
          <w:szCs w:val="28"/>
        </w:rPr>
        <w:t>возможность выбора Заявителем форм предоставления государственной услуги, в том числе с использованием Порталов;</w:t>
      </w:r>
    </w:p>
    <w:p w14:paraId="6F0EB5CB" w14:textId="226E4E8E" w:rsidR="00F53515" w:rsidRPr="004F3F61" w:rsidRDefault="00F53515" w:rsidP="004F3F61">
      <w:pPr>
        <w:ind w:left="0" w:firstLine="709"/>
        <w:rPr>
          <w:szCs w:val="28"/>
        </w:rPr>
      </w:pPr>
      <w:r w:rsidRPr="004F3F61">
        <w:rPr>
          <w:szCs w:val="28"/>
        </w:rPr>
        <w:t xml:space="preserve">3) </w:t>
      </w:r>
      <w:r w:rsidR="00260933" w:rsidRPr="004F3F61">
        <w:rPr>
          <w:szCs w:val="28"/>
        </w:rPr>
        <w:t xml:space="preserve">обеспечение бесплатного доступа к Порталам для подачи заявлений, документов, информации, необходимых для получения государственной услуги в электронной форме в любом МФЦ в пределах территории Республики </w:t>
      </w:r>
      <w:r w:rsidR="00A25FDA" w:rsidRPr="004F3F61">
        <w:rPr>
          <w:szCs w:val="28"/>
        </w:rPr>
        <w:lastRenderedPageBreak/>
        <w:t>Дагестан по</w:t>
      </w:r>
      <w:r w:rsidR="00260933" w:rsidRPr="004F3F61">
        <w:rPr>
          <w:szCs w:val="28"/>
        </w:rPr>
        <w:t xml:space="preserve"> выбору Заявителя независимо от его места жительства или места пребывания;</w:t>
      </w:r>
    </w:p>
    <w:p w14:paraId="22610E9B" w14:textId="4D5BD3DF" w:rsidR="00F53515" w:rsidRPr="004F3F61" w:rsidRDefault="00AE1249" w:rsidP="004F3F61">
      <w:pPr>
        <w:ind w:left="0" w:firstLine="709"/>
        <w:rPr>
          <w:szCs w:val="28"/>
        </w:rPr>
      </w:pPr>
      <w:r>
        <w:rPr>
          <w:szCs w:val="28"/>
        </w:rPr>
        <w:t xml:space="preserve"> 4) </w:t>
      </w:r>
      <w:r w:rsidR="00260933" w:rsidRPr="004F3F61">
        <w:rPr>
          <w:szCs w:val="28"/>
        </w:rPr>
        <w:t xml:space="preserve">доступность обращения за предоставлением государственной </w:t>
      </w:r>
      <w:proofErr w:type="gramStart"/>
      <w:r w:rsidR="00260933" w:rsidRPr="004F3F61">
        <w:rPr>
          <w:szCs w:val="28"/>
        </w:rPr>
        <w:t xml:space="preserve">услуги, </w:t>
      </w:r>
      <w:r w:rsidR="000B5F48">
        <w:rPr>
          <w:szCs w:val="28"/>
        </w:rPr>
        <w:t xml:space="preserve"> </w:t>
      </w:r>
      <w:r w:rsidR="00260933" w:rsidRPr="004F3F61">
        <w:rPr>
          <w:szCs w:val="28"/>
        </w:rPr>
        <w:t>в</w:t>
      </w:r>
      <w:proofErr w:type="gramEnd"/>
      <w:r w:rsidR="00260933" w:rsidRPr="004F3F61">
        <w:rPr>
          <w:szCs w:val="28"/>
        </w:rPr>
        <w:t xml:space="preserve"> том числе для инвалидов и других маломобильных групп населения;</w:t>
      </w:r>
    </w:p>
    <w:p w14:paraId="2B15F7DB" w14:textId="77777777" w:rsidR="00AE1249" w:rsidRDefault="00F53515" w:rsidP="00AE1249">
      <w:pPr>
        <w:ind w:left="0" w:firstLine="709"/>
        <w:rPr>
          <w:szCs w:val="28"/>
        </w:rPr>
      </w:pPr>
      <w:r w:rsidRPr="004F3F61">
        <w:rPr>
          <w:szCs w:val="28"/>
        </w:rPr>
        <w:t xml:space="preserve"> </w:t>
      </w:r>
      <w:r w:rsidR="00AE1249">
        <w:rPr>
          <w:szCs w:val="28"/>
        </w:rPr>
        <w:t xml:space="preserve">5) </w:t>
      </w:r>
      <w:r w:rsidR="00260933" w:rsidRPr="004F3F61">
        <w:rPr>
          <w:szCs w:val="28"/>
        </w:rPr>
        <w:t>соблюдение установленного времени ожидания в очереди при подаче Заявления и при получении результата предоставления государственной услуги;</w:t>
      </w:r>
    </w:p>
    <w:p w14:paraId="1461D2B6" w14:textId="77777777" w:rsidR="00AE1249" w:rsidRDefault="00AE1249" w:rsidP="00AE1249">
      <w:pPr>
        <w:ind w:left="0" w:firstLine="709"/>
        <w:rPr>
          <w:szCs w:val="28"/>
        </w:rPr>
      </w:pPr>
      <w:r>
        <w:rPr>
          <w:szCs w:val="28"/>
        </w:rPr>
        <w:t xml:space="preserve">6) </w:t>
      </w:r>
      <w:r w:rsidR="00260933" w:rsidRPr="004F3F61">
        <w:rPr>
          <w:szCs w:val="28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14:paraId="45B7E2BC" w14:textId="77777777" w:rsidR="00AE1249" w:rsidRDefault="00AE1249" w:rsidP="00AE1249">
      <w:pPr>
        <w:ind w:left="0" w:firstLine="709"/>
        <w:rPr>
          <w:szCs w:val="28"/>
        </w:rPr>
      </w:pPr>
      <w:r>
        <w:rPr>
          <w:szCs w:val="28"/>
        </w:rPr>
        <w:t xml:space="preserve">7) </w:t>
      </w:r>
      <w:r w:rsidR="00260933" w:rsidRPr="004F3F61">
        <w:rPr>
          <w:szCs w:val="28"/>
        </w:rPr>
        <w:t>отсутствие обоснованных жалоб со стороны Заявителей по результатам предоставления государственной услуги;</w:t>
      </w:r>
    </w:p>
    <w:p w14:paraId="29A23412" w14:textId="4B368F50" w:rsidR="00AE1249" w:rsidRDefault="00AE1249" w:rsidP="00AE1249">
      <w:pPr>
        <w:ind w:left="0" w:firstLine="709"/>
        <w:rPr>
          <w:szCs w:val="28"/>
        </w:rPr>
      </w:pPr>
      <w:r>
        <w:rPr>
          <w:szCs w:val="28"/>
        </w:rPr>
        <w:t xml:space="preserve">8) </w:t>
      </w:r>
      <w:r w:rsidR="00260933" w:rsidRPr="004F3F61">
        <w:rPr>
          <w:szCs w:val="28"/>
        </w:rPr>
        <w:t>предоставление возможности получения информации о ходе предоставления государственной услуги, в том числе с использованием ЕПГУ</w:t>
      </w:r>
      <w:r>
        <w:rPr>
          <w:szCs w:val="28"/>
        </w:rPr>
        <w:t>;</w:t>
      </w:r>
    </w:p>
    <w:p w14:paraId="53B0A7D0" w14:textId="6CDF3D10" w:rsidR="00F53515" w:rsidRPr="004F3F61" w:rsidRDefault="00AE1249" w:rsidP="00AE1249">
      <w:pPr>
        <w:ind w:left="0" w:firstLine="709"/>
        <w:rPr>
          <w:szCs w:val="28"/>
        </w:rPr>
      </w:pPr>
      <w:r>
        <w:rPr>
          <w:szCs w:val="28"/>
        </w:rPr>
        <w:t xml:space="preserve">9) </w:t>
      </w:r>
      <w:r w:rsidR="00260933" w:rsidRPr="004F3F61">
        <w:rPr>
          <w:szCs w:val="28"/>
        </w:rPr>
        <w:t xml:space="preserve">количество взаимодействий Заявителя с работниками </w:t>
      </w:r>
      <w:r w:rsidR="005E1937" w:rsidRPr="004F3F61">
        <w:rPr>
          <w:szCs w:val="28"/>
        </w:rPr>
        <w:t>Министерства</w:t>
      </w:r>
      <w:r w:rsidR="00260933" w:rsidRPr="004F3F61">
        <w:rPr>
          <w:szCs w:val="28"/>
        </w:rPr>
        <w:t xml:space="preserve"> при предоставлении государственной услуги и их продолжительность.</w:t>
      </w:r>
    </w:p>
    <w:p w14:paraId="584992DD" w14:textId="77777777" w:rsidR="00225BAD" w:rsidRPr="006028E1" w:rsidRDefault="00225BAD" w:rsidP="0060691A">
      <w:pPr>
        <w:pStyle w:val="12"/>
        <w:shd w:val="clear" w:color="auto" w:fill="auto"/>
        <w:tabs>
          <w:tab w:val="left" w:pos="0"/>
        </w:tabs>
        <w:ind w:firstLine="567"/>
        <w:jc w:val="both"/>
      </w:pPr>
    </w:p>
    <w:p w14:paraId="2E1CC650" w14:textId="5C5165C5" w:rsidR="00B65A10" w:rsidRPr="00163D8D" w:rsidRDefault="00B65A10" w:rsidP="00574D52">
      <w:pPr>
        <w:pStyle w:val="a5"/>
        <w:numPr>
          <w:ilvl w:val="0"/>
          <w:numId w:val="8"/>
        </w:numPr>
        <w:spacing w:after="0" w:line="259" w:lineRule="auto"/>
        <w:ind w:left="0" w:right="40" w:firstLine="709"/>
        <w:jc w:val="center"/>
      </w:pPr>
      <w:r>
        <w:rPr>
          <w:b/>
        </w:rPr>
        <w:t xml:space="preserve"> Иные требования к организации предоставления государственной услуги, в том числе учитывающие особенности предоставления государственной услуги в электронной форме</w:t>
      </w:r>
    </w:p>
    <w:p w14:paraId="5F364AE1" w14:textId="4C908CEE" w:rsidR="0088309A" w:rsidRPr="00590E61" w:rsidRDefault="005A33FC" w:rsidP="005A33FC">
      <w:pPr>
        <w:pStyle w:val="a5"/>
        <w:spacing w:after="0" w:line="259" w:lineRule="auto"/>
        <w:ind w:left="1427" w:right="40" w:firstLine="0"/>
      </w:pPr>
      <w:r>
        <w:rPr>
          <w:b/>
        </w:rPr>
        <w:t xml:space="preserve">     </w:t>
      </w:r>
      <w:r w:rsidR="006A5608">
        <w:rPr>
          <w:b/>
        </w:rPr>
        <w:t xml:space="preserve"> </w:t>
      </w:r>
    </w:p>
    <w:p w14:paraId="16434CB4" w14:textId="77777777" w:rsidR="00AA440D" w:rsidRPr="006028E1" w:rsidRDefault="00AA440D" w:rsidP="00AA440D">
      <w:pPr>
        <w:pStyle w:val="12"/>
        <w:numPr>
          <w:ilvl w:val="1"/>
          <w:numId w:val="8"/>
        </w:numPr>
        <w:shd w:val="clear" w:color="auto" w:fill="auto"/>
        <w:tabs>
          <w:tab w:val="left" w:pos="0"/>
          <w:tab w:val="left" w:pos="567"/>
        </w:tabs>
        <w:ind w:left="0" w:firstLine="709"/>
        <w:jc w:val="both"/>
        <w:rPr>
          <w:b/>
        </w:rPr>
      </w:pPr>
      <w:r>
        <w:rPr>
          <w:sz w:val="28"/>
          <w:szCs w:val="28"/>
        </w:rPr>
        <w:t>У</w:t>
      </w:r>
      <w:r w:rsidRPr="006028E1">
        <w:rPr>
          <w:sz w:val="28"/>
          <w:szCs w:val="28"/>
        </w:rPr>
        <w:t>слуг</w:t>
      </w:r>
      <w:r>
        <w:rPr>
          <w:sz w:val="28"/>
          <w:szCs w:val="28"/>
        </w:rPr>
        <w:t>и</w:t>
      </w:r>
      <w:r w:rsidRPr="006028E1">
        <w:rPr>
          <w:sz w:val="28"/>
          <w:szCs w:val="28"/>
        </w:rPr>
        <w:t xml:space="preserve">, которые являются необходимыми и обязательными для предоставления государственной услуги, не </w:t>
      </w:r>
      <w:r>
        <w:rPr>
          <w:sz w:val="28"/>
          <w:szCs w:val="28"/>
        </w:rPr>
        <w:t>предусмотрены</w:t>
      </w:r>
      <w:r w:rsidRPr="006028E1">
        <w:rPr>
          <w:sz w:val="28"/>
          <w:szCs w:val="28"/>
        </w:rPr>
        <w:t>.</w:t>
      </w:r>
    </w:p>
    <w:p w14:paraId="790B06CC" w14:textId="77777777" w:rsidR="00AA440D" w:rsidRPr="00AA440D" w:rsidRDefault="00AA440D" w:rsidP="004F3F61">
      <w:pPr>
        <w:pStyle w:val="12"/>
        <w:numPr>
          <w:ilvl w:val="1"/>
          <w:numId w:val="8"/>
        </w:numPr>
        <w:shd w:val="clear" w:color="auto" w:fill="auto"/>
        <w:tabs>
          <w:tab w:val="left" w:pos="0"/>
          <w:tab w:val="left" w:pos="567"/>
        </w:tabs>
        <w:ind w:left="0" w:firstLine="709"/>
        <w:jc w:val="both"/>
        <w:rPr>
          <w:b/>
        </w:rPr>
      </w:pPr>
      <w:r w:rsidRPr="00AA440D">
        <w:rPr>
          <w:color w:val="000000" w:themeColor="text1"/>
          <w:sz w:val="28"/>
          <w:szCs w:val="28"/>
        </w:rPr>
        <w:t>Предоставление государственной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40E38D81" w14:textId="101AF9AB" w:rsidR="00FE0FE8" w:rsidRPr="00AA440D" w:rsidRDefault="00AA440D" w:rsidP="004F3F61">
      <w:pPr>
        <w:pStyle w:val="12"/>
        <w:numPr>
          <w:ilvl w:val="1"/>
          <w:numId w:val="8"/>
        </w:numPr>
        <w:shd w:val="clear" w:color="auto" w:fill="auto"/>
        <w:tabs>
          <w:tab w:val="left" w:pos="0"/>
          <w:tab w:val="left" w:pos="567"/>
        </w:tabs>
        <w:ind w:left="0" w:firstLine="709"/>
        <w:jc w:val="both"/>
        <w:rPr>
          <w:b/>
        </w:rPr>
      </w:pPr>
      <w:r w:rsidRPr="00AA440D">
        <w:rPr>
          <w:color w:val="000000" w:themeColor="text1"/>
          <w:sz w:val="28"/>
          <w:szCs w:val="28"/>
        </w:rPr>
        <w:t xml:space="preserve">Предоставление государственных услуг осуществляется через информационную систему ЕПГУ. </w:t>
      </w:r>
      <w:r w:rsidRPr="00AA440D">
        <w:rPr>
          <w:sz w:val="28"/>
          <w:szCs w:val="28"/>
        </w:rPr>
        <w:t xml:space="preserve"> </w:t>
      </w:r>
    </w:p>
    <w:p w14:paraId="5F55AE3F" w14:textId="77777777" w:rsidR="00CF7909" w:rsidRPr="006028E1" w:rsidRDefault="009A2A4A" w:rsidP="004F3F61">
      <w:pPr>
        <w:pStyle w:val="12"/>
        <w:numPr>
          <w:ilvl w:val="1"/>
          <w:numId w:val="8"/>
        </w:numPr>
        <w:shd w:val="clear" w:color="auto" w:fill="auto"/>
        <w:tabs>
          <w:tab w:val="left" w:pos="0"/>
          <w:tab w:val="left" w:pos="567"/>
        </w:tabs>
        <w:ind w:left="0" w:firstLine="709"/>
        <w:jc w:val="both"/>
        <w:rPr>
          <w:b/>
        </w:rPr>
      </w:pPr>
      <w:r w:rsidRPr="006028E1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750A83B8" w14:textId="01ABCF47" w:rsidR="00475D19" w:rsidRPr="006A31A9" w:rsidRDefault="00B23440" w:rsidP="00B23440">
      <w:pPr>
        <w:ind w:left="0" w:firstLine="709"/>
        <w:rPr>
          <w:szCs w:val="28"/>
        </w:rPr>
      </w:pPr>
      <w:r w:rsidRPr="0085460B">
        <w:rPr>
          <w:color w:val="000000" w:themeColor="text1"/>
          <w:szCs w:val="28"/>
        </w:rPr>
        <w:t xml:space="preserve">Заявители при </w:t>
      </w:r>
      <w:r w:rsidRPr="0085460B">
        <w:rPr>
          <w:szCs w:val="28"/>
        </w:rPr>
        <w:t xml:space="preserve">направлении заявления и документов, необходимых для предоставления государственной услуги в электронной форме  подписывают заявление </w:t>
      </w:r>
      <w:r w:rsidRPr="0085460B">
        <w:rPr>
          <w:szCs w:val="28"/>
          <w:shd w:val="clear" w:color="auto" w:fill="FFFFFF"/>
        </w:rPr>
        <w:t>электронной подписью в соответствии с требованиями Федерального </w:t>
      </w:r>
      <w:hyperlink r:id="rId12" w:history="1">
        <w:r w:rsidRPr="0085460B">
          <w:rPr>
            <w:rStyle w:val="a6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>закона</w:t>
        </w:r>
      </w:hyperlink>
      <w:r w:rsidRPr="0085460B">
        <w:rPr>
          <w:szCs w:val="28"/>
          <w:shd w:val="clear" w:color="auto" w:fill="FFFFFF"/>
        </w:rPr>
        <w:t> </w:t>
      </w:r>
      <w:r w:rsidR="00590100" w:rsidRPr="0085460B">
        <w:rPr>
          <w:color w:val="212529"/>
          <w:szCs w:val="28"/>
          <w:shd w:val="clear" w:color="auto" w:fill="FFFFFF"/>
        </w:rPr>
        <w:t>Российской Федерации</w:t>
      </w:r>
      <w:r w:rsidR="00590100" w:rsidRPr="0085460B">
        <w:rPr>
          <w:color w:val="212529"/>
          <w:shd w:val="clear" w:color="auto" w:fill="FFFFFF"/>
        </w:rPr>
        <w:t xml:space="preserve"> от  6 апреля 2021 </w:t>
      </w:r>
      <w:r w:rsidRPr="0085460B">
        <w:rPr>
          <w:szCs w:val="28"/>
          <w:shd w:val="clear" w:color="auto" w:fill="FFFFFF"/>
        </w:rPr>
        <w:t xml:space="preserve">№ 63-ФЗ </w:t>
      </w:r>
      <w:r w:rsidR="0085460B">
        <w:rPr>
          <w:szCs w:val="28"/>
          <w:shd w:val="clear" w:color="auto" w:fill="FFFFFF"/>
        </w:rPr>
        <w:t xml:space="preserve">                  </w:t>
      </w:r>
      <w:r w:rsidR="00590100" w:rsidRPr="0085460B">
        <w:rPr>
          <w:color w:val="auto"/>
          <w:szCs w:val="28"/>
          <w:shd w:val="clear" w:color="auto" w:fill="FFFFFF"/>
        </w:rPr>
        <w:t>«Об электронной подписи»</w:t>
      </w:r>
      <w:r w:rsidRPr="0085460B">
        <w:rPr>
          <w:szCs w:val="28"/>
          <w:shd w:val="clear" w:color="auto" w:fill="FFFFFF"/>
        </w:rPr>
        <w:t xml:space="preserve"> и </w:t>
      </w:r>
      <w:hyperlink r:id="rId13" w:history="1">
        <w:r w:rsidRPr="0085460B">
          <w:rPr>
            <w:rStyle w:val="a6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>постановлением</w:t>
        </w:r>
      </w:hyperlink>
      <w:r w:rsidRPr="0085460B">
        <w:rPr>
          <w:szCs w:val="28"/>
          <w:shd w:val="clear" w:color="auto" w:fill="FFFFFF"/>
        </w:rPr>
        <w:t xml:space="preserve"> Правительства Российской Федерации от 25 июня 2012 № 634 </w:t>
      </w:r>
      <w:r w:rsidR="0085460B">
        <w:rPr>
          <w:szCs w:val="28"/>
          <w:shd w:val="clear" w:color="auto" w:fill="FFFFFF"/>
        </w:rPr>
        <w:t>«</w:t>
      </w:r>
      <w:r w:rsidRPr="0085460B">
        <w:rPr>
          <w:szCs w:val="28"/>
          <w:shd w:val="clear" w:color="auto" w:fill="FFFFFF"/>
        </w:rPr>
        <w:t>О видах электронной подписи, использование которых допускается при обращении за получением государ</w:t>
      </w:r>
      <w:r w:rsidR="0085460B">
        <w:rPr>
          <w:szCs w:val="28"/>
          <w:shd w:val="clear" w:color="auto" w:fill="FFFFFF"/>
        </w:rPr>
        <w:t>ственных и муниципальных услуг»</w:t>
      </w:r>
      <w:r w:rsidRPr="0085460B">
        <w:rPr>
          <w:szCs w:val="28"/>
          <w:shd w:val="clear" w:color="auto" w:fill="FFFFFF"/>
        </w:rPr>
        <w:t>.</w:t>
      </w:r>
      <w:r w:rsidRPr="006A31A9">
        <w:rPr>
          <w:szCs w:val="28"/>
        </w:rPr>
        <w:t xml:space="preserve">  </w:t>
      </w:r>
    </w:p>
    <w:p w14:paraId="0ABC053E" w14:textId="77777777" w:rsidR="000A2FE5" w:rsidRPr="00A5342E" w:rsidRDefault="000A2FE5" w:rsidP="000A2FE5">
      <w:pPr>
        <w:rPr>
          <w:b/>
        </w:rPr>
      </w:pPr>
    </w:p>
    <w:p w14:paraId="2F6C2C12" w14:textId="77777777" w:rsidR="001C1F26" w:rsidRPr="00A5342E" w:rsidRDefault="00A41448" w:rsidP="00815D19">
      <w:p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eastAsiaTheme="minorEastAsia"/>
          <w:b/>
          <w:bCs/>
          <w:color w:val="auto"/>
          <w:szCs w:val="28"/>
        </w:rPr>
      </w:pPr>
      <w:r w:rsidRPr="00A5342E">
        <w:rPr>
          <w:b/>
        </w:rPr>
        <w:t xml:space="preserve">III. </w:t>
      </w:r>
      <w:r w:rsidR="001C1F26" w:rsidRPr="00A5342E">
        <w:rPr>
          <w:rFonts w:eastAsiaTheme="minorEastAsia"/>
          <w:b/>
          <w:bCs/>
          <w:color w:val="auto"/>
          <w:szCs w:val="28"/>
        </w:rPr>
        <w:t>Состав, последовательность и сроки выполнения</w:t>
      </w:r>
    </w:p>
    <w:p w14:paraId="7D9CCDDC" w14:textId="28E328B7" w:rsidR="00152870" w:rsidRDefault="001C1F26" w:rsidP="00815D19">
      <w:p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eastAsiaTheme="minorEastAsia"/>
          <w:b/>
          <w:bCs/>
          <w:color w:val="auto"/>
          <w:szCs w:val="28"/>
        </w:rPr>
      </w:pPr>
      <w:r w:rsidRPr="00A5342E">
        <w:rPr>
          <w:rFonts w:eastAsiaTheme="minorEastAsia"/>
          <w:b/>
          <w:bCs/>
          <w:color w:val="auto"/>
          <w:szCs w:val="28"/>
        </w:rPr>
        <w:t>административных процедур</w:t>
      </w:r>
    </w:p>
    <w:p w14:paraId="03926F54" w14:textId="77777777" w:rsidR="0088309A" w:rsidRPr="00A5342E" w:rsidRDefault="0088309A" w:rsidP="001C1F26">
      <w:pPr>
        <w:ind w:left="0" w:firstLine="567"/>
        <w:jc w:val="center"/>
        <w:rPr>
          <w:b/>
        </w:rPr>
      </w:pPr>
    </w:p>
    <w:p w14:paraId="4DCF3F08" w14:textId="6EA1B9FD" w:rsidR="004F3F61" w:rsidRPr="00DF4262" w:rsidRDefault="003F09A8" w:rsidP="00815D19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center"/>
        <w:rPr>
          <w:color w:val="auto"/>
          <w:szCs w:val="28"/>
        </w:rPr>
      </w:pPr>
      <w:r>
        <w:rPr>
          <w:rFonts w:eastAsiaTheme="minorEastAsia"/>
          <w:b/>
          <w:color w:val="auto"/>
          <w:szCs w:val="28"/>
        </w:rPr>
        <w:t>П</w:t>
      </w:r>
      <w:r w:rsidR="00DF4262" w:rsidRPr="00DF4262">
        <w:rPr>
          <w:rFonts w:eastAsiaTheme="minorEastAsia"/>
          <w:b/>
          <w:color w:val="auto"/>
          <w:szCs w:val="28"/>
        </w:rPr>
        <w:t xml:space="preserve">еречень </w:t>
      </w:r>
      <w:r w:rsidR="00ED2DEF" w:rsidRPr="00ED2DEF">
        <w:rPr>
          <w:rFonts w:eastAsiaTheme="minorEastAsia"/>
          <w:b/>
          <w:color w:val="auto"/>
          <w:szCs w:val="28"/>
        </w:rPr>
        <w:t>вариантов предоставления государственной услуги, включающий в себя в том числе варианты предоставления государственной услуги,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записях, для выдачи дубликата документа, выданного по результатам предоставления государственной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государственной услуги без рассмотрения</w:t>
      </w:r>
      <w:r w:rsidR="00ED2DEF">
        <w:rPr>
          <w:rFonts w:eastAsiaTheme="minorEastAsia"/>
          <w:b/>
          <w:color w:val="auto"/>
          <w:szCs w:val="28"/>
        </w:rPr>
        <w:t xml:space="preserve"> </w:t>
      </w:r>
      <w:r w:rsidR="00ED2DEF" w:rsidRPr="0039361B">
        <w:rPr>
          <w:rFonts w:eastAsiaTheme="minorEastAsia"/>
          <w:b/>
          <w:szCs w:val="28"/>
        </w:rPr>
        <w:t>(при необходимости)</w:t>
      </w:r>
    </w:p>
    <w:p w14:paraId="3E56B49D" w14:textId="77777777" w:rsidR="00DF4262" w:rsidRPr="00DF4262" w:rsidRDefault="00DF4262" w:rsidP="00DF4262">
      <w:pPr>
        <w:pStyle w:val="a5"/>
        <w:tabs>
          <w:tab w:val="left" w:pos="993"/>
        </w:tabs>
        <w:spacing w:after="0" w:line="240" w:lineRule="auto"/>
        <w:ind w:left="709" w:firstLine="0"/>
        <w:rPr>
          <w:color w:val="auto"/>
          <w:szCs w:val="28"/>
        </w:rPr>
      </w:pPr>
    </w:p>
    <w:p w14:paraId="4A4CDB42" w14:textId="2B051C21" w:rsidR="005319CF" w:rsidRDefault="00D133DD" w:rsidP="00D133DD">
      <w:pPr>
        <w:pStyle w:val="a5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rPr>
          <w:bCs/>
          <w:color w:val="auto"/>
          <w:szCs w:val="28"/>
        </w:rPr>
      </w:pPr>
      <w:r>
        <w:rPr>
          <w:rFonts w:eastAsiaTheme="minorEastAsia"/>
          <w:szCs w:val="28"/>
        </w:rPr>
        <w:t>Варианты предоставления государственной услуги определяются согласно приложению № 1 к Административному регламенту.</w:t>
      </w:r>
    </w:p>
    <w:p w14:paraId="65BF1C2B" w14:textId="6FA8944E" w:rsidR="000B1452" w:rsidRDefault="000B1452" w:rsidP="00095931">
      <w:pPr>
        <w:tabs>
          <w:tab w:val="left" w:pos="993"/>
        </w:tabs>
        <w:spacing w:after="0" w:line="240" w:lineRule="auto"/>
        <w:jc w:val="left"/>
        <w:rPr>
          <w:bCs/>
          <w:color w:val="auto"/>
          <w:szCs w:val="28"/>
        </w:rPr>
      </w:pPr>
    </w:p>
    <w:p w14:paraId="314E69C0" w14:textId="1DBB66F1" w:rsidR="000B1452" w:rsidRDefault="000B1452" w:rsidP="00DE27BF">
      <w:pPr>
        <w:pStyle w:val="a5"/>
        <w:numPr>
          <w:ilvl w:val="0"/>
          <w:numId w:val="8"/>
        </w:numPr>
        <w:tabs>
          <w:tab w:val="left" w:pos="567"/>
        </w:tabs>
        <w:spacing w:after="0" w:line="240" w:lineRule="auto"/>
        <w:ind w:left="0" w:hanging="10"/>
        <w:jc w:val="center"/>
        <w:rPr>
          <w:b/>
          <w:color w:val="auto"/>
          <w:szCs w:val="28"/>
        </w:rPr>
      </w:pPr>
      <w:r w:rsidRPr="00053C66">
        <w:rPr>
          <w:b/>
          <w:color w:val="auto"/>
          <w:szCs w:val="28"/>
        </w:rPr>
        <w:t xml:space="preserve">Описание административной процедуры </w:t>
      </w:r>
      <w:r w:rsidR="00D133DD">
        <w:rPr>
          <w:b/>
          <w:color w:val="auto"/>
          <w:szCs w:val="28"/>
        </w:rPr>
        <w:t xml:space="preserve">                           </w:t>
      </w:r>
      <w:r w:rsidRPr="00053C66">
        <w:rPr>
          <w:b/>
          <w:color w:val="auto"/>
          <w:szCs w:val="28"/>
        </w:rPr>
        <w:t>профилирования заявителя</w:t>
      </w:r>
    </w:p>
    <w:p w14:paraId="40D09A47" w14:textId="77777777" w:rsidR="00DE27BF" w:rsidRPr="00DE27BF" w:rsidRDefault="00DE27BF" w:rsidP="00DE27BF">
      <w:pPr>
        <w:tabs>
          <w:tab w:val="left" w:pos="567"/>
        </w:tabs>
        <w:spacing w:after="0" w:line="240" w:lineRule="auto"/>
        <w:ind w:left="0" w:hanging="10"/>
        <w:rPr>
          <w:b/>
          <w:color w:val="auto"/>
          <w:szCs w:val="28"/>
        </w:rPr>
      </w:pPr>
    </w:p>
    <w:p w14:paraId="29FF0D1D" w14:textId="18437452" w:rsidR="00D133DD" w:rsidRPr="00557E1D" w:rsidRDefault="00D133DD" w:rsidP="00513538">
      <w:pPr>
        <w:widowControl w:val="0"/>
        <w:autoSpaceDE w:val="0"/>
        <w:autoSpaceDN w:val="0"/>
        <w:spacing w:after="0" w:line="240" w:lineRule="auto"/>
        <w:ind w:left="0" w:firstLine="709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19.1. </w:t>
      </w:r>
      <w:r w:rsidRPr="00557E1D">
        <w:rPr>
          <w:rFonts w:eastAsiaTheme="minorEastAsia"/>
          <w:szCs w:val="28"/>
        </w:rPr>
        <w:t>Способы определения и предъявления необходимого заявителю варианта предоставления государственной услуги:</w:t>
      </w:r>
    </w:p>
    <w:p w14:paraId="30671AD9" w14:textId="35F78830" w:rsidR="00513538" w:rsidRDefault="00D133DD" w:rsidP="00513538">
      <w:pPr>
        <w:widowControl w:val="0"/>
        <w:autoSpaceDE w:val="0"/>
        <w:autoSpaceDN w:val="0"/>
        <w:spacing w:after="0" w:line="240" w:lineRule="auto"/>
        <w:ind w:left="0" w:firstLine="709"/>
        <w:rPr>
          <w:rFonts w:eastAsiaTheme="minorEastAsia"/>
          <w:szCs w:val="28"/>
        </w:rPr>
      </w:pPr>
      <w:r w:rsidRPr="00557E1D">
        <w:rPr>
          <w:rFonts w:eastAsiaTheme="minorEastAsia"/>
          <w:szCs w:val="28"/>
        </w:rPr>
        <w:t xml:space="preserve">а) </w:t>
      </w:r>
      <w:r w:rsidR="00513538">
        <w:rPr>
          <w:rFonts w:eastAsiaTheme="minorEastAsia"/>
          <w:szCs w:val="28"/>
        </w:rPr>
        <w:t>личного приема;</w:t>
      </w:r>
    </w:p>
    <w:p w14:paraId="38A6E59B" w14:textId="0989421D" w:rsidR="00D133DD" w:rsidRPr="00557E1D" w:rsidRDefault="00513538" w:rsidP="00513538">
      <w:pPr>
        <w:widowControl w:val="0"/>
        <w:autoSpaceDE w:val="0"/>
        <w:autoSpaceDN w:val="0"/>
        <w:spacing w:after="0" w:line="240" w:lineRule="auto"/>
        <w:ind w:left="0" w:firstLine="709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б) </w:t>
      </w:r>
      <w:r w:rsidR="00D133DD" w:rsidRPr="00557E1D">
        <w:rPr>
          <w:rFonts w:eastAsiaTheme="minorEastAsia"/>
          <w:szCs w:val="28"/>
        </w:rPr>
        <w:t xml:space="preserve">посредством </w:t>
      </w:r>
      <w:r w:rsidR="00D133DD">
        <w:rPr>
          <w:rFonts w:eastAsiaTheme="minorEastAsia"/>
          <w:szCs w:val="28"/>
        </w:rPr>
        <w:t>ЕПГУ</w:t>
      </w:r>
      <w:r w:rsidR="00D133DD" w:rsidRPr="00557E1D">
        <w:rPr>
          <w:rFonts w:eastAsiaTheme="minorEastAsia"/>
          <w:szCs w:val="28"/>
        </w:rPr>
        <w:t>;</w:t>
      </w:r>
    </w:p>
    <w:p w14:paraId="75C33D81" w14:textId="77777777" w:rsidR="00D133DD" w:rsidRPr="00557E1D" w:rsidRDefault="00D133DD" w:rsidP="00513538">
      <w:pPr>
        <w:widowControl w:val="0"/>
        <w:autoSpaceDE w:val="0"/>
        <w:autoSpaceDN w:val="0"/>
        <w:spacing w:after="0" w:line="240" w:lineRule="auto"/>
        <w:ind w:left="0" w:firstLine="709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б</w:t>
      </w:r>
      <w:r w:rsidRPr="00557E1D">
        <w:rPr>
          <w:rFonts w:eastAsiaTheme="minorEastAsia"/>
          <w:szCs w:val="28"/>
        </w:rPr>
        <w:t>) в МФЦ;</w:t>
      </w:r>
    </w:p>
    <w:p w14:paraId="5B7EB4DC" w14:textId="35DBA523" w:rsidR="00D133DD" w:rsidRPr="006B5DB2" w:rsidRDefault="00D133DD" w:rsidP="00513538">
      <w:pPr>
        <w:widowControl w:val="0"/>
        <w:autoSpaceDE w:val="0"/>
        <w:autoSpaceDN w:val="0"/>
        <w:spacing w:after="0" w:line="240" w:lineRule="auto"/>
        <w:ind w:left="0" w:firstLine="709"/>
        <w:rPr>
          <w:rFonts w:eastAsia="Calibri"/>
          <w:szCs w:val="28"/>
        </w:rPr>
      </w:pPr>
      <w:r>
        <w:rPr>
          <w:rFonts w:eastAsiaTheme="minorEastAsia"/>
          <w:szCs w:val="28"/>
        </w:rPr>
        <w:t>в</w:t>
      </w:r>
      <w:r w:rsidRPr="00557E1D">
        <w:rPr>
          <w:rFonts w:eastAsiaTheme="minorEastAsia"/>
          <w:szCs w:val="28"/>
        </w:rPr>
        <w:t>) посредством почтовой связи</w:t>
      </w:r>
      <w:r w:rsidR="00DE27BF">
        <w:rPr>
          <w:rFonts w:eastAsiaTheme="minorEastAsia"/>
          <w:szCs w:val="28"/>
        </w:rPr>
        <w:t xml:space="preserve">. </w:t>
      </w:r>
    </w:p>
    <w:p w14:paraId="269BD86F" w14:textId="2CD1FA20" w:rsidR="00CC1DA1" w:rsidRDefault="00513538" w:rsidP="00513538">
      <w:pPr>
        <w:pStyle w:val="12"/>
        <w:shd w:val="clear" w:color="auto" w:fill="auto"/>
        <w:tabs>
          <w:tab w:val="left" w:pos="0"/>
          <w:tab w:val="left" w:pos="993"/>
        </w:tabs>
        <w:spacing w:line="257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19.2. </w:t>
      </w:r>
      <w:r w:rsidRPr="006B5DB2">
        <w:rPr>
          <w:rFonts w:eastAsia="Calibri"/>
          <w:sz w:val="28"/>
          <w:szCs w:val="28"/>
        </w:rPr>
        <w:t xml:space="preserve">В приложении </w:t>
      </w:r>
      <w:r>
        <w:rPr>
          <w:rFonts w:eastAsia="Calibri"/>
          <w:sz w:val="28"/>
          <w:szCs w:val="28"/>
        </w:rPr>
        <w:t>№ 1</w:t>
      </w:r>
      <w:r w:rsidRPr="006B5DB2">
        <w:rPr>
          <w:rFonts w:eastAsia="Calibri"/>
          <w:sz w:val="28"/>
          <w:szCs w:val="28"/>
        </w:rPr>
        <w:t xml:space="preserve">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государственной услуги.</w:t>
      </w:r>
    </w:p>
    <w:p w14:paraId="4220EBB4" w14:textId="77777777" w:rsidR="007B7391" w:rsidRPr="004F3F61" w:rsidRDefault="007B7391" w:rsidP="000A2FE5">
      <w:pPr>
        <w:pStyle w:val="12"/>
        <w:shd w:val="clear" w:color="auto" w:fill="auto"/>
        <w:tabs>
          <w:tab w:val="left" w:pos="284"/>
          <w:tab w:val="left" w:pos="993"/>
        </w:tabs>
        <w:spacing w:line="257" w:lineRule="auto"/>
        <w:ind w:firstLine="0"/>
        <w:jc w:val="center"/>
        <w:rPr>
          <w:sz w:val="28"/>
          <w:szCs w:val="28"/>
        </w:rPr>
      </w:pPr>
    </w:p>
    <w:p w14:paraId="13C0B02F" w14:textId="0113A7C9" w:rsidR="00B2223A" w:rsidRDefault="0067706F" w:rsidP="000A2FE5">
      <w:pPr>
        <w:pStyle w:val="12"/>
        <w:numPr>
          <w:ilvl w:val="0"/>
          <w:numId w:val="8"/>
        </w:numPr>
        <w:shd w:val="clear" w:color="auto" w:fill="auto"/>
        <w:tabs>
          <w:tab w:val="left" w:pos="284"/>
          <w:tab w:val="left" w:pos="567"/>
        </w:tabs>
        <w:spacing w:line="257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2223A" w:rsidRPr="00A375A3">
        <w:rPr>
          <w:b/>
          <w:sz w:val="28"/>
          <w:szCs w:val="28"/>
        </w:rPr>
        <w:t>писание вариантов предоставления государственной услуги</w:t>
      </w:r>
    </w:p>
    <w:p w14:paraId="6CCFF5C0" w14:textId="24F1FBA7" w:rsidR="00A551DE" w:rsidRDefault="00A551DE" w:rsidP="00A551DE">
      <w:pPr>
        <w:pStyle w:val="12"/>
        <w:shd w:val="clear" w:color="auto" w:fill="auto"/>
        <w:tabs>
          <w:tab w:val="left" w:pos="567"/>
        </w:tabs>
        <w:spacing w:line="257" w:lineRule="auto"/>
        <w:jc w:val="both"/>
        <w:rPr>
          <w:b/>
          <w:sz w:val="28"/>
          <w:szCs w:val="28"/>
        </w:rPr>
      </w:pPr>
    </w:p>
    <w:p w14:paraId="4FF5EE70" w14:textId="39AAA0EB" w:rsidR="00A551DE" w:rsidRPr="00A551DE" w:rsidRDefault="00A551DE" w:rsidP="000A2FE5">
      <w:pPr>
        <w:pStyle w:val="a5"/>
        <w:spacing w:after="0"/>
        <w:ind w:left="0" w:firstLine="709"/>
        <w:rPr>
          <w:color w:val="000000" w:themeColor="text1"/>
          <w:szCs w:val="28"/>
        </w:rPr>
      </w:pPr>
      <w:r w:rsidRPr="00A551DE">
        <w:rPr>
          <w:color w:val="000000" w:themeColor="text1"/>
          <w:szCs w:val="28"/>
        </w:rPr>
        <w:t>20.1. Перечень административных процедур предоставления государственной услуги:</w:t>
      </w:r>
    </w:p>
    <w:p w14:paraId="28C92411" w14:textId="77777777" w:rsidR="00A551DE" w:rsidRPr="00A551DE" w:rsidRDefault="00A551DE" w:rsidP="000A2FE5">
      <w:pPr>
        <w:pStyle w:val="formattext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551DE">
        <w:rPr>
          <w:color w:val="000000" w:themeColor="text1"/>
          <w:sz w:val="28"/>
          <w:szCs w:val="28"/>
        </w:rPr>
        <w:t xml:space="preserve">- </w:t>
      </w:r>
      <w:bookmarkStart w:id="21" w:name="_Hlk145512562"/>
      <w:r w:rsidRPr="00A551DE">
        <w:rPr>
          <w:color w:val="000000" w:themeColor="text1"/>
          <w:sz w:val="28"/>
          <w:szCs w:val="28"/>
        </w:rPr>
        <w:t>Прием заявления с документами и (или) информации, необходимых для предоставления государственной услуги</w:t>
      </w:r>
      <w:bookmarkEnd w:id="21"/>
      <w:r w:rsidRPr="00A551DE">
        <w:rPr>
          <w:color w:val="000000" w:themeColor="text1"/>
          <w:sz w:val="28"/>
          <w:szCs w:val="28"/>
        </w:rPr>
        <w:t>;</w:t>
      </w:r>
    </w:p>
    <w:p w14:paraId="477970CC" w14:textId="77777777" w:rsidR="00A551DE" w:rsidRPr="00A551DE" w:rsidRDefault="00A551DE" w:rsidP="000A2FE5">
      <w:pPr>
        <w:pStyle w:val="formattext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551DE">
        <w:rPr>
          <w:color w:val="000000" w:themeColor="text1"/>
          <w:sz w:val="28"/>
          <w:szCs w:val="28"/>
        </w:rPr>
        <w:t xml:space="preserve">- </w:t>
      </w:r>
      <w:bookmarkStart w:id="22" w:name="_Hlk145514210"/>
      <w:r w:rsidRPr="00A551DE">
        <w:rPr>
          <w:color w:val="000000" w:themeColor="text1"/>
          <w:sz w:val="28"/>
          <w:szCs w:val="28"/>
        </w:rPr>
        <w:t>Межведомственное информационное взаимодействие</w:t>
      </w:r>
      <w:bookmarkEnd w:id="22"/>
      <w:r w:rsidRPr="00A551DE">
        <w:rPr>
          <w:color w:val="000000" w:themeColor="text1"/>
          <w:sz w:val="28"/>
          <w:szCs w:val="28"/>
        </w:rPr>
        <w:t>;</w:t>
      </w:r>
    </w:p>
    <w:p w14:paraId="18E92D09" w14:textId="77777777" w:rsidR="00A551DE" w:rsidRPr="00A551DE" w:rsidRDefault="00A551DE" w:rsidP="000A2FE5">
      <w:pPr>
        <w:pStyle w:val="formattext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551DE">
        <w:rPr>
          <w:color w:val="000000" w:themeColor="text1"/>
          <w:sz w:val="28"/>
          <w:szCs w:val="28"/>
        </w:rPr>
        <w:t xml:space="preserve">- </w:t>
      </w:r>
      <w:bookmarkStart w:id="23" w:name="_Hlk145514341"/>
      <w:r w:rsidRPr="00A551DE">
        <w:rPr>
          <w:color w:val="000000" w:themeColor="text1"/>
          <w:sz w:val="28"/>
          <w:szCs w:val="28"/>
        </w:rPr>
        <w:t>Принятие решения о предоставлении/отказе в предоставлении государственной услуги</w:t>
      </w:r>
      <w:bookmarkEnd w:id="23"/>
      <w:r w:rsidRPr="00A551DE">
        <w:rPr>
          <w:color w:val="000000" w:themeColor="text1"/>
          <w:sz w:val="28"/>
          <w:szCs w:val="28"/>
        </w:rPr>
        <w:t>;</w:t>
      </w:r>
    </w:p>
    <w:p w14:paraId="44716D77" w14:textId="77777777" w:rsidR="00A551DE" w:rsidRPr="00A551DE" w:rsidRDefault="00A551DE" w:rsidP="000A2FE5">
      <w:pPr>
        <w:pStyle w:val="formattext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551DE">
        <w:rPr>
          <w:color w:val="000000" w:themeColor="text1"/>
          <w:sz w:val="28"/>
          <w:szCs w:val="28"/>
        </w:rPr>
        <w:t>- Предоставление результата государственной услуги;</w:t>
      </w:r>
    </w:p>
    <w:p w14:paraId="46FA2670" w14:textId="05A17002" w:rsidR="00590100" w:rsidRDefault="00A551DE" w:rsidP="000A2FE5">
      <w:pPr>
        <w:pStyle w:val="12"/>
        <w:shd w:val="clear" w:color="auto" w:fill="auto"/>
        <w:tabs>
          <w:tab w:val="left" w:pos="567"/>
        </w:tabs>
        <w:spacing w:line="257" w:lineRule="auto"/>
        <w:ind w:firstLine="709"/>
        <w:jc w:val="both"/>
        <w:rPr>
          <w:color w:val="000000" w:themeColor="text1"/>
          <w:sz w:val="28"/>
          <w:szCs w:val="28"/>
        </w:rPr>
      </w:pPr>
      <w:r w:rsidRPr="00A551DE">
        <w:rPr>
          <w:color w:val="000000" w:themeColor="text1"/>
          <w:sz w:val="28"/>
          <w:szCs w:val="28"/>
        </w:rPr>
        <w:t>- Получение дополнительных сведений о заявителе.</w:t>
      </w:r>
    </w:p>
    <w:p w14:paraId="6A6A71A3" w14:textId="19F0CAE0" w:rsidR="00590100" w:rsidRPr="00A06AD2" w:rsidRDefault="009D4E83" w:rsidP="000A2FE5">
      <w:pPr>
        <w:pStyle w:val="12"/>
        <w:shd w:val="clear" w:color="auto" w:fill="auto"/>
        <w:tabs>
          <w:tab w:val="left" w:pos="567"/>
        </w:tabs>
        <w:spacing w:line="257" w:lineRule="auto"/>
        <w:ind w:firstLine="709"/>
        <w:jc w:val="both"/>
        <w:rPr>
          <w:color w:val="000000" w:themeColor="text1"/>
          <w:sz w:val="28"/>
          <w:szCs w:val="28"/>
        </w:rPr>
      </w:pPr>
      <w:r w:rsidRPr="00A06AD2">
        <w:rPr>
          <w:color w:val="000000" w:themeColor="text1"/>
          <w:sz w:val="28"/>
          <w:szCs w:val="28"/>
        </w:rPr>
        <w:t>20.1.1</w:t>
      </w:r>
      <w:r w:rsidR="00590100" w:rsidRPr="00A06AD2">
        <w:rPr>
          <w:color w:val="000000" w:themeColor="text1"/>
          <w:sz w:val="28"/>
          <w:szCs w:val="28"/>
        </w:rPr>
        <w:t>.</w:t>
      </w:r>
      <w:r w:rsidRPr="00A06AD2">
        <w:rPr>
          <w:color w:val="000000" w:themeColor="text1"/>
          <w:sz w:val="28"/>
          <w:szCs w:val="28"/>
        </w:rPr>
        <w:t xml:space="preserve"> Прием заявления и документов и (или) </w:t>
      </w:r>
      <w:proofErr w:type="gramStart"/>
      <w:r w:rsidRPr="00A06AD2">
        <w:rPr>
          <w:color w:val="000000" w:themeColor="text1"/>
          <w:sz w:val="28"/>
          <w:szCs w:val="28"/>
        </w:rPr>
        <w:t xml:space="preserve">информации,   </w:t>
      </w:r>
      <w:proofErr w:type="gramEnd"/>
      <w:r w:rsidRPr="00A06AD2">
        <w:rPr>
          <w:color w:val="000000" w:themeColor="text1"/>
          <w:sz w:val="28"/>
          <w:szCs w:val="28"/>
        </w:rPr>
        <w:t xml:space="preserve">              необходимых для предоставления государственной услуги</w:t>
      </w:r>
      <w:r w:rsidR="00590100" w:rsidRPr="00A06AD2">
        <w:rPr>
          <w:color w:val="000000" w:themeColor="text1"/>
          <w:sz w:val="28"/>
          <w:szCs w:val="28"/>
        </w:rPr>
        <w:t>:</w:t>
      </w:r>
    </w:p>
    <w:p w14:paraId="318F3E1D" w14:textId="4AB5DFAC" w:rsidR="009D4E83" w:rsidRPr="00590100" w:rsidRDefault="00590100" w:rsidP="000A2FE5">
      <w:pPr>
        <w:pStyle w:val="12"/>
        <w:shd w:val="clear" w:color="auto" w:fill="auto"/>
        <w:tabs>
          <w:tab w:val="left" w:pos="567"/>
        </w:tabs>
        <w:spacing w:line="257" w:lineRule="auto"/>
        <w:ind w:firstLine="709"/>
        <w:jc w:val="both"/>
        <w:rPr>
          <w:b/>
          <w:sz w:val="28"/>
          <w:szCs w:val="28"/>
        </w:rPr>
      </w:pPr>
      <w:r w:rsidRPr="00A06AD2">
        <w:rPr>
          <w:color w:val="000000" w:themeColor="text1"/>
          <w:sz w:val="28"/>
          <w:szCs w:val="28"/>
        </w:rPr>
        <w:t>З</w:t>
      </w:r>
      <w:r w:rsidR="009D4E83" w:rsidRPr="00A06AD2">
        <w:rPr>
          <w:color w:val="000000" w:themeColor="text1"/>
          <w:sz w:val="28"/>
          <w:szCs w:val="28"/>
        </w:rPr>
        <w:t xml:space="preserve">аявитель (представитель заявителя) представляет (направляет) </w:t>
      </w:r>
      <w:r w:rsidR="009D4E83" w:rsidRPr="00A06AD2">
        <w:rPr>
          <w:color w:val="000000" w:themeColor="text1"/>
          <w:sz w:val="28"/>
          <w:szCs w:val="28"/>
        </w:rPr>
        <w:lastRenderedPageBreak/>
        <w:t>заявление и документы и (или) информацию, необходимую для предоставления государственной услуги в соответствии с пунк</w:t>
      </w:r>
      <w:r w:rsidR="00A06AD2" w:rsidRPr="00A06AD2">
        <w:rPr>
          <w:color w:val="000000" w:themeColor="text1"/>
          <w:sz w:val="28"/>
          <w:szCs w:val="28"/>
        </w:rPr>
        <w:t>т 9.1.</w:t>
      </w:r>
      <w:r w:rsidR="009D4E83" w:rsidRPr="00A06AD2">
        <w:rPr>
          <w:color w:val="000000" w:themeColor="text1"/>
          <w:sz w:val="28"/>
          <w:szCs w:val="28"/>
        </w:rPr>
        <w:t xml:space="preserve"> </w:t>
      </w:r>
      <w:r w:rsidR="00A06AD2" w:rsidRPr="00A06AD2">
        <w:rPr>
          <w:color w:val="000000" w:themeColor="text1"/>
          <w:sz w:val="28"/>
          <w:szCs w:val="28"/>
        </w:rPr>
        <w:t xml:space="preserve">раздела </w:t>
      </w:r>
      <w:proofErr w:type="gramStart"/>
      <w:r w:rsidR="00A06AD2" w:rsidRPr="00A06AD2">
        <w:rPr>
          <w:color w:val="000000" w:themeColor="text1"/>
          <w:sz w:val="28"/>
          <w:szCs w:val="28"/>
        </w:rPr>
        <w:t>9</w:t>
      </w:r>
      <w:r w:rsidR="009D4E83" w:rsidRPr="00A06AD2">
        <w:rPr>
          <w:color w:val="000000" w:themeColor="text1"/>
          <w:sz w:val="28"/>
          <w:szCs w:val="28"/>
        </w:rPr>
        <w:t xml:space="preserve"> </w:t>
      </w:r>
      <w:r w:rsidR="00A06AD2" w:rsidRPr="00A06AD2">
        <w:rPr>
          <w:color w:val="000000" w:themeColor="text1"/>
          <w:sz w:val="28"/>
          <w:szCs w:val="28"/>
        </w:rPr>
        <w:t xml:space="preserve"> Административного</w:t>
      </w:r>
      <w:proofErr w:type="gramEnd"/>
      <w:r w:rsidR="00A06AD2" w:rsidRPr="00A06AD2">
        <w:rPr>
          <w:color w:val="000000" w:themeColor="text1"/>
          <w:sz w:val="28"/>
          <w:szCs w:val="28"/>
        </w:rPr>
        <w:t xml:space="preserve"> р</w:t>
      </w:r>
      <w:r w:rsidR="009D4E83" w:rsidRPr="00A06AD2">
        <w:rPr>
          <w:color w:val="000000" w:themeColor="text1"/>
          <w:sz w:val="28"/>
          <w:szCs w:val="28"/>
        </w:rPr>
        <w:t>егламента способами, предусмотренными пунктом 9.</w:t>
      </w:r>
      <w:r w:rsidR="00A06AD2" w:rsidRPr="00A06AD2">
        <w:rPr>
          <w:color w:val="000000" w:themeColor="text1"/>
          <w:sz w:val="28"/>
          <w:szCs w:val="28"/>
        </w:rPr>
        <w:t>2</w:t>
      </w:r>
      <w:r w:rsidR="009D4E83" w:rsidRPr="00A06AD2">
        <w:rPr>
          <w:color w:val="000000" w:themeColor="text1"/>
          <w:sz w:val="28"/>
          <w:szCs w:val="28"/>
        </w:rPr>
        <w:t xml:space="preserve"> подраздела 9</w:t>
      </w:r>
      <w:r w:rsidR="00A06AD2" w:rsidRPr="00A06AD2">
        <w:rPr>
          <w:color w:val="000000" w:themeColor="text1"/>
          <w:sz w:val="28"/>
          <w:szCs w:val="28"/>
        </w:rPr>
        <w:t xml:space="preserve"> Административного </w:t>
      </w:r>
      <w:r w:rsidR="009D4E83" w:rsidRPr="00A06AD2">
        <w:rPr>
          <w:color w:val="000000" w:themeColor="text1"/>
          <w:sz w:val="28"/>
          <w:szCs w:val="28"/>
        </w:rPr>
        <w:t xml:space="preserve"> </w:t>
      </w:r>
      <w:r w:rsidR="00A06AD2" w:rsidRPr="00A06AD2">
        <w:rPr>
          <w:color w:val="000000" w:themeColor="text1"/>
          <w:sz w:val="28"/>
          <w:szCs w:val="28"/>
        </w:rPr>
        <w:t>р</w:t>
      </w:r>
      <w:r w:rsidR="009D4E83" w:rsidRPr="00A06AD2">
        <w:rPr>
          <w:color w:val="000000" w:themeColor="text1"/>
          <w:sz w:val="28"/>
          <w:szCs w:val="28"/>
        </w:rPr>
        <w:t>егламента.</w:t>
      </w:r>
      <w:r w:rsidR="009D4E83" w:rsidRPr="00695A5A">
        <w:rPr>
          <w:color w:val="000000" w:themeColor="text1"/>
          <w:sz w:val="28"/>
          <w:szCs w:val="28"/>
        </w:rPr>
        <w:t xml:space="preserve"> </w:t>
      </w:r>
    </w:p>
    <w:p w14:paraId="5F4EB9F2" w14:textId="77777777" w:rsidR="009D4E83" w:rsidRPr="00695A5A" w:rsidRDefault="009D4E83" w:rsidP="000A2FE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95A5A">
        <w:rPr>
          <w:color w:val="000000" w:themeColor="text1"/>
          <w:sz w:val="28"/>
          <w:szCs w:val="28"/>
        </w:rPr>
        <w:t>Способами установления личности заявителя (представителя заявителя) являются:</w:t>
      </w:r>
    </w:p>
    <w:p w14:paraId="6A4069D4" w14:textId="77777777" w:rsidR="009D4E83" w:rsidRPr="00695A5A" w:rsidRDefault="009D4E83" w:rsidP="000A2FE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95A5A">
        <w:rPr>
          <w:color w:val="000000" w:themeColor="text1"/>
          <w:sz w:val="28"/>
          <w:szCs w:val="28"/>
        </w:rPr>
        <w:t>- документ, удостоверяющий личность;</w:t>
      </w:r>
    </w:p>
    <w:p w14:paraId="4428DFF4" w14:textId="77777777" w:rsidR="009D4E83" w:rsidRPr="00695A5A" w:rsidRDefault="009D4E83" w:rsidP="000A2FE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95A5A">
        <w:rPr>
          <w:color w:val="000000" w:themeColor="text1"/>
          <w:sz w:val="28"/>
          <w:szCs w:val="28"/>
        </w:rPr>
        <w:t xml:space="preserve">- при направлении почтовым отправлением – документ, удостоверяющий личность, заверенный нотариально. </w:t>
      </w:r>
    </w:p>
    <w:p w14:paraId="6F2469BB" w14:textId="77777777" w:rsidR="009D4E83" w:rsidRPr="00695A5A" w:rsidRDefault="009D4E83" w:rsidP="000A2FE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95A5A">
        <w:rPr>
          <w:color w:val="000000" w:themeColor="text1"/>
          <w:sz w:val="28"/>
          <w:szCs w:val="28"/>
        </w:rPr>
        <w:t xml:space="preserve">Подача заявления и документов, необходимых для предоставления государственной услуги представителем заявителя допускается при наличии документа, удостоверяющего полномочия представителя (за исключением законных представителей физических лиц). </w:t>
      </w:r>
    </w:p>
    <w:p w14:paraId="62F91FD2" w14:textId="77777777" w:rsidR="009D4E83" w:rsidRPr="00695A5A" w:rsidRDefault="009D4E83" w:rsidP="000A2FE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F328A">
        <w:rPr>
          <w:color w:val="000000" w:themeColor="text1"/>
          <w:sz w:val="28"/>
          <w:szCs w:val="28"/>
        </w:rPr>
        <w:t>Основания для принятия решения об отказе в приеме заявления и документов, необходимых для предоставления государственной услуги, предусмотрены пунктом 10.1 подраздела 10 Регламента.</w:t>
      </w:r>
    </w:p>
    <w:p w14:paraId="0A46A2EB" w14:textId="77777777" w:rsidR="009D4E83" w:rsidRPr="00695A5A" w:rsidRDefault="009D4E83" w:rsidP="000A2FE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95A5A">
        <w:rPr>
          <w:color w:val="000000" w:themeColor="text1"/>
          <w:sz w:val="28"/>
          <w:szCs w:val="28"/>
        </w:rPr>
        <w:t>Заявителю (представителю заявителя) предоставляется право представления в ПОО и МФЦ заявления и документов по его выбору независимо от его места жительства или места пребывания.</w:t>
      </w:r>
    </w:p>
    <w:p w14:paraId="0A2A542C" w14:textId="3E414BBC" w:rsidR="00590100" w:rsidRDefault="009D4E83" w:rsidP="000A2FE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B5F18">
        <w:rPr>
          <w:color w:val="000000" w:themeColor="text1"/>
          <w:sz w:val="28"/>
          <w:szCs w:val="28"/>
        </w:rPr>
        <w:t>Сроки регистрации запроса заявителя о предоставлении государственной услуги установлены подразделом 1</w:t>
      </w:r>
      <w:r w:rsidR="007B5F18" w:rsidRPr="007B5F18">
        <w:rPr>
          <w:color w:val="000000" w:themeColor="text1"/>
          <w:sz w:val="28"/>
          <w:szCs w:val="28"/>
        </w:rPr>
        <w:t>4</w:t>
      </w:r>
      <w:r w:rsidRPr="007B5F18">
        <w:rPr>
          <w:color w:val="000000" w:themeColor="text1"/>
          <w:sz w:val="28"/>
          <w:szCs w:val="28"/>
        </w:rPr>
        <w:t xml:space="preserve"> Регламента.</w:t>
      </w:r>
      <w:r w:rsidRPr="00695A5A">
        <w:rPr>
          <w:color w:val="000000" w:themeColor="text1"/>
          <w:sz w:val="28"/>
          <w:szCs w:val="28"/>
        </w:rPr>
        <w:t xml:space="preserve"> </w:t>
      </w:r>
    </w:p>
    <w:p w14:paraId="473EEF28" w14:textId="5589939D" w:rsidR="00590100" w:rsidRDefault="009D4E83" w:rsidP="000A2FE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95A5A">
        <w:rPr>
          <w:color w:val="000000" w:themeColor="text1"/>
          <w:sz w:val="28"/>
          <w:szCs w:val="28"/>
        </w:rPr>
        <w:t>20.1.2</w:t>
      </w:r>
      <w:r w:rsidR="00590100">
        <w:rPr>
          <w:color w:val="000000" w:themeColor="text1"/>
          <w:sz w:val="28"/>
          <w:szCs w:val="28"/>
        </w:rPr>
        <w:t xml:space="preserve">. </w:t>
      </w:r>
      <w:r w:rsidRPr="00695A5A">
        <w:rPr>
          <w:color w:val="000000" w:themeColor="text1"/>
          <w:sz w:val="28"/>
          <w:szCs w:val="28"/>
        </w:rPr>
        <w:t xml:space="preserve"> Межведомственное информационное взаимодействие</w:t>
      </w:r>
    </w:p>
    <w:p w14:paraId="3594AB16" w14:textId="77777777" w:rsidR="00590100" w:rsidRDefault="009D4E83" w:rsidP="000A2FE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95A5A">
        <w:rPr>
          <w:color w:val="000000" w:themeColor="text1"/>
          <w:sz w:val="28"/>
          <w:szCs w:val="28"/>
        </w:rPr>
        <w:t xml:space="preserve">Направление межведомственных информационных запросов не предусмотрено. </w:t>
      </w:r>
    </w:p>
    <w:p w14:paraId="695A934C" w14:textId="3B7D6F2C" w:rsidR="00590100" w:rsidRDefault="009D4E83" w:rsidP="000A2FE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A31A9">
        <w:rPr>
          <w:color w:val="000000" w:themeColor="text1"/>
          <w:sz w:val="28"/>
          <w:szCs w:val="28"/>
        </w:rPr>
        <w:t>20.1.3</w:t>
      </w:r>
      <w:r w:rsidR="00590100" w:rsidRPr="006A31A9">
        <w:rPr>
          <w:color w:val="000000" w:themeColor="text1"/>
          <w:sz w:val="28"/>
          <w:szCs w:val="28"/>
        </w:rPr>
        <w:t>.</w:t>
      </w:r>
      <w:r w:rsidRPr="00695A5A">
        <w:rPr>
          <w:color w:val="000000" w:themeColor="text1"/>
          <w:sz w:val="28"/>
          <w:szCs w:val="28"/>
        </w:rPr>
        <w:t xml:space="preserve"> Принятие решения о предоставлении / отказе                                                    в предоставлении государственной услуги</w:t>
      </w:r>
      <w:r w:rsidR="00590100">
        <w:rPr>
          <w:color w:val="000000" w:themeColor="text1"/>
          <w:sz w:val="28"/>
          <w:szCs w:val="28"/>
        </w:rPr>
        <w:t xml:space="preserve">. </w:t>
      </w:r>
    </w:p>
    <w:p w14:paraId="7B24CDF4" w14:textId="77777777" w:rsidR="00590100" w:rsidRDefault="009D4E83" w:rsidP="000A2FE5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bidi="ru-RU"/>
        </w:rPr>
      </w:pPr>
      <w:r w:rsidRPr="00695A5A">
        <w:rPr>
          <w:color w:val="000000"/>
          <w:sz w:val="28"/>
          <w:szCs w:val="28"/>
          <w:lang w:bidi="ru-RU"/>
        </w:rPr>
        <w:t>Должностное лицо</w:t>
      </w:r>
      <w:r w:rsidR="00BC0AF1">
        <w:rPr>
          <w:color w:val="000000"/>
          <w:sz w:val="28"/>
          <w:szCs w:val="28"/>
          <w:lang w:bidi="ru-RU"/>
        </w:rPr>
        <w:t xml:space="preserve"> Министерства</w:t>
      </w:r>
      <w:r w:rsidRPr="00695A5A">
        <w:rPr>
          <w:color w:val="000000"/>
          <w:sz w:val="28"/>
          <w:szCs w:val="28"/>
          <w:lang w:bidi="ru-RU"/>
        </w:rPr>
        <w:t xml:space="preserve"> принимает решение о предоставлении государственной услуги исходя из следующих критериев:</w:t>
      </w:r>
    </w:p>
    <w:p w14:paraId="739D7954" w14:textId="77777777" w:rsidR="00590100" w:rsidRDefault="00BC0AF1" w:rsidP="000A2F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100">
        <w:rPr>
          <w:sz w:val="28"/>
          <w:szCs w:val="28"/>
        </w:rPr>
        <w:t>- предоставление недостоверных сведений</w:t>
      </w:r>
      <w:r w:rsidR="008204CF" w:rsidRPr="00590100">
        <w:rPr>
          <w:sz w:val="28"/>
          <w:szCs w:val="28"/>
        </w:rPr>
        <w:t>;</w:t>
      </w:r>
    </w:p>
    <w:p w14:paraId="30FD3140" w14:textId="28F9C291" w:rsidR="00590100" w:rsidRDefault="00590100" w:rsidP="000A2F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204CF" w:rsidRPr="00590100">
        <w:rPr>
          <w:sz w:val="28"/>
          <w:szCs w:val="28"/>
        </w:rPr>
        <w:t>наличие</w:t>
      </w:r>
      <w:r w:rsidR="00BC0AF1" w:rsidRPr="00590100">
        <w:rPr>
          <w:sz w:val="28"/>
          <w:szCs w:val="28"/>
        </w:rPr>
        <w:t xml:space="preserve"> оснований, предусмотренных Административным регламентом, для предоставления государственной услуги</w:t>
      </w:r>
      <w:r>
        <w:rPr>
          <w:sz w:val="28"/>
          <w:szCs w:val="28"/>
        </w:rPr>
        <w:t>;</w:t>
      </w:r>
    </w:p>
    <w:p w14:paraId="074C6CED" w14:textId="36E50D56" w:rsidR="009D4E83" w:rsidRPr="00590100" w:rsidRDefault="00590100" w:rsidP="000A2FE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204CF" w:rsidRPr="00590100">
        <w:rPr>
          <w:sz w:val="28"/>
          <w:szCs w:val="28"/>
        </w:rPr>
        <w:t>наличие</w:t>
      </w:r>
      <w:r w:rsidR="00BC0AF1" w:rsidRPr="00590100">
        <w:rPr>
          <w:sz w:val="28"/>
          <w:szCs w:val="28"/>
        </w:rPr>
        <w:t xml:space="preserve"> путевок.</w:t>
      </w:r>
    </w:p>
    <w:p w14:paraId="19FB6B09" w14:textId="509C8983" w:rsidR="009D4E83" w:rsidRPr="00590100" w:rsidRDefault="009D4E83" w:rsidP="000A2FE5">
      <w:pPr>
        <w:pStyle w:val="12"/>
        <w:shd w:val="clear" w:color="auto" w:fill="auto"/>
        <w:tabs>
          <w:tab w:val="left" w:pos="709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590100">
        <w:rPr>
          <w:color w:val="000000"/>
          <w:sz w:val="28"/>
          <w:szCs w:val="28"/>
          <w:lang w:bidi="ru-RU"/>
        </w:rPr>
        <w:t>Решение об отказе в предоставлении государственной услуги принимается в случае несоответствия указанным критериям.</w:t>
      </w:r>
    </w:p>
    <w:p w14:paraId="649A4B0A" w14:textId="77777777" w:rsidR="00590100" w:rsidRDefault="009D4E83" w:rsidP="000A2FE5">
      <w:pPr>
        <w:pStyle w:val="12"/>
        <w:shd w:val="clear" w:color="auto" w:fill="auto"/>
        <w:tabs>
          <w:tab w:val="left" w:pos="709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590100">
        <w:rPr>
          <w:color w:val="000000"/>
          <w:sz w:val="28"/>
          <w:szCs w:val="28"/>
          <w:lang w:bidi="ru-RU"/>
        </w:rPr>
        <w:t>Решение о предоставлении и (или) непредоставлении государственной услуги принимается в течение 5 рабочих дней со дня регистрации заявления и документов, необходимых для предоставления государственной услуги.</w:t>
      </w:r>
    </w:p>
    <w:p w14:paraId="788E9E5A" w14:textId="0E3DB5B2" w:rsidR="009D4E83" w:rsidRPr="00590100" w:rsidRDefault="008204CF" w:rsidP="000A2FE5">
      <w:pPr>
        <w:pStyle w:val="12"/>
        <w:shd w:val="clear" w:color="auto" w:fill="auto"/>
        <w:tabs>
          <w:tab w:val="left" w:pos="709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</w:rPr>
        <w:t xml:space="preserve">20.1.4. </w:t>
      </w:r>
      <w:r w:rsidR="009D4E83" w:rsidRPr="00695A5A">
        <w:rPr>
          <w:color w:val="000000" w:themeColor="text1"/>
          <w:sz w:val="28"/>
          <w:szCs w:val="28"/>
        </w:rPr>
        <w:t>Предоставление результата государственной услуги</w:t>
      </w:r>
    </w:p>
    <w:p w14:paraId="37661CD6" w14:textId="77777777" w:rsidR="009D4E83" w:rsidRPr="00695A5A" w:rsidRDefault="009D4E83" w:rsidP="000A2FE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95A5A">
        <w:rPr>
          <w:color w:val="000000" w:themeColor="text1"/>
          <w:sz w:val="28"/>
          <w:szCs w:val="28"/>
        </w:rPr>
        <w:t xml:space="preserve">Результат государственной услуги предоставляется следующими способами: </w:t>
      </w:r>
    </w:p>
    <w:p w14:paraId="636D0FDD" w14:textId="77777777" w:rsidR="009D4E83" w:rsidRPr="00695A5A" w:rsidRDefault="009D4E83" w:rsidP="000A2FE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95A5A">
        <w:rPr>
          <w:color w:val="000000" w:themeColor="text1"/>
          <w:sz w:val="28"/>
          <w:szCs w:val="28"/>
        </w:rPr>
        <w:t>- при личном приеме;</w:t>
      </w:r>
    </w:p>
    <w:p w14:paraId="6A066E1E" w14:textId="77777777" w:rsidR="009D4E83" w:rsidRPr="00695A5A" w:rsidRDefault="009D4E83" w:rsidP="000A2FE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95A5A">
        <w:rPr>
          <w:color w:val="000000" w:themeColor="text1"/>
          <w:sz w:val="28"/>
          <w:szCs w:val="28"/>
        </w:rPr>
        <w:t>- через ЕПГУ;</w:t>
      </w:r>
    </w:p>
    <w:p w14:paraId="13BB7720" w14:textId="77777777" w:rsidR="009D4E83" w:rsidRPr="00695A5A" w:rsidRDefault="009D4E83" w:rsidP="000A2FE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95A5A">
        <w:rPr>
          <w:color w:val="000000" w:themeColor="text1"/>
          <w:sz w:val="28"/>
          <w:szCs w:val="28"/>
        </w:rPr>
        <w:t>- через МФЦ;</w:t>
      </w:r>
    </w:p>
    <w:p w14:paraId="19D5D4A1" w14:textId="77777777" w:rsidR="009D4E83" w:rsidRPr="00695A5A" w:rsidRDefault="009D4E83" w:rsidP="000A2FE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95A5A">
        <w:rPr>
          <w:color w:val="000000" w:themeColor="text1"/>
          <w:sz w:val="28"/>
          <w:szCs w:val="28"/>
        </w:rPr>
        <w:lastRenderedPageBreak/>
        <w:t xml:space="preserve">- почтовым отправлением заказным письмом. </w:t>
      </w:r>
    </w:p>
    <w:p w14:paraId="1A7CED1F" w14:textId="77777777" w:rsidR="00590100" w:rsidRDefault="009D4E83" w:rsidP="000A2FE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95A5A">
        <w:rPr>
          <w:color w:val="000000" w:themeColor="text1"/>
          <w:sz w:val="28"/>
          <w:szCs w:val="28"/>
        </w:rPr>
        <w:t>Результат государственной услуги может быть предоставлен</w:t>
      </w:r>
      <w:r w:rsidR="0033793E">
        <w:rPr>
          <w:color w:val="000000" w:themeColor="text1"/>
          <w:sz w:val="28"/>
          <w:szCs w:val="28"/>
        </w:rPr>
        <w:t xml:space="preserve"> Министерством</w:t>
      </w:r>
      <w:r w:rsidRPr="00695A5A">
        <w:rPr>
          <w:color w:val="000000" w:themeColor="text1"/>
          <w:sz w:val="28"/>
          <w:szCs w:val="28"/>
        </w:rPr>
        <w:t xml:space="preserve"> и МФЦ по выбору заявителя, независимо от места его жительства или пребывания.</w:t>
      </w:r>
      <w:r>
        <w:rPr>
          <w:color w:val="000000" w:themeColor="text1"/>
          <w:sz w:val="28"/>
          <w:szCs w:val="28"/>
        </w:rPr>
        <w:t xml:space="preserve"> </w:t>
      </w:r>
    </w:p>
    <w:p w14:paraId="050D4DB7" w14:textId="77777777" w:rsidR="00590100" w:rsidRDefault="00590100" w:rsidP="000A2FE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9D4E83" w:rsidRPr="00BF6985">
        <w:rPr>
          <w:color w:val="000000" w:themeColor="text1"/>
          <w:sz w:val="28"/>
          <w:szCs w:val="28"/>
        </w:rPr>
        <w:t>0</w:t>
      </w:r>
      <w:r w:rsidR="009D4E83">
        <w:rPr>
          <w:color w:val="000000" w:themeColor="text1"/>
          <w:sz w:val="28"/>
          <w:szCs w:val="28"/>
        </w:rPr>
        <w:t xml:space="preserve">.1.5 </w:t>
      </w:r>
      <w:r w:rsidR="009D4E83" w:rsidRPr="00BF6985">
        <w:rPr>
          <w:color w:val="000000" w:themeColor="text1"/>
          <w:sz w:val="28"/>
          <w:szCs w:val="28"/>
        </w:rPr>
        <w:t>Получение дополнительных сведений о заявителе</w:t>
      </w:r>
    </w:p>
    <w:p w14:paraId="35C2F4C9" w14:textId="77777777" w:rsidR="00590100" w:rsidRDefault="009D4E83" w:rsidP="000A2FE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>Получение дополнительных сведений от заявителя не предусмотрено.</w:t>
      </w:r>
    </w:p>
    <w:p w14:paraId="4A5CAD4A" w14:textId="77777777" w:rsidR="00590100" w:rsidRDefault="0033793E" w:rsidP="000A2FE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20.1.6.</w:t>
      </w:r>
      <w:r w:rsidR="009D4E83">
        <w:rPr>
          <w:sz w:val="28"/>
          <w:szCs w:val="28"/>
        </w:rPr>
        <w:t xml:space="preserve"> </w:t>
      </w:r>
      <w:r w:rsidR="009D4E83" w:rsidRPr="00830AC5">
        <w:rPr>
          <w:sz w:val="28"/>
          <w:szCs w:val="28"/>
        </w:rPr>
        <w:t>Исправление технических ошибок</w:t>
      </w:r>
    </w:p>
    <w:p w14:paraId="2B2C1AE8" w14:textId="6070C766" w:rsidR="009D4E83" w:rsidRPr="00114B6A" w:rsidRDefault="009D4E83" w:rsidP="000A2FE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 xml:space="preserve">В случае обнаружения технической ошибки в документе, являющемся результатом государственной услуги, заявитель направляет в </w:t>
      </w:r>
      <w:r w:rsidR="0033793E">
        <w:rPr>
          <w:color w:val="000000" w:themeColor="text1"/>
          <w:sz w:val="28"/>
          <w:szCs w:val="28"/>
        </w:rPr>
        <w:t>Министерство</w:t>
      </w:r>
      <w:r w:rsidRPr="00114B6A">
        <w:rPr>
          <w:color w:val="000000" w:themeColor="text1"/>
          <w:sz w:val="28"/>
          <w:szCs w:val="28"/>
        </w:rPr>
        <w:t>:</w:t>
      </w:r>
    </w:p>
    <w:p w14:paraId="56110E79" w14:textId="77777777" w:rsidR="009D4E83" w:rsidRPr="00114B6A" w:rsidRDefault="009D4E83" w:rsidP="000A2FE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>- заявление об исправлении технической ошибки;</w:t>
      </w:r>
    </w:p>
    <w:p w14:paraId="676509C7" w14:textId="77777777" w:rsidR="009D4E83" w:rsidRPr="00114B6A" w:rsidRDefault="009D4E83" w:rsidP="000A2FE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>- документ, выданный заявителю как результат государственной услуги,</w:t>
      </w:r>
      <w:r>
        <w:rPr>
          <w:color w:val="000000" w:themeColor="text1"/>
          <w:sz w:val="28"/>
          <w:szCs w:val="28"/>
        </w:rPr>
        <w:t xml:space="preserve"> </w:t>
      </w:r>
      <w:r w:rsidRPr="00114B6A">
        <w:rPr>
          <w:color w:val="000000" w:themeColor="text1"/>
          <w:sz w:val="28"/>
          <w:szCs w:val="28"/>
        </w:rPr>
        <w:t>в котором содержится техническая ошибка;</w:t>
      </w:r>
    </w:p>
    <w:p w14:paraId="2A34FE9F" w14:textId="77777777" w:rsidR="009D4E83" w:rsidRPr="00114B6A" w:rsidRDefault="009D4E83" w:rsidP="000A2FE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>- документы, имеющие юридическую силу, свидетельствующие о наличии технической ошибки.</w:t>
      </w:r>
    </w:p>
    <w:p w14:paraId="4E18DFBF" w14:textId="77777777" w:rsidR="009D4E83" w:rsidRPr="00114B6A" w:rsidRDefault="009D4E83" w:rsidP="000A2FE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государственной услуги, подается заявителем (уполномоченным представителем) почтовым отправлением (в том числе с использованием электронной почты), через Единый портал или Республиканский портал.</w:t>
      </w:r>
    </w:p>
    <w:p w14:paraId="70E947DF" w14:textId="3C6F1010" w:rsidR="009D4E83" w:rsidRPr="00114B6A" w:rsidRDefault="009D4E83" w:rsidP="000A2FE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 xml:space="preserve">Должностное лицо, ответственное за прием документов, осуществляет </w:t>
      </w:r>
      <w:r w:rsidRPr="0033793E">
        <w:rPr>
          <w:color w:val="000000" w:themeColor="text1"/>
          <w:sz w:val="28"/>
          <w:szCs w:val="28"/>
        </w:rPr>
        <w:t>прием заявления об исправлении технической ошибки, регистрирует заявление с </w:t>
      </w:r>
      <w:hyperlink r:id="rId14" w:anchor="6540IN" w:history="1">
        <w:r w:rsidRPr="0033793E">
          <w:rPr>
            <w:rStyle w:val="a6"/>
            <w:color w:val="000000" w:themeColor="text1"/>
            <w:sz w:val="28"/>
            <w:szCs w:val="28"/>
            <w:u w:val="none"/>
          </w:rPr>
          <w:t>приложенными</w:t>
        </w:r>
      </w:hyperlink>
      <w:r w:rsidRPr="0033793E">
        <w:rPr>
          <w:color w:val="000000" w:themeColor="text1"/>
          <w:sz w:val="28"/>
          <w:szCs w:val="28"/>
        </w:rPr>
        <w:t> документами</w:t>
      </w:r>
      <w:r w:rsidR="00230692">
        <w:rPr>
          <w:color w:val="000000" w:themeColor="text1"/>
          <w:sz w:val="28"/>
          <w:szCs w:val="28"/>
        </w:rPr>
        <w:t xml:space="preserve"> в день поступления заявления</w:t>
      </w:r>
      <w:r w:rsidRPr="0033793E">
        <w:rPr>
          <w:color w:val="000000" w:themeColor="text1"/>
          <w:sz w:val="28"/>
          <w:szCs w:val="28"/>
        </w:rPr>
        <w:t xml:space="preserve"> и передает их должностному лицу, ответственному за обработку документов</w:t>
      </w:r>
      <w:r w:rsidR="00230692">
        <w:rPr>
          <w:color w:val="000000" w:themeColor="text1"/>
          <w:sz w:val="28"/>
          <w:szCs w:val="28"/>
        </w:rPr>
        <w:t xml:space="preserve"> </w:t>
      </w:r>
      <w:r w:rsidRPr="00114B6A">
        <w:rPr>
          <w:color w:val="000000" w:themeColor="text1"/>
          <w:sz w:val="28"/>
          <w:szCs w:val="28"/>
        </w:rPr>
        <w:t xml:space="preserve"> в течение одного рабочего дня с даты регистрации заявления.</w:t>
      </w:r>
    </w:p>
    <w:p w14:paraId="1DC036BE" w14:textId="60C9B5F3" w:rsidR="002E5C71" w:rsidRDefault="009D4E83" w:rsidP="000A2FE5">
      <w:pPr>
        <w:pStyle w:val="formattext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114B6A">
        <w:rPr>
          <w:color w:val="000000" w:themeColor="text1"/>
          <w:sz w:val="28"/>
          <w:szCs w:val="28"/>
        </w:rPr>
        <w:t xml:space="preserve">Должностное лицо, ответственное за обработку документов, рассматривает документы и в целях внесения исправлений в документ, являющийся результатом предоставления государственной услуги,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</w:t>
      </w:r>
      <w:r w:rsidR="0033793E">
        <w:rPr>
          <w:color w:val="000000" w:themeColor="text1"/>
          <w:sz w:val="28"/>
          <w:szCs w:val="28"/>
        </w:rPr>
        <w:t>Министерство</w:t>
      </w:r>
      <w:r w:rsidRPr="00114B6A">
        <w:rPr>
          <w:color w:val="000000" w:themeColor="text1"/>
          <w:sz w:val="28"/>
          <w:szCs w:val="28"/>
        </w:rPr>
        <w:t xml:space="preserve"> оригинала документа, в котором содержится техническая ошибка</w:t>
      </w:r>
      <w:r w:rsidR="0029778B">
        <w:rPr>
          <w:color w:val="000000" w:themeColor="text1"/>
          <w:sz w:val="28"/>
          <w:szCs w:val="28"/>
        </w:rPr>
        <w:t xml:space="preserve">, в течение </w:t>
      </w:r>
      <w:r w:rsidRPr="00114B6A">
        <w:rPr>
          <w:color w:val="000000" w:themeColor="text1"/>
          <w:sz w:val="28"/>
          <w:szCs w:val="28"/>
        </w:rPr>
        <w:t>двух рабочих дней после обнаружения технической ошибки или получения от любого заинтересованного лица заявления о допущенной ошибке.</w:t>
      </w:r>
      <w:r w:rsidR="0029778B">
        <w:rPr>
          <w:color w:val="000000" w:themeColor="text1"/>
          <w:sz w:val="28"/>
          <w:szCs w:val="28"/>
        </w:rPr>
        <w:t xml:space="preserve">  </w:t>
      </w:r>
      <w:r w:rsidR="0029778B">
        <w:rPr>
          <w:b/>
          <w:bCs/>
          <w:sz w:val="28"/>
          <w:szCs w:val="28"/>
        </w:rPr>
        <w:t xml:space="preserve"> </w:t>
      </w:r>
    </w:p>
    <w:p w14:paraId="049AF849" w14:textId="77777777" w:rsidR="007A40D4" w:rsidRPr="006028E1" w:rsidRDefault="007A40D4" w:rsidP="00087D6D">
      <w:pPr>
        <w:spacing w:after="0" w:line="259" w:lineRule="auto"/>
        <w:ind w:left="0" w:firstLine="0"/>
        <w:jc w:val="left"/>
      </w:pPr>
    </w:p>
    <w:p w14:paraId="4833CC1B" w14:textId="77777777" w:rsidR="007A40D4" w:rsidRPr="006028E1" w:rsidRDefault="007A40D4" w:rsidP="000A2FE5">
      <w:pPr>
        <w:spacing w:after="0"/>
        <w:ind w:left="0" w:right="39" w:firstLine="0"/>
        <w:jc w:val="center"/>
      </w:pPr>
      <w:r w:rsidRPr="006028E1">
        <w:rPr>
          <w:b/>
        </w:rPr>
        <w:t xml:space="preserve">IV. Формы контроля за исполнением административного регламента </w:t>
      </w:r>
    </w:p>
    <w:p w14:paraId="0629FB82" w14:textId="77777777" w:rsidR="007A40D4" w:rsidRPr="006028E1" w:rsidRDefault="007A40D4" w:rsidP="000A2FE5">
      <w:pPr>
        <w:spacing w:after="0" w:line="259" w:lineRule="auto"/>
        <w:ind w:left="0" w:firstLine="0"/>
        <w:jc w:val="center"/>
      </w:pPr>
    </w:p>
    <w:p w14:paraId="13A25996" w14:textId="543EE60A" w:rsidR="007A40D4" w:rsidRPr="00590100" w:rsidRDefault="007A40D4" w:rsidP="000A2FE5">
      <w:pPr>
        <w:pStyle w:val="a5"/>
        <w:numPr>
          <w:ilvl w:val="0"/>
          <w:numId w:val="8"/>
        </w:numPr>
        <w:spacing w:after="0"/>
        <w:ind w:left="0" w:right="-1" w:firstLine="0"/>
        <w:jc w:val="center"/>
        <w:rPr>
          <w:b/>
        </w:rPr>
      </w:pPr>
      <w:r w:rsidRPr="00590100">
        <w:rPr>
          <w:b/>
        </w:rPr>
        <w:t xml:space="preserve">Порядок осуществления текущего контроля за соблюдением </w:t>
      </w:r>
    </w:p>
    <w:p w14:paraId="56537B2D" w14:textId="77777777" w:rsidR="007A40D4" w:rsidRPr="006028E1" w:rsidRDefault="007A40D4" w:rsidP="000A2FE5">
      <w:pPr>
        <w:spacing w:after="0"/>
        <w:ind w:left="0" w:right="-1" w:firstLine="0"/>
        <w:jc w:val="center"/>
        <w:rPr>
          <w:b/>
        </w:rPr>
      </w:pPr>
      <w:r w:rsidRPr="006028E1">
        <w:rPr>
          <w:b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</w:t>
      </w:r>
    </w:p>
    <w:p w14:paraId="5BA94337" w14:textId="77777777" w:rsidR="007A40D4" w:rsidRPr="006028E1" w:rsidRDefault="007A40D4" w:rsidP="000A2FE5">
      <w:pPr>
        <w:spacing w:after="0"/>
        <w:ind w:left="0" w:right="-1" w:firstLine="0"/>
        <w:jc w:val="center"/>
      </w:pPr>
      <w:r w:rsidRPr="006028E1">
        <w:rPr>
          <w:b/>
        </w:rPr>
        <w:lastRenderedPageBreak/>
        <w:t xml:space="preserve">а также принятием ими решений </w:t>
      </w:r>
    </w:p>
    <w:p w14:paraId="078474F8" w14:textId="77777777" w:rsidR="007A40D4" w:rsidRPr="006028E1" w:rsidRDefault="007A40D4" w:rsidP="0060691A">
      <w:pPr>
        <w:spacing w:after="0" w:line="259" w:lineRule="auto"/>
        <w:ind w:left="0" w:firstLine="567"/>
        <w:jc w:val="center"/>
      </w:pPr>
    </w:p>
    <w:p w14:paraId="7F87F55A" w14:textId="17FCDAB2" w:rsidR="007A40D4" w:rsidRPr="006028E1" w:rsidRDefault="00590100" w:rsidP="0088205A">
      <w:pPr>
        <w:ind w:left="0" w:right="67" w:firstLine="709"/>
      </w:pPr>
      <w:r>
        <w:t>21</w:t>
      </w:r>
      <w:r w:rsidR="007A40D4" w:rsidRPr="006028E1">
        <w:t>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государственной</w:t>
      </w:r>
      <w:r w:rsidR="00B37E2C">
        <w:t xml:space="preserve"> </w:t>
      </w:r>
      <w:r w:rsidR="007A40D4" w:rsidRPr="006028E1">
        <w:t xml:space="preserve">услуги, осуществляется должностными лицами </w:t>
      </w:r>
      <w:r w:rsidR="00111895">
        <w:t>Министерства</w:t>
      </w:r>
      <w:r w:rsidR="007A40D4" w:rsidRPr="006028E1">
        <w:t xml:space="preserve">, уполномоченными на осуществление контроля за предоставлением государственной услуги. </w:t>
      </w:r>
    </w:p>
    <w:p w14:paraId="1DDC84CB" w14:textId="03D24FA4" w:rsidR="007A40D4" w:rsidRPr="006028E1" w:rsidRDefault="007A40D4" w:rsidP="004F3F61">
      <w:pPr>
        <w:ind w:left="0" w:right="67" w:firstLine="709"/>
      </w:pPr>
      <w:r w:rsidRPr="006028E1">
        <w:t>Для текущего контроля используются сведения служебной корреспонденции, устная и письменная информация специалистов</w:t>
      </w:r>
      <w:r w:rsidR="00F15C07">
        <w:t xml:space="preserve"> </w:t>
      </w:r>
      <w:r w:rsidRPr="006028E1">
        <w:t xml:space="preserve">и должностных лиц </w:t>
      </w:r>
      <w:r w:rsidR="00111895">
        <w:t>Министерства</w:t>
      </w:r>
      <w:r w:rsidRPr="006028E1">
        <w:t xml:space="preserve">. </w:t>
      </w:r>
    </w:p>
    <w:p w14:paraId="2FDF2668" w14:textId="486D7653" w:rsidR="007A40D4" w:rsidRDefault="007A40D4" w:rsidP="004F3F61">
      <w:pPr>
        <w:ind w:left="0" w:right="67" w:firstLine="709"/>
      </w:pPr>
      <w:r w:rsidRPr="006028E1">
        <w:t xml:space="preserve">Текущий контроль осуществляется путем проведения проверок: решений о предоставлении (об отказе в предоставлении) государственной услуги; выявления и устранения нарушений прав граждан; рассмотрения, принятия решений и подготовки ответов на обращения граждан, содержащие жалобы </w:t>
      </w:r>
      <w:r w:rsidR="000B5F48">
        <w:t xml:space="preserve">           </w:t>
      </w:r>
      <w:r w:rsidRPr="006028E1">
        <w:t>на решения, действия (бездействие) должностных лиц.</w:t>
      </w:r>
    </w:p>
    <w:p w14:paraId="2A611DF4" w14:textId="56B0375E" w:rsidR="006334BD" w:rsidRPr="006028E1" w:rsidRDefault="006334BD" w:rsidP="004F3F61">
      <w:pPr>
        <w:ind w:left="0" w:right="67" w:firstLine="709"/>
      </w:pPr>
      <w:r w:rsidRPr="00A619AA">
        <w:rPr>
          <w:rFonts w:eastAsiaTheme="minorEastAsia"/>
          <w:szCs w:val="28"/>
        </w:rPr>
        <w:t xml:space="preserve">При выявлении в ходе текущего контроля нарушений положений настоящего Административного регламента или требований законодательства Российской Федерации </w:t>
      </w:r>
      <w:r>
        <w:rPr>
          <w:rFonts w:eastAsiaTheme="minorEastAsia"/>
          <w:szCs w:val="28"/>
        </w:rPr>
        <w:t>уполномоченным лицом Министерства</w:t>
      </w:r>
      <w:r w:rsidRPr="00A619AA">
        <w:rPr>
          <w:rFonts w:eastAsiaTheme="minorEastAsia"/>
          <w:szCs w:val="28"/>
        </w:rPr>
        <w:t xml:space="preserve"> принима</w:t>
      </w:r>
      <w:r>
        <w:rPr>
          <w:rFonts w:eastAsiaTheme="minorEastAsia"/>
          <w:szCs w:val="28"/>
        </w:rPr>
        <w:t>ются</w:t>
      </w:r>
      <w:r w:rsidRPr="00A619AA">
        <w:rPr>
          <w:rFonts w:eastAsiaTheme="minorEastAsia"/>
          <w:szCs w:val="28"/>
        </w:rPr>
        <w:t xml:space="preserve"> меры по устранению таких нарушений.</w:t>
      </w:r>
    </w:p>
    <w:p w14:paraId="1ED12246" w14:textId="77777777" w:rsidR="007A40D4" w:rsidRPr="006028E1" w:rsidRDefault="007A40D4" w:rsidP="0060691A">
      <w:pPr>
        <w:spacing w:after="0" w:line="259" w:lineRule="auto"/>
        <w:ind w:left="0" w:firstLine="567"/>
        <w:jc w:val="left"/>
      </w:pPr>
    </w:p>
    <w:p w14:paraId="5CD8579F" w14:textId="6C217C68" w:rsidR="007A40D4" w:rsidRPr="007F154D" w:rsidRDefault="007A40D4" w:rsidP="00590100">
      <w:pPr>
        <w:pStyle w:val="a5"/>
        <w:numPr>
          <w:ilvl w:val="0"/>
          <w:numId w:val="8"/>
        </w:numPr>
        <w:spacing w:after="0"/>
        <w:ind w:left="0" w:right="42" w:firstLine="709"/>
        <w:jc w:val="center"/>
        <w:rPr>
          <w:b/>
        </w:rPr>
      </w:pPr>
      <w:r w:rsidRPr="00A51CCF"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</w:t>
      </w:r>
      <w:r w:rsidRPr="007F154D">
        <w:rPr>
          <w:b/>
        </w:rPr>
        <w:t xml:space="preserve">в том числе порядок и формы контроля за полнотой и качеством предоставления государственной услуги </w:t>
      </w:r>
    </w:p>
    <w:p w14:paraId="72A64DB1" w14:textId="77777777" w:rsidR="007A40D4" w:rsidRPr="006028E1" w:rsidRDefault="007A40D4" w:rsidP="0060691A">
      <w:pPr>
        <w:spacing w:after="0" w:line="259" w:lineRule="auto"/>
        <w:ind w:left="0" w:firstLine="567"/>
        <w:jc w:val="center"/>
      </w:pPr>
    </w:p>
    <w:p w14:paraId="70FF84D2" w14:textId="7BEC5E2A" w:rsidR="007A40D4" w:rsidRPr="006028E1" w:rsidRDefault="00A51CCF" w:rsidP="00A51CCF">
      <w:pPr>
        <w:ind w:left="0" w:right="67" w:firstLine="709"/>
      </w:pPr>
      <w:r>
        <w:t>2</w:t>
      </w:r>
      <w:r w:rsidR="00590100">
        <w:t>2</w:t>
      </w:r>
      <w:r w:rsidR="007A40D4" w:rsidRPr="006028E1">
        <w:t>.</w:t>
      </w:r>
      <w:r>
        <w:t>1</w:t>
      </w:r>
      <w:r w:rsidR="007A40D4" w:rsidRPr="006028E1">
        <w:t xml:space="preserve">. Контроль за полнотой и качеством предоставления государственной услуги включает в себя проведение плановых и внеплановых проверок. </w:t>
      </w:r>
    </w:p>
    <w:p w14:paraId="60E50285" w14:textId="3DD15287" w:rsidR="005D4BB3" w:rsidRDefault="00A51CCF" w:rsidP="00A51CCF">
      <w:pPr>
        <w:ind w:left="0" w:right="67" w:firstLine="709"/>
      </w:pPr>
      <w:r>
        <w:t>2</w:t>
      </w:r>
      <w:r w:rsidR="00590100">
        <w:t>2</w:t>
      </w:r>
      <w:r w:rsidR="007A40D4" w:rsidRPr="006028E1">
        <w:t>.</w:t>
      </w:r>
      <w:r>
        <w:t>2</w:t>
      </w:r>
      <w:r w:rsidR="007A40D4" w:rsidRPr="006028E1">
        <w:t>. Плановые проверки осуществляются</w:t>
      </w:r>
      <w:r w:rsidR="005D4BB3">
        <w:t xml:space="preserve"> не чаще одного раза</w:t>
      </w:r>
      <w:r w:rsidR="0064200A">
        <w:t xml:space="preserve"> в три года</w:t>
      </w:r>
      <w:r w:rsidR="007A40D4" w:rsidRPr="006028E1">
        <w:t xml:space="preserve"> на основании планов работы </w:t>
      </w:r>
      <w:r w:rsidR="00111895">
        <w:t>Министерства</w:t>
      </w:r>
      <w:r w:rsidR="007A40D4" w:rsidRPr="006028E1">
        <w:t xml:space="preserve">, утверждаемых руководителем </w:t>
      </w:r>
      <w:r w:rsidR="00111895">
        <w:t>Министерства</w:t>
      </w:r>
      <w:r w:rsidR="007A40D4" w:rsidRPr="006028E1">
        <w:t xml:space="preserve">. </w:t>
      </w:r>
    </w:p>
    <w:p w14:paraId="15976081" w14:textId="4D5F6CFD" w:rsidR="007A40D4" w:rsidRPr="006028E1" w:rsidRDefault="007A40D4" w:rsidP="00A51CCF">
      <w:pPr>
        <w:ind w:left="0" w:right="67" w:firstLine="709"/>
      </w:pPr>
      <w:r w:rsidRPr="006028E1">
        <w:t xml:space="preserve">При плановой проверке полноты и качества предоставления государственной услуги контролю подлежат: </w:t>
      </w:r>
    </w:p>
    <w:p w14:paraId="6B5E0436" w14:textId="5B6E1114" w:rsidR="007A40D4" w:rsidRPr="006028E1" w:rsidRDefault="007A40D4" w:rsidP="00A51CCF">
      <w:pPr>
        <w:ind w:left="0" w:right="67" w:firstLine="709"/>
      </w:pPr>
      <w:r w:rsidRPr="006028E1">
        <w:t>соблюдение сроков</w:t>
      </w:r>
      <w:r w:rsidR="00545306">
        <w:t xml:space="preserve"> и порядка</w:t>
      </w:r>
      <w:r w:rsidRPr="006028E1">
        <w:t xml:space="preserve"> предоставления государственной услуги;</w:t>
      </w:r>
    </w:p>
    <w:p w14:paraId="10D4732C" w14:textId="77777777" w:rsidR="007A40D4" w:rsidRPr="006028E1" w:rsidRDefault="007A40D4" w:rsidP="00A51CCF">
      <w:pPr>
        <w:ind w:left="0" w:right="67" w:firstLine="709"/>
      </w:pPr>
      <w:r w:rsidRPr="006028E1">
        <w:t>соблюдение положений настоящего Административного регламента;</w:t>
      </w:r>
    </w:p>
    <w:p w14:paraId="415313A9" w14:textId="374DB768" w:rsidR="007A40D4" w:rsidRDefault="007A40D4" w:rsidP="00A51CCF">
      <w:pPr>
        <w:ind w:left="0" w:right="67" w:firstLine="709"/>
      </w:pPr>
      <w:r w:rsidRPr="006028E1">
        <w:t xml:space="preserve">правильность и обоснованность принятого решения об отказе </w:t>
      </w:r>
      <w:r w:rsidR="000B5F48">
        <w:t xml:space="preserve">                           </w:t>
      </w:r>
      <w:r w:rsidRPr="006028E1">
        <w:t>в предоставлении государственной услуги.</w:t>
      </w:r>
    </w:p>
    <w:p w14:paraId="3B81DFC2" w14:textId="21812518" w:rsidR="00537CD9" w:rsidRPr="006028E1" w:rsidRDefault="00537CD9" w:rsidP="00A51CCF">
      <w:pPr>
        <w:ind w:left="0" w:right="67" w:firstLine="709"/>
      </w:pPr>
      <w:r>
        <w:t>2</w:t>
      </w:r>
      <w:r w:rsidR="00590100">
        <w:t>2</w:t>
      </w:r>
      <w:r>
        <w:t xml:space="preserve">.3. </w:t>
      </w:r>
      <w:r w:rsidRPr="00537CD9">
        <w:t xml:space="preserve">Внеплановые проверки проводятся на основании жалоб заявителей на решения и действия (бездействие) должностных лиц </w:t>
      </w:r>
      <w:r>
        <w:t>Министерства, ответственных за предоставление государственной услуги</w:t>
      </w:r>
      <w:r w:rsidRPr="00537CD9">
        <w:t>.</w:t>
      </w:r>
    </w:p>
    <w:p w14:paraId="25D2AE00" w14:textId="4C9E95A3" w:rsidR="00537CD9" w:rsidRPr="006028E1" w:rsidRDefault="00537CD9" w:rsidP="005D4BB3">
      <w:pPr>
        <w:spacing w:after="0" w:line="259" w:lineRule="auto"/>
        <w:ind w:left="0" w:firstLine="709"/>
      </w:pPr>
      <w:r w:rsidRPr="00537CD9">
        <w:lastRenderedPageBreak/>
        <w:t>Внеплановая проверка полноты и качества предоставления государственной услуги проводится по конкретному обращению (жалобе) заявителя</w:t>
      </w:r>
      <w:r>
        <w:t>.</w:t>
      </w:r>
    </w:p>
    <w:p w14:paraId="656150F0" w14:textId="7D36969D" w:rsidR="007A40D4" w:rsidRDefault="007A40D4" w:rsidP="0060691A">
      <w:pPr>
        <w:spacing w:after="0" w:line="259" w:lineRule="auto"/>
        <w:ind w:left="0" w:firstLine="567"/>
        <w:jc w:val="left"/>
      </w:pPr>
    </w:p>
    <w:p w14:paraId="323D046A" w14:textId="69DF2841" w:rsidR="000A2FE5" w:rsidRDefault="000A2FE5" w:rsidP="0060691A">
      <w:pPr>
        <w:spacing w:after="0" w:line="259" w:lineRule="auto"/>
        <w:ind w:left="0" w:firstLine="567"/>
        <w:jc w:val="left"/>
      </w:pPr>
    </w:p>
    <w:p w14:paraId="50B68D06" w14:textId="77777777" w:rsidR="000A2FE5" w:rsidRPr="006028E1" w:rsidRDefault="000A2FE5" w:rsidP="0060691A">
      <w:pPr>
        <w:spacing w:after="0" w:line="259" w:lineRule="auto"/>
        <w:ind w:left="0" w:firstLine="567"/>
        <w:jc w:val="left"/>
      </w:pPr>
    </w:p>
    <w:p w14:paraId="616AE2D3" w14:textId="064CFDAB" w:rsidR="007A40D4" w:rsidRDefault="007A40D4" w:rsidP="00590100">
      <w:pPr>
        <w:pStyle w:val="a5"/>
        <w:numPr>
          <w:ilvl w:val="0"/>
          <w:numId w:val="8"/>
        </w:numPr>
        <w:spacing w:after="0"/>
        <w:ind w:left="0" w:right="-1" w:firstLine="709"/>
        <w:jc w:val="center"/>
        <w:rPr>
          <w:b/>
        </w:rPr>
      </w:pPr>
      <w:r w:rsidRPr="00884CE4">
        <w:rPr>
          <w:b/>
        </w:rPr>
        <w:t>Ответственность должностных лиц за решения и действия</w:t>
      </w:r>
      <w:r w:rsidR="008A4EB1" w:rsidRPr="00884CE4">
        <w:rPr>
          <w:b/>
        </w:rPr>
        <w:t xml:space="preserve"> </w:t>
      </w:r>
      <w:r w:rsidRPr="00884CE4">
        <w:rPr>
          <w:b/>
        </w:rPr>
        <w:t>(бездействи</w:t>
      </w:r>
      <w:r w:rsidR="00E1410D">
        <w:rPr>
          <w:b/>
        </w:rPr>
        <w:t>я</w:t>
      </w:r>
      <w:r w:rsidRPr="00884CE4">
        <w:rPr>
          <w:b/>
        </w:rPr>
        <w:t>), принимаемые (осуществляемые) ими в ходе</w:t>
      </w:r>
      <w:r w:rsidR="001C1F26" w:rsidRPr="00884CE4">
        <w:rPr>
          <w:b/>
        </w:rPr>
        <w:t xml:space="preserve"> </w:t>
      </w:r>
      <w:r w:rsidRPr="00884CE4">
        <w:rPr>
          <w:b/>
        </w:rPr>
        <w:t xml:space="preserve">предоставления государственной услуги </w:t>
      </w:r>
    </w:p>
    <w:p w14:paraId="52AC3E78" w14:textId="77777777" w:rsidR="000A2FE5" w:rsidRPr="00884CE4" w:rsidRDefault="000A2FE5" w:rsidP="000A2FE5">
      <w:pPr>
        <w:pStyle w:val="a5"/>
        <w:spacing w:after="0"/>
        <w:ind w:left="709" w:right="-1" w:firstLine="0"/>
        <w:rPr>
          <w:b/>
        </w:rPr>
      </w:pPr>
    </w:p>
    <w:p w14:paraId="18B453C0" w14:textId="49F23ACF" w:rsidR="007A40D4" w:rsidRPr="006028E1" w:rsidRDefault="007A40D4" w:rsidP="00B526C9">
      <w:pPr>
        <w:ind w:left="0" w:right="67" w:firstLine="709"/>
      </w:pPr>
      <w:r w:rsidRPr="006028E1">
        <w:t>По результатам проведенных проверок</w:t>
      </w:r>
      <w:r w:rsidR="003B7DF8">
        <w:t>,</w:t>
      </w:r>
      <w:r w:rsidRPr="006028E1">
        <w:t xml:space="preserve"> в случае выявления нарушений положений настоящего Административного регламента, нормативных правовых актов </w:t>
      </w:r>
      <w:r w:rsidRPr="006028E1">
        <w:rPr>
          <w:iCs/>
        </w:rPr>
        <w:t>Республики Дагестан</w:t>
      </w:r>
      <w:r w:rsidR="003B7DF8">
        <w:rPr>
          <w:iCs/>
        </w:rPr>
        <w:t>,</w:t>
      </w:r>
      <w:r w:rsidRPr="006028E1"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14:paraId="58FD9D9A" w14:textId="6A0E54EA" w:rsidR="007A40D4" w:rsidRPr="006028E1" w:rsidRDefault="007A40D4" w:rsidP="00B526C9">
      <w:pPr>
        <w:ind w:left="0" w:right="67" w:firstLine="709"/>
      </w:pPr>
      <w:r w:rsidRPr="006028E1">
        <w:t xml:space="preserve">Персональная ответственность должностных лиц за правильность </w:t>
      </w:r>
      <w:r w:rsidR="000B5F48">
        <w:t xml:space="preserve">                     </w:t>
      </w:r>
      <w:r w:rsidRPr="006028E1">
        <w:t xml:space="preserve">и своевременность принятия решения о предоставлении (об отказе </w:t>
      </w:r>
      <w:r w:rsidR="000B5F48">
        <w:t xml:space="preserve">                           </w:t>
      </w:r>
      <w:r w:rsidRPr="006028E1">
        <w:t xml:space="preserve">в предоставлении) государственной услуги закрепляется в их должностных регламентах в соответствии с требованиями законодательства. </w:t>
      </w:r>
    </w:p>
    <w:p w14:paraId="14940746" w14:textId="77777777" w:rsidR="007A40D4" w:rsidRPr="006028E1" w:rsidRDefault="007A40D4" w:rsidP="005D4BB3">
      <w:pPr>
        <w:spacing w:after="0"/>
        <w:ind w:left="0" w:right="42" w:firstLine="0"/>
        <w:jc w:val="center"/>
        <w:rPr>
          <w:b/>
        </w:rPr>
      </w:pPr>
    </w:p>
    <w:p w14:paraId="0CADB5A4" w14:textId="576AB8EB" w:rsidR="007A40D4" w:rsidRDefault="00743735" w:rsidP="00590100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right="42" w:firstLine="0"/>
        <w:jc w:val="center"/>
        <w:rPr>
          <w:b/>
        </w:rPr>
      </w:pPr>
      <w:r>
        <w:rPr>
          <w:b/>
        </w:rPr>
        <w:t>Положения, характеризующие т</w:t>
      </w:r>
      <w:r w:rsidR="007A40D4" w:rsidRPr="00B526C9">
        <w:rPr>
          <w:b/>
        </w:rPr>
        <w:t>ребования к порядку и формам контроля за предоставлением</w:t>
      </w:r>
      <w:r w:rsidR="00CE52A3" w:rsidRPr="00B526C9">
        <w:rPr>
          <w:b/>
        </w:rPr>
        <w:t xml:space="preserve"> </w:t>
      </w:r>
      <w:r w:rsidR="007A40D4" w:rsidRPr="00B526C9">
        <w:rPr>
          <w:b/>
        </w:rPr>
        <w:t xml:space="preserve">государственной услуги, в том числе </w:t>
      </w:r>
      <w:r w:rsidR="005D4BB3">
        <w:rPr>
          <w:b/>
        </w:rPr>
        <w:t xml:space="preserve">                      </w:t>
      </w:r>
      <w:r w:rsidR="007A40D4" w:rsidRPr="00B526C9">
        <w:rPr>
          <w:b/>
        </w:rPr>
        <w:t xml:space="preserve">со стороны граждан, </w:t>
      </w:r>
      <w:r w:rsidR="007A40D4" w:rsidRPr="005D4BB3">
        <w:rPr>
          <w:b/>
        </w:rPr>
        <w:t xml:space="preserve">их объединений и организаций </w:t>
      </w:r>
    </w:p>
    <w:p w14:paraId="3444EA8F" w14:textId="77777777" w:rsidR="005D4BB3" w:rsidRPr="005D4BB3" w:rsidRDefault="005D4BB3" w:rsidP="005D4BB3">
      <w:pPr>
        <w:pStyle w:val="a5"/>
        <w:tabs>
          <w:tab w:val="left" w:pos="426"/>
        </w:tabs>
        <w:spacing w:after="0"/>
        <w:ind w:left="0" w:right="42" w:firstLine="0"/>
        <w:rPr>
          <w:b/>
        </w:rPr>
      </w:pPr>
    </w:p>
    <w:p w14:paraId="7F1E0222" w14:textId="2982D7E6" w:rsidR="007A40D4" w:rsidRPr="006028E1" w:rsidRDefault="00743735" w:rsidP="00743735">
      <w:pPr>
        <w:spacing w:after="0" w:line="259" w:lineRule="auto"/>
        <w:ind w:left="0" w:firstLine="709"/>
      </w:pPr>
      <w:r>
        <w:t>К</w:t>
      </w:r>
      <w:r w:rsidRPr="00743735">
        <w:t>онтроль за предоставлением государственной услуги</w:t>
      </w:r>
      <w:r>
        <w:t xml:space="preserve"> </w:t>
      </w:r>
      <w:r w:rsidRPr="00743735">
        <w:t>со стороны граждан, их объединений и организаций</w:t>
      </w:r>
      <w:r>
        <w:t xml:space="preserve"> </w:t>
      </w:r>
      <w:r w:rsidR="00930ED4" w:rsidRPr="000A745E">
        <w:rPr>
          <w:rFonts w:eastAsiaTheme="minorEastAsia"/>
          <w:szCs w:val="28"/>
        </w:rPr>
        <w:t>является самостоятельной формой контроля и</w:t>
      </w:r>
      <w:r w:rsidR="00930ED4">
        <w:t xml:space="preserve"> </w:t>
      </w:r>
      <w:r w:rsidRPr="000A745E">
        <w:rPr>
          <w:rFonts w:eastAsiaTheme="minorEastAsia"/>
          <w:szCs w:val="28"/>
        </w:rPr>
        <w:t>осуществляется путем направления обращений в Министерство</w:t>
      </w:r>
      <w:r w:rsidRPr="00743735">
        <w:t xml:space="preserve"> </w:t>
      </w:r>
      <w:r w:rsidR="00930ED4">
        <w:t>для</w:t>
      </w:r>
      <w:r w:rsidRPr="00743735">
        <w:t xml:space="preserve"> получения ими полной актуальной и достоверной информации о порядке предоставления государственной услуги</w:t>
      </w:r>
      <w:r w:rsidR="00930ED4">
        <w:t>, а также</w:t>
      </w:r>
      <w:r w:rsidRPr="00743735">
        <w:t xml:space="preserve"> возможности досудебного рассмотрения обращений (жалоб) в процессе получения государственной услуги.</w:t>
      </w:r>
    </w:p>
    <w:p w14:paraId="5ECCBCC7" w14:textId="77777777" w:rsidR="007A40D4" w:rsidRPr="006028E1" w:rsidRDefault="007A40D4" w:rsidP="0060691A">
      <w:pPr>
        <w:spacing w:after="0" w:line="259" w:lineRule="auto"/>
        <w:ind w:left="0" w:firstLine="567"/>
        <w:jc w:val="left"/>
      </w:pPr>
    </w:p>
    <w:p w14:paraId="6F730E88" w14:textId="7B1D1EC8" w:rsidR="007A40D4" w:rsidRPr="005640DC" w:rsidRDefault="000A2FE5" w:rsidP="000A2FE5">
      <w:pPr>
        <w:pStyle w:val="1"/>
        <w:tabs>
          <w:tab w:val="left" w:pos="851"/>
        </w:tabs>
        <w:spacing w:line="259" w:lineRule="auto"/>
        <w:ind w:left="0" w:right="-2" w:firstLine="567"/>
        <w:jc w:val="center"/>
      </w:pPr>
      <w:r>
        <w:t xml:space="preserve"> </w:t>
      </w:r>
      <w:r w:rsidR="007A40D4" w:rsidRPr="005640DC">
        <w:t>Досудебный (внесудебный) порядок обжалования решений</w:t>
      </w:r>
    </w:p>
    <w:p w14:paraId="2C017B5B" w14:textId="36E31554" w:rsidR="007A40D4" w:rsidRDefault="007A40D4" w:rsidP="000A2FE5">
      <w:pPr>
        <w:pStyle w:val="1"/>
        <w:numPr>
          <w:ilvl w:val="0"/>
          <w:numId w:val="0"/>
        </w:numPr>
        <w:tabs>
          <w:tab w:val="left" w:pos="851"/>
        </w:tabs>
        <w:spacing w:line="259" w:lineRule="auto"/>
        <w:ind w:right="-2" w:firstLine="709"/>
        <w:jc w:val="center"/>
      </w:pPr>
      <w:r w:rsidRPr="005640DC">
        <w:t>и действий</w:t>
      </w:r>
      <w:r w:rsidR="000E563C">
        <w:t xml:space="preserve"> </w:t>
      </w:r>
      <w:r w:rsidRPr="005640DC">
        <w:t xml:space="preserve">(бездействия) органа, предоставляющего государственную </w:t>
      </w:r>
      <w:r w:rsidR="00B526C9" w:rsidRPr="005640DC">
        <w:t xml:space="preserve">услугу, </w:t>
      </w:r>
      <w:r w:rsidR="00C83A62">
        <w:t xml:space="preserve">МФЦ, </w:t>
      </w:r>
      <w:r w:rsidR="00B526C9" w:rsidRPr="005640DC">
        <w:t>а</w:t>
      </w:r>
      <w:r w:rsidRPr="005640DC">
        <w:t xml:space="preserve"> также </w:t>
      </w:r>
      <w:r w:rsidR="00C83A62">
        <w:t xml:space="preserve">их </w:t>
      </w:r>
      <w:r w:rsidRPr="005640DC">
        <w:t>должностных лиц, государственных служащих</w:t>
      </w:r>
      <w:r w:rsidR="00C83A62">
        <w:t>, работников</w:t>
      </w:r>
    </w:p>
    <w:p w14:paraId="27A80F0F" w14:textId="77777777" w:rsidR="004335D7" w:rsidRDefault="004335D7" w:rsidP="000A2FE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0"/>
        <w:outlineLvl w:val="2"/>
      </w:pPr>
    </w:p>
    <w:p w14:paraId="1A0795DE" w14:textId="1DBF902C" w:rsidR="004335D7" w:rsidRPr="00590100" w:rsidRDefault="004335D7" w:rsidP="00F04FA8">
      <w:pPr>
        <w:pStyle w:val="a5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567"/>
        <w:outlineLvl w:val="2"/>
        <w:rPr>
          <w:rFonts w:eastAsiaTheme="minorEastAsia"/>
          <w:szCs w:val="28"/>
        </w:rPr>
      </w:pPr>
      <w:r w:rsidRPr="00590100">
        <w:rPr>
          <w:rFonts w:eastAsiaTheme="minorEastAsia"/>
          <w:szCs w:val="28"/>
        </w:rPr>
        <w:t>Информирование заявителей о порядке подачи и рассмотрения жалобы осуществляется посредством размещения информации на ЕПГУ, МФЦ, на официальном сайте и на информационных стендах предоставления государственной услуги Министерства.</w:t>
      </w:r>
    </w:p>
    <w:p w14:paraId="300D29B0" w14:textId="6526FEB3" w:rsidR="004335D7" w:rsidRPr="004335D7" w:rsidRDefault="004335D7" w:rsidP="004335D7">
      <w:pPr>
        <w:widowControl w:val="0"/>
        <w:autoSpaceDE w:val="0"/>
        <w:autoSpaceDN w:val="0"/>
        <w:spacing w:after="0" w:line="240" w:lineRule="auto"/>
        <w:ind w:left="0" w:firstLine="709"/>
        <w:outlineLvl w:val="2"/>
        <w:rPr>
          <w:rFonts w:eastAsiaTheme="minorEastAsia"/>
          <w:szCs w:val="28"/>
        </w:rPr>
      </w:pPr>
      <w:r w:rsidRPr="004335D7">
        <w:rPr>
          <w:rFonts w:eastAsiaTheme="minorEastAsia"/>
          <w:szCs w:val="28"/>
        </w:rPr>
        <w:t xml:space="preserve">Жалобы в форме электронных документов направляются посредством </w:t>
      </w:r>
      <w:r w:rsidRPr="004335D7">
        <w:rPr>
          <w:rFonts w:eastAsiaTheme="minorEastAsia"/>
          <w:szCs w:val="28"/>
        </w:rPr>
        <w:lastRenderedPageBreak/>
        <w:t xml:space="preserve">ЕПГУ или официальных сайтов </w:t>
      </w:r>
      <w:r>
        <w:rPr>
          <w:rFonts w:eastAsiaTheme="minorEastAsia"/>
          <w:szCs w:val="28"/>
        </w:rPr>
        <w:t>Министерства</w:t>
      </w:r>
      <w:r w:rsidRPr="004335D7">
        <w:rPr>
          <w:rFonts w:eastAsiaTheme="minorEastAsia"/>
          <w:szCs w:val="28"/>
        </w:rPr>
        <w:t xml:space="preserve"> в сети «Интернет».</w:t>
      </w:r>
    </w:p>
    <w:p w14:paraId="4B7130C3" w14:textId="7DC92EFE" w:rsidR="007A40D4" w:rsidRPr="006028E1" w:rsidRDefault="004335D7" w:rsidP="004335D7">
      <w:pPr>
        <w:widowControl w:val="0"/>
        <w:autoSpaceDE w:val="0"/>
        <w:autoSpaceDN w:val="0"/>
        <w:spacing w:after="0" w:line="240" w:lineRule="auto"/>
        <w:ind w:left="0" w:firstLine="709"/>
        <w:outlineLvl w:val="2"/>
      </w:pPr>
      <w:r w:rsidRPr="004335D7">
        <w:rPr>
          <w:rFonts w:eastAsiaTheme="minorEastAsia"/>
          <w:szCs w:val="28"/>
        </w:rPr>
        <w:t xml:space="preserve">Жалобы в форме документов на бумажном носителе направляются по почте (заказным письмом) или </w:t>
      </w:r>
      <w:r>
        <w:rPr>
          <w:rFonts w:eastAsiaTheme="minorEastAsia"/>
          <w:szCs w:val="28"/>
        </w:rPr>
        <w:t>подаю</w:t>
      </w:r>
      <w:r w:rsidRPr="004335D7">
        <w:rPr>
          <w:rFonts w:eastAsiaTheme="minorEastAsia"/>
          <w:szCs w:val="28"/>
        </w:rPr>
        <w:t>тся лично</w:t>
      </w:r>
      <w:r>
        <w:rPr>
          <w:rFonts w:eastAsiaTheme="minorEastAsia"/>
          <w:szCs w:val="28"/>
        </w:rPr>
        <w:t xml:space="preserve"> заявителем</w:t>
      </w:r>
      <w:r w:rsidRPr="004335D7">
        <w:rPr>
          <w:rFonts w:eastAsiaTheme="minorEastAsia"/>
          <w:szCs w:val="28"/>
        </w:rPr>
        <w:t xml:space="preserve">. </w:t>
      </w:r>
    </w:p>
    <w:p w14:paraId="0C0A20CD" w14:textId="4C9E338C" w:rsidR="00676F38" w:rsidRPr="002C0AFC" w:rsidRDefault="00611EDE" w:rsidP="002C0AFC">
      <w:pPr>
        <w:pStyle w:val="a8"/>
        <w:shd w:val="clear" w:color="auto" w:fill="auto"/>
        <w:tabs>
          <w:tab w:val="left" w:pos="768"/>
        </w:tabs>
        <w:jc w:val="both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 xml:space="preserve"> </w:t>
      </w:r>
    </w:p>
    <w:p w14:paraId="7B990A26" w14:textId="77777777" w:rsidR="00676F38" w:rsidRPr="005E1937" w:rsidRDefault="00676F38" w:rsidP="00C778EA">
      <w:pPr>
        <w:pStyle w:val="a8"/>
        <w:shd w:val="clear" w:color="auto" w:fill="auto"/>
        <w:jc w:val="right"/>
        <w:rPr>
          <w:color w:val="000000"/>
          <w:lang w:bidi="ru-RU"/>
        </w:rPr>
      </w:pPr>
    </w:p>
    <w:p w14:paraId="39273E0E" w14:textId="77777777" w:rsidR="00CD42EA" w:rsidRPr="005E1937" w:rsidRDefault="00CD42EA" w:rsidP="00CD42EA"/>
    <w:p w14:paraId="28AAED36" w14:textId="77777777" w:rsidR="0088205A" w:rsidRDefault="0088205A" w:rsidP="00CD42EA">
      <w:pPr>
        <w:pStyle w:val="a8"/>
        <w:shd w:val="clear" w:color="auto" w:fill="auto"/>
        <w:jc w:val="right"/>
        <w:rPr>
          <w:iCs/>
          <w:color w:val="000000"/>
          <w:lang w:bidi="ru-RU"/>
        </w:rPr>
        <w:sectPr w:rsidR="0088205A" w:rsidSect="000C03D5">
          <w:pgSz w:w="11900" w:h="16840"/>
          <w:pgMar w:top="1134" w:right="701" w:bottom="1134" w:left="1701" w:header="567" w:footer="567" w:gutter="0"/>
          <w:pgNumType w:start="1"/>
          <w:cols w:space="720"/>
          <w:noEndnote/>
          <w:titlePg/>
          <w:docGrid w:linePitch="381"/>
        </w:sectPr>
      </w:pPr>
      <w:bookmarkStart w:id="24" w:name="_Hlk145593706"/>
    </w:p>
    <w:p w14:paraId="31846871" w14:textId="3C5BCBEC" w:rsidR="00CD42EA" w:rsidRPr="00464673" w:rsidRDefault="00CD42EA" w:rsidP="0088205A">
      <w:pPr>
        <w:pStyle w:val="a8"/>
        <w:shd w:val="clear" w:color="auto" w:fill="auto"/>
        <w:ind w:left="3969"/>
        <w:jc w:val="right"/>
        <w:rPr>
          <w:iCs/>
        </w:rPr>
      </w:pPr>
      <w:r w:rsidRPr="00464673">
        <w:rPr>
          <w:iCs/>
          <w:color w:val="000000"/>
          <w:lang w:bidi="ru-RU"/>
        </w:rPr>
        <w:lastRenderedPageBreak/>
        <w:t>Приложение № 1</w:t>
      </w:r>
    </w:p>
    <w:p w14:paraId="74094E01" w14:textId="02F7FA79" w:rsidR="00676F38" w:rsidRPr="00CD42EA" w:rsidRDefault="00CD42EA" w:rsidP="0088205A">
      <w:pPr>
        <w:pStyle w:val="a8"/>
        <w:shd w:val="clear" w:color="auto" w:fill="auto"/>
        <w:ind w:left="3969"/>
        <w:jc w:val="right"/>
        <w:rPr>
          <w:color w:val="000000"/>
          <w:lang w:bidi="ru-RU"/>
        </w:rPr>
      </w:pPr>
      <w:r w:rsidRPr="00464673">
        <w:rPr>
          <w:iCs/>
          <w:color w:val="000000"/>
          <w:lang w:bidi="ru-RU"/>
        </w:rPr>
        <w:t xml:space="preserve">к </w:t>
      </w:r>
      <w:r w:rsidR="00114F0A" w:rsidRPr="00114F0A">
        <w:rPr>
          <w:iCs/>
          <w:color w:val="000000"/>
          <w:lang w:bidi="ru-RU"/>
        </w:rPr>
        <w:t>Административно</w:t>
      </w:r>
      <w:r w:rsidR="00114F0A">
        <w:rPr>
          <w:iCs/>
          <w:color w:val="000000"/>
          <w:lang w:bidi="ru-RU"/>
        </w:rPr>
        <w:t>му</w:t>
      </w:r>
      <w:r w:rsidR="00114F0A" w:rsidRPr="00114F0A">
        <w:rPr>
          <w:iCs/>
          <w:color w:val="000000"/>
          <w:lang w:bidi="ru-RU"/>
        </w:rPr>
        <w:t xml:space="preserve"> регламент</w:t>
      </w:r>
      <w:r w:rsidR="00114F0A">
        <w:rPr>
          <w:iCs/>
          <w:color w:val="000000"/>
          <w:lang w:bidi="ru-RU"/>
        </w:rPr>
        <w:t>у</w:t>
      </w:r>
      <w:r w:rsidR="00114F0A" w:rsidRPr="00114F0A">
        <w:rPr>
          <w:iCs/>
          <w:color w:val="000000"/>
          <w:lang w:bidi="ru-RU"/>
        </w:rPr>
        <w:t xml:space="preserve"> по предоставлению государственной услуги «Организация отдыха и оздоровления детей в каникулярное время» на территории Республики Дагестан</w:t>
      </w:r>
    </w:p>
    <w:p w14:paraId="24027500" w14:textId="77777777" w:rsidR="00972A89" w:rsidRPr="00DD51C3" w:rsidRDefault="00972A89" w:rsidP="00DD51C3">
      <w:pPr>
        <w:jc w:val="right"/>
        <w:rPr>
          <w:sz w:val="18"/>
          <w:szCs w:val="18"/>
        </w:rPr>
      </w:pPr>
      <w:bookmarkStart w:id="25" w:name="sub_4000"/>
      <w:r>
        <w:rPr>
          <w:sz w:val="18"/>
          <w:szCs w:val="18"/>
        </w:rPr>
        <w:t xml:space="preserve"> </w:t>
      </w:r>
      <w:bookmarkEnd w:id="25"/>
    </w:p>
    <w:p w14:paraId="0D4F4590" w14:textId="77777777" w:rsidR="0051657D" w:rsidRDefault="0051657D" w:rsidP="00DD51C3">
      <w:pPr>
        <w:ind w:left="0" w:firstLine="567"/>
      </w:pPr>
      <w:r>
        <w:t xml:space="preserve">Перечень Признаков заявителей, а также комбинации значений признаков, каждая из которых соответствует одному варианту предоставления услуги. </w:t>
      </w:r>
    </w:p>
    <w:p w14:paraId="352C6082" w14:textId="77777777" w:rsidR="00DD51C3" w:rsidRDefault="00C430A3" w:rsidP="00DD51C3">
      <w:pPr>
        <w:ind w:left="0" w:firstLine="0"/>
      </w:pPr>
      <w:r>
        <w:t xml:space="preserve">     </w:t>
      </w:r>
    </w:p>
    <w:p w14:paraId="027F21BD" w14:textId="7778C438" w:rsidR="00C430A3" w:rsidRDefault="00C430A3" w:rsidP="00DD51C3">
      <w:pPr>
        <w:ind w:left="0" w:firstLine="0"/>
        <w:rPr>
          <w:lang w:val="en-US"/>
        </w:rPr>
      </w:pPr>
      <w:r>
        <w:t xml:space="preserve">   </w:t>
      </w:r>
      <w:r w:rsidR="0051657D">
        <w:t>Таблица 1. Перечень признаков заявителей.</w:t>
      </w:r>
    </w:p>
    <w:p w14:paraId="51297CD3" w14:textId="77777777" w:rsidR="00A420DE" w:rsidRPr="00A420DE" w:rsidRDefault="00A420DE" w:rsidP="00DD51C3">
      <w:pPr>
        <w:ind w:left="0" w:firstLine="0"/>
      </w:pPr>
    </w:p>
    <w:tbl>
      <w:tblPr>
        <w:tblStyle w:val="af6"/>
        <w:tblW w:w="0" w:type="auto"/>
        <w:tblInd w:w="-124" w:type="dxa"/>
        <w:tblLook w:val="04A0" w:firstRow="1" w:lastRow="0" w:firstColumn="1" w:lastColumn="0" w:noHBand="0" w:noVBand="1"/>
      </w:tblPr>
      <w:tblGrid>
        <w:gridCol w:w="547"/>
        <w:gridCol w:w="4537"/>
        <w:gridCol w:w="4528"/>
      </w:tblGrid>
      <w:tr w:rsidR="00C430A3" w14:paraId="7081E3BF" w14:textId="77777777" w:rsidTr="00DD51C3">
        <w:tc>
          <w:tcPr>
            <w:tcW w:w="567" w:type="dxa"/>
          </w:tcPr>
          <w:p w14:paraId="623E0036" w14:textId="77777777" w:rsidR="00C430A3" w:rsidRDefault="00C430A3" w:rsidP="00C430A3">
            <w:pPr>
              <w:ind w:left="0" w:firstLine="0"/>
              <w:jc w:val="left"/>
            </w:pPr>
          </w:p>
        </w:tc>
        <w:tc>
          <w:tcPr>
            <w:tcW w:w="4848" w:type="dxa"/>
          </w:tcPr>
          <w:p w14:paraId="7F9B0C6E" w14:textId="77777777" w:rsidR="00C430A3" w:rsidRDefault="00C430A3" w:rsidP="00C430A3">
            <w:pPr>
              <w:ind w:left="0" w:firstLine="0"/>
              <w:jc w:val="left"/>
            </w:pPr>
            <w:r>
              <w:t>Признак заявителя</w:t>
            </w:r>
          </w:p>
        </w:tc>
        <w:tc>
          <w:tcPr>
            <w:tcW w:w="4792" w:type="dxa"/>
          </w:tcPr>
          <w:p w14:paraId="7A38CF9E" w14:textId="77777777" w:rsidR="00C430A3" w:rsidRDefault="00C430A3" w:rsidP="00C430A3">
            <w:pPr>
              <w:ind w:left="0" w:firstLine="0"/>
              <w:jc w:val="left"/>
            </w:pPr>
            <w:r>
              <w:t>Значение признака заявителя</w:t>
            </w:r>
          </w:p>
        </w:tc>
      </w:tr>
      <w:tr w:rsidR="00C430A3" w14:paraId="3B15D724" w14:textId="77777777" w:rsidTr="00DD51C3">
        <w:tc>
          <w:tcPr>
            <w:tcW w:w="10207" w:type="dxa"/>
            <w:gridSpan w:val="3"/>
          </w:tcPr>
          <w:p w14:paraId="420B0043" w14:textId="77777777" w:rsidR="00C430A3" w:rsidRDefault="00C430A3" w:rsidP="00C430A3">
            <w:pPr>
              <w:ind w:left="0" w:firstLine="0"/>
              <w:jc w:val="left"/>
            </w:pPr>
            <w:r>
              <w:t>Результат «Принятие решения о предоставлении государственной услуги»</w:t>
            </w:r>
          </w:p>
        </w:tc>
      </w:tr>
      <w:tr w:rsidR="00C430A3" w14:paraId="33F481DF" w14:textId="77777777" w:rsidTr="00DD51C3">
        <w:tc>
          <w:tcPr>
            <w:tcW w:w="567" w:type="dxa"/>
          </w:tcPr>
          <w:p w14:paraId="4FEB60E3" w14:textId="77777777" w:rsidR="00C430A3" w:rsidRDefault="00C430A3" w:rsidP="00C430A3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4848" w:type="dxa"/>
          </w:tcPr>
          <w:p w14:paraId="13F0B205" w14:textId="77777777" w:rsidR="00C430A3" w:rsidRDefault="00C430A3" w:rsidP="00C430A3">
            <w:pPr>
              <w:ind w:left="0" w:firstLine="0"/>
              <w:jc w:val="left"/>
            </w:pPr>
            <w:r>
              <w:t>Физическое лицо</w:t>
            </w:r>
          </w:p>
        </w:tc>
        <w:tc>
          <w:tcPr>
            <w:tcW w:w="4792" w:type="dxa"/>
          </w:tcPr>
          <w:p w14:paraId="13EA1D38" w14:textId="77777777" w:rsidR="00C430A3" w:rsidRDefault="00C430A3" w:rsidP="00C430A3">
            <w:pPr>
              <w:ind w:left="0" w:firstLine="0"/>
              <w:jc w:val="left"/>
            </w:pPr>
            <w:r>
              <w:t xml:space="preserve">1. Заявитель лично </w:t>
            </w:r>
          </w:p>
          <w:p w14:paraId="176FB80D" w14:textId="77777777" w:rsidR="00C430A3" w:rsidRDefault="00C430A3" w:rsidP="00C430A3">
            <w:pPr>
              <w:ind w:left="0" w:firstLine="0"/>
              <w:jc w:val="left"/>
            </w:pPr>
            <w:r>
              <w:t>2. Представитель, действующий от имени заявителя</w:t>
            </w:r>
          </w:p>
        </w:tc>
      </w:tr>
      <w:tr w:rsidR="00C430A3" w14:paraId="189F0CA3" w14:textId="77777777" w:rsidTr="00DD51C3">
        <w:tc>
          <w:tcPr>
            <w:tcW w:w="567" w:type="dxa"/>
          </w:tcPr>
          <w:p w14:paraId="462715DD" w14:textId="77777777" w:rsidR="00C430A3" w:rsidRDefault="00C430A3" w:rsidP="00C430A3">
            <w:pPr>
              <w:ind w:left="0" w:firstLine="0"/>
              <w:jc w:val="left"/>
            </w:pPr>
            <w:r>
              <w:t>2</w:t>
            </w:r>
          </w:p>
        </w:tc>
        <w:tc>
          <w:tcPr>
            <w:tcW w:w="4848" w:type="dxa"/>
          </w:tcPr>
          <w:p w14:paraId="647E8E8F" w14:textId="77777777" w:rsidR="00C430A3" w:rsidRDefault="00C430A3" w:rsidP="00C430A3">
            <w:pPr>
              <w:ind w:left="0" w:firstLine="0"/>
              <w:jc w:val="left"/>
            </w:pPr>
            <w:r>
              <w:t>Физическое лицо</w:t>
            </w:r>
          </w:p>
        </w:tc>
        <w:tc>
          <w:tcPr>
            <w:tcW w:w="4792" w:type="dxa"/>
          </w:tcPr>
          <w:p w14:paraId="662FE488" w14:textId="77777777" w:rsidR="00C430A3" w:rsidRDefault="00C430A3" w:rsidP="00C430A3">
            <w:pPr>
              <w:ind w:left="0" w:firstLine="0"/>
              <w:jc w:val="left"/>
            </w:pPr>
            <w:r>
              <w:t xml:space="preserve">3. Заявитель лично </w:t>
            </w:r>
          </w:p>
          <w:p w14:paraId="565F146A" w14:textId="77777777" w:rsidR="00C430A3" w:rsidRDefault="00C430A3" w:rsidP="00C430A3">
            <w:pPr>
              <w:ind w:left="0" w:firstLine="0"/>
              <w:jc w:val="left"/>
            </w:pPr>
            <w:r>
              <w:t>4. Представитель, действующий от имени заявителя</w:t>
            </w:r>
          </w:p>
        </w:tc>
      </w:tr>
      <w:tr w:rsidR="00C430A3" w14:paraId="32705DD3" w14:textId="77777777" w:rsidTr="00DD51C3">
        <w:tc>
          <w:tcPr>
            <w:tcW w:w="10207" w:type="dxa"/>
            <w:gridSpan w:val="3"/>
          </w:tcPr>
          <w:p w14:paraId="28B492CC" w14:textId="77777777" w:rsidR="00C430A3" w:rsidRDefault="00C430A3" w:rsidP="00C430A3">
            <w:pPr>
              <w:ind w:left="0" w:firstLine="0"/>
              <w:jc w:val="left"/>
            </w:pPr>
            <w:r>
              <w:t>Результат «Исправление допущенных опечаток и ошибок в документах, выданных по результатам предоставления государственной услуги»</w:t>
            </w:r>
          </w:p>
        </w:tc>
      </w:tr>
      <w:tr w:rsidR="00C430A3" w14:paraId="73A18A19" w14:textId="77777777" w:rsidTr="00DD51C3">
        <w:tc>
          <w:tcPr>
            <w:tcW w:w="567" w:type="dxa"/>
          </w:tcPr>
          <w:p w14:paraId="1BCC2698" w14:textId="77777777" w:rsidR="00C430A3" w:rsidRDefault="00C430A3" w:rsidP="00C430A3">
            <w:pPr>
              <w:ind w:left="0" w:firstLine="0"/>
              <w:jc w:val="left"/>
            </w:pPr>
            <w:r>
              <w:t>3</w:t>
            </w:r>
          </w:p>
        </w:tc>
        <w:tc>
          <w:tcPr>
            <w:tcW w:w="4848" w:type="dxa"/>
          </w:tcPr>
          <w:p w14:paraId="01F15EE1" w14:textId="77777777" w:rsidR="00C430A3" w:rsidRDefault="00C430A3" w:rsidP="00C430A3">
            <w:pPr>
              <w:ind w:left="0" w:firstLine="0"/>
              <w:jc w:val="left"/>
            </w:pPr>
            <w:r>
              <w:t>Физическое лицо</w:t>
            </w:r>
          </w:p>
        </w:tc>
        <w:tc>
          <w:tcPr>
            <w:tcW w:w="4792" w:type="dxa"/>
          </w:tcPr>
          <w:p w14:paraId="23D1800F" w14:textId="77777777" w:rsidR="00C430A3" w:rsidRDefault="00C430A3" w:rsidP="00C430A3">
            <w:pPr>
              <w:ind w:left="0" w:firstLine="0"/>
              <w:jc w:val="left"/>
            </w:pPr>
            <w:r>
              <w:t xml:space="preserve">5. Заявитель лично </w:t>
            </w:r>
          </w:p>
          <w:p w14:paraId="372A7A45" w14:textId="77777777" w:rsidR="00C430A3" w:rsidRDefault="00C430A3" w:rsidP="00C430A3">
            <w:pPr>
              <w:ind w:left="0" w:firstLine="0"/>
              <w:jc w:val="left"/>
            </w:pPr>
            <w:r>
              <w:t>6. Представитель, действующий от имени заявителя</w:t>
            </w:r>
          </w:p>
        </w:tc>
      </w:tr>
    </w:tbl>
    <w:p w14:paraId="173BC38A" w14:textId="77777777" w:rsidR="00DD7278" w:rsidRDefault="00DD7278" w:rsidP="00DD7278">
      <w:pPr>
        <w:ind w:left="0" w:firstLine="0"/>
      </w:pPr>
    </w:p>
    <w:p w14:paraId="6AC952AE" w14:textId="77777777" w:rsidR="00DD7278" w:rsidRDefault="00DD7278" w:rsidP="00DD7278">
      <w:pPr>
        <w:ind w:left="0" w:firstLine="0"/>
      </w:pPr>
      <w:r>
        <w:t>Таблица 2. Комбинации значений признаков, каждая из которых соответствует одному варианту предоставления услуги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84"/>
        <w:gridCol w:w="4527"/>
        <w:gridCol w:w="4477"/>
      </w:tblGrid>
      <w:tr w:rsidR="00DD7278" w14:paraId="2513E267" w14:textId="77777777" w:rsidTr="00F04FA8">
        <w:tc>
          <w:tcPr>
            <w:tcW w:w="484" w:type="dxa"/>
          </w:tcPr>
          <w:p w14:paraId="4875DD57" w14:textId="77777777" w:rsidR="00DD7278" w:rsidRDefault="00DD7278" w:rsidP="00DD7278">
            <w:pPr>
              <w:ind w:left="0" w:firstLine="0"/>
              <w:jc w:val="center"/>
            </w:pPr>
            <w:r>
              <w:t>№</w:t>
            </w:r>
          </w:p>
        </w:tc>
        <w:tc>
          <w:tcPr>
            <w:tcW w:w="4649" w:type="dxa"/>
          </w:tcPr>
          <w:p w14:paraId="6CB91D75" w14:textId="77777777" w:rsidR="00DD7278" w:rsidRDefault="00DD7278" w:rsidP="00DD7278">
            <w:pPr>
              <w:ind w:left="0" w:firstLine="0"/>
              <w:jc w:val="center"/>
            </w:pPr>
            <w:r>
              <w:t>№ варианта</w:t>
            </w:r>
          </w:p>
        </w:tc>
        <w:tc>
          <w:tcPr>
            <w:tcW w:w="4581" w:type="dxa"/>
          </w:tcPr>
          <w:p w14:paraId="14ABFCF4" w14:textId="77777777" w:rsidR="00DD7278" w:rsidRDefault="00DD7278" w:rsidP="00DD7278">
            <w:pPr>
              <w:ind w:left="0" w:firstLine="0"/>
              <w:jc w:val="center"/>
            </w:pPr>
            <w:r>
              <w:t>Комбинация значений признаков</w:t>
            </w:r>
          </w:p>
        </w:tc>
      </w:tr>
      <w:tr w:rsidR="00DD7278" w14:paraId="0A8807C1" w14:textId="77777777" w:rsidTr="00F04FA8">
        <w:tc>
          <w:tcPr>
            <w:tcW w:w="9714" w:type="dxa"/>
            <w:gridSpan w:val="3"/>
          </w:tcPr>
          <w:p w14:paraId="06E14105" w14:textId="77777777" w:rsidR="00DD7278" w:rsidRDefault="00DD7278" w:rsidP="00E40660">
            <w:pPr>
              <w:ind w:left="0" w:firstLine="0"/>
              <w:jc w:val="left"/>
            </w:pPr>
            <w:r>
              <w:t>Результат государственной услуги, за которым обращается заявитель</w:t>
            </w:r>
          </w:p>
        </w:tc>
      </w:tr>
      <w:tr w:rsidR="00DD7278" w14:paraId="51656DF3" w14:textId="77777777" w:rsidTr="00F04FA8">
        <w:tc>
          <w:tcPr>
            <w:tcW w:w="484" w:type="dxa"/>
          </w:tcPr>
          <w:p w14:paraId="1F9E2DAA" w14:textId="77777777" w:rsidR="00DD7278" w:rsidRPr="002E5C71" w:rsidRDefault="00DD7278" w:rsidP="00E40660">
            <w:pPr>
              <w:ind w:left="0" w:firstLine="0"/>
              <w:jc w:val="left"/>
            </w:pPr>
            <w:r w:rsidRPr="002E5C71">
              <w:t>1</w:t>
            </w:r>
          </w:p>
        </w:tc>
        <w:tc>
          <w:tcPr>
            <w:tcW w:w="9230" w:type="dxa"/>
            <w:gridSpan w:val="2"/>
          </w:tcPr>
          <w:p w14:paraId="124A8F3A" w14:textId="77777777" w:rsidR="00DD7278" w:rsidRPr="002E5C71" w:rsidRDefault="00DD7278" w:rsidP="00E40660">
            <w:pPr>
              <w:ind w:left="0" w:firstLine="0"/>
              <w:jc w:val="left"/>
            </w:pPr>
            <w:r w:rsidRPr="002E5C71">
              <w:t>Физическое лицо; заявитель лично</w:t>
            </w:r>
          </w:p>
        </w:tc>
      </w:tr>
      <w:tr w:rsidR="00DD7278" w14:paraId="2C12FDF7" w14:textId="77777777" w:rsidTr="00F04FA8">
        <w:tc>
          <w:tcPr>
            <w:tcW w:w="484" w:type="dxa"/>
          </w:tcPr>
          <w:p w14:paraId="3B37E0DD" w14:textId="77777777" w:rsidR="00DD7278" w:rsidRPr="002E5C71" w:rsidRDefault="00DD7278" w:rsidP="00E40660">
            <w:pPr>
              <w:ind w:left="0" w:firstLine="0"/>
              <w:jc w:val="left"/>
            </w:pPr>
            <w:r w:rsidRPr="002E5C71">
              <w:t>2</w:t>
            </w:r>
          </w:p>
        </w:tc>
        <w:tc>
          <w:tcPr>
            <w:tcW w:w="9230" w:type="dxa"/>
            <w:gridSpan w:val="2"/>
          </w:tcPr>
          <w:p w14:paraId="69BA531A" w14:textId="77777777" w:rsidR="00DD7278" w:rsidRPr="002E5C71" w:rsidRDefault="00DD7278" w:rsidP="00E40660">
            <w:pPr>
              <w:ind w:left="0" w:firstLine="0"/>
              <w:jc w:val="left"/>
            </w:pPr>
            <w:r w:rsidRPr="002E5C71">
              <w:t>Физическое лицо; представитель, действующий от имени заявителя</w:t>
            </w:r>
          </w:p>
        </w:tc>
      </w:tr>
      <w:tr w:rsidR="00F04FA8" w14:paraId="303A53B4" w14:textId="77777777" w:rsidTr="00CB5E55">
        <w:tc>
          <w:tcPr>
            <w:tcW w:w="9714" w:type="dxa"/>
            <w:gridSpan w:val="3"/>
          </w:tcPr>
          <w:p w14:paraId="05873CF6" w14:textId="77777777" w:rsidR="00F04FA8" w:rsidRDefault="00F04FA8" w:rsidP="00E40660">
            <w:pPr>
              <w:ind w:left="0" w:firstLine="0"/>
              <w:jc w:val="left"/>
            </w:pPr>
            <w:r>
              <w:t>Результат государственной услуги, за которым обращается заявитель «Исправление допущенных опечаток и ошибок в документах, выданных по результатам предоставления государственной услуги»</w:t>
            </w:r>
          </w:p>
        </w:tc>
      </w:tr>
      <w:tr w:rsidR="00DD7278" w14:paraId="73839314" w14:textId="77777777" w:rsidTr="00F04FA8">
        <w:tc>
          <w:tcPr>
            <w:tcW w:w="484" w:type="dxa"/>
          </w:tcPr>
          <w:p w14:paraId="48A9EBEB" w14:textId="281279B9" w:rsidR="00DD7278" w:rsidRPr="00A06AD2" w:rsidRDefault="00F04FA8" w:rsidP="00E40660">
            <w:pPr>
              <w:ind w:left="0" w:firstLine="0"/>
              <w:jc w:val="left"/>
            </w:pPr>
            <w:r w:rsidRPr="00A06AD2">
              <w:t>3</w:t>
            </w:r>
          </w:p>
        </w:tc>
        <w:tc>
          <w:tcPr>
            <w:tcW w:w="9230" w:type="dxa"/>
            <w:gridSpan w:val="2"/>
          </w:tcPr>
          <w:p w14:paraId="39CC73CF" w14:textId="77777777" w:rsidR="00DD7278" w:rsidRPr="00A06AD2" w:rsidRDefault="00DD51C3" w:rsidP="00E40660">
            <w:pPr>
              <w:ind w:left="0" w:firstLine="0"/>
              <w:jc w:val="left"/>
            </w:pPr>
            <w:r w:rsidRPr="00A06AD2">
              <w:t>Физическое лицо; заявитель лично</w:t>
            </w:r>
          </w:p>
        </w:tc>
      </w:tr>
      <w:tr w:rsidR="00DD51C3" w14:paraId="014CE65F" w14:textId="77777777" w:rsidTr="00F04FA8">
        <w:tc>
          <w:tcPr>
            <w:tcW w:w="484" w:type="dxa"/>
          </w:tcPr>
          <w:p w14:paraId="19AE6007" w14:textId="5F266985" w:rsidR="00DD51C3" w:rsidRPr="00A06AD2" w:rsidRDefault="00F04FA8" w:rsidP="00E40660">
            <w:pPr>
              <w:ind w:left="0" w:firstLine="0"/>
              <w:jc w:val="left"/>
            </w:pPr>
            <w:r w:rsidRPr="00A06AD2">
              <w:t>4</w:t>
            </w:r>
          </w:p>
        </w:tc>
        <w:tc>
          <w:tcPr>
            <w:tcW w:w="9230" w:type="dxa"/>
            <w:gridSpan w:val="2"/>
          </w:tcPr>
          <w:p w14:paraId="51A6A676" w14:textId="77777777" w:rsidR="00DD51C3" w:rsidRPr="00A06AD2" w:rsidRDefault="00DD51C3" w:rsidP="00E40660">
            <w:pPr>
              <w:ind w:left="0" w:firstLine="0"/>
              <w:jc w:val="left"/>
            </w:pPr>
            <w:r w:rsidRPr="00A06AD2">
              <w:t>Физическое лицо; представитель, действующий от имени заявителя</w:t>
            </w:r>
          </w:p>
        </w:tc>
      </w:tr>
      <w:bookmarkEnd w:id="24"/>
    </w:tbl>
    <w:p w14:paraId="7E2E7465" w14:textId="77777777" w:rsidR="00CD42EA" w:rsidRDefault="00CD42EA" w:rsidP="00DD51C3">
      <w:pPr>
        <w:ind w:left="0" w:firstLine="0"/>
      </w:pPr>
    </w:p>
    <w:p w14:paraId="4129CD3F" w14:textId="77777777" w:rsidR="00F04FA8" w:rsidRDefault="00F04FA8" w:rsidP="00F30D31">
      <w:pPr>
        <w:pStyle w:val="a8"/>
        <w:shd w:val="clear" w:color="auto" w:fill="auto"/>
        <w:rPr>
          <w:iCs/>
          <w:color w:val="000000"/>
          <w:lang w:bidi="ru-RU"/>
        </w:rPr>
      </w:pPr>
    </w:p>
    <w:p w14:paraId="493E919C" w14:textId="3626EEEA" w:rsidR="000C03D5" w:rsidRDefault="000C03D5" w:rsidP="00F30D31">
      <w:pPr>
        <w:pStyle w:val="a8"/>
        <w:shd w:val="clear" w:color="auto" w:fill="auto"/>
        <w:rPr>
          <w:iCs/>
          <w:color w:val="000000"/>
          <w:lang w:bidi="ru-RU"/>
        </w:rPr>
      </w:pPr>
    </w:p>
    <w:p w14:paraId="0EA84594" w14:textId="6881E594" w:rsidR="000C03D5" w:rsidRDefault="000C03D5" w:rsidP="00F30D31">
      <w:pPr>
        <w:pStyle w:val="a8"/>
        <w:shd w:val="clear" w:color="auto" w:fill="auto"/>
        <w:rPr>
          <w:iCs/>
          <w:color w:val="000000"/>
          <w:lang w:bidi="ru-RU"/>
        </w:rPr>
      </w:pPr>
    </w:p>
    <w:p w14:paraId="5A513C0D" w14:textId="79799E07" w:rsidR="000C03D5" w:rsidRDefault="000C03D5" w:rsidP="00F30D31">
      <w:pPr>
        <w:pStyle w:val="a8"/>
        <w:shd w:val="clear" w:color="auto" w:fill="auto"/>
        <w:rPr>
          <w:iCs/>
          <w:color w:val="000000"/>
          <w:lang w:bidi="ru-RU"/>
        </w:rPr>
      </w:pPr>
    </w:p>
    <w:p w14:paraId="094D56B2" w14:textId="77777777" w:rsidR="000C03D5" w:rsidRDefault="000C03D5" w:rsidP="00DD51C3">
      <w:pPr>
        <w:pStyle w:val="a8"/>
        <w:shd w:val="clear" w:color="auto" w:fill="auto"/>
        <w:jc w:val="right"/>
        <w:rPr>
          <w:iCs/>
          <w:color w:val="000000"/>
          <w:lang w:bidi="ru-RU"/>
        </w:rPr>
        <w:sectPr w:rsidR="000C03D5" w:rsidSect="000C03D5">
          <w:pgSz w:w="11900" w:h="16840"/>
          <w:pgMar w:top="1134" w:right="701" w:bottom="1134" w:left="1701" w:header="567" w:footer="567" w:gutter="0"/>
          <w:pgNumType w:start="1"/>
          <w:cols w:space="720"/>
          <w:noEndnote/>
          <w:titlePg/>
          <w:docGrid w:linePitch="381"/>
        </w:sectPr>
      </w:pPr>
    </w:p>
    <w:p w14:paraId="7E475CAC" w14:textId="77777777" w:rsidR="00CF5C8D" w:rsidRPr="00464673" w:rsidRDefault="00CF5C8D" w:rsidP="00CF5C8D">
      <w:pPr>
        <w:pStyle w:val="a8"/>
        <w:shd w:val="clear" w:color="auto" w:fill="auto"/>
        <w:ind w:left="4111"/>
        <w:jc w:val="right"/>
        <w:rPr>
          <w:iCs/>
        </w:rPr>
      </w:pPr>
      <w:r w:rsidRPr="00464673">
        <w:rPr>
          <w:iCs/>
          <w:color w:val="000000"/>
          <w:lang w:bidi="ru-RU"/>
        </w:rPr>
        <w:lastRenderedPageBreak/>
        <w:t>Приложение №</w:t>
      </w:r>
      <w:r>
        <w:rPr>
          <w:iCs/>
          <w:color w:val="000000"/>
          <w:lang w:bidi="ru-RU"/>
        </w:rPr>
        <w:t>2</w:t>
      </w:r>
    </w:p>
    <w:p w14:paraId="12BB4127" w14:textId="77777777" w:rsidR="00CF5C8D" w:rsidRPr="00621CCF" w:rsidRDefault="00CF5C8D" w:rsidP="00CF5C8D">
      <w:pPr>
        <w:pStyle w:val="31"/>
        <w:shd w:val="clear" w:color="auto" w:fill="auto"/>
        <w:tabs>
          <w:tab w:val="left" w:pos="1442"/>
        </w:tabs>
        <w:spacing w:after="0" w:line="240" w:lineRule="auto"/>
        <w:ind w:left="4111" w:firstLine="709"/>
        <w:jc w:val="right"/>
        <w:rPr>
          <w:b/>
          <w:sz w:val="24"/>
          <w:szCs w:val="24"/>
        </w:rPr>
      </w:pPr>
      <w:r w:rsidRPr="00464673">
        <w:rPr>
          <w:iCs/>
          <w:color w:val="000000"/>
          <w:lang w:bidi="ru-RU"/>
        </w:rPr>
        <w:t xml:space="preserve">к </w:t>
      </w:r>
      <w:r w:rsidRPr="00114F0A">
        <w:rPr>
          <w:iCs/>
          <w:color w:val="000000"/>
          <w:lang w:bidi="ru-RU"/>
        </w:rPr>
        <w:t>Административно</w:t>
      </w:r>
      <w:r>
        <w:rPr>
          <w:iCs/>
          <w:color w:val="000000"/>
          <w:lang w:bidi="ru-RU"/>
        </w:rPr>
        <w:t>му</w:t>
      </w:r>
      <w:r w:rsidRPr="00114F0A">
        <w:rPr>
          <w:iCs/>
          <w:color w:val="000000"/>
          <w:lang w:bidi="ru-RU"/>
        </w:rPr>
        <w:t xml:space="preserve"> регламент</w:t>
      </w:r>
      <w:r>
        <w:rPr>
          <w:iCs/>
          <w:color w:val="000000"/>
          <w:lang w:bidi="ru-RU"/>
        </w:rPr>
        <w:t>у</w:t>
      </w:r>
      <w:r w:rsidRPr="00114F0A">
        <w:rPr>
          <w:iCs/>
          <w:color w:val="000000"/>
          <w:lang w:bidi="ru-RU"/>
        </w:rPr>
        <w:t xml:space="preserve"> по предоставлению государственной услуги «Организация отдыха и оздоровления детей в каникулярное время» на территории Республики Дагестан</w:t>
      </w:r>
    </w:p>
    <w:p w14:paraId="34BF22A7" w14:textId="77777777" w:rsidR="00CF5C8D" w:rsidRPr="00621CCF" w:rsidRDefault="00CF5C8D" w:rsidP="00CF5C8D">
      <w:pPr>
        <w:jc w:val="right"/>
        <w:rPr>
          <w:rStyle w:val="af1"/>
          <w:sz w:val="24"/>
          <w:szCs w:val="24"/>
        </w:rPr>
      </w:pPr>
    </w:p>
    <w:p w14:paraId="23A11DF6" w14:textId="77777777" w:rsidR="00CF5C8D" w:rsidRPr="00EA0863" w:rsidRDefault="00CF5C8D" w:rsidP="00CF5C8D">
      <w:pPr>
        <w:ind w:left="0" w:firstLine="0"/>
        <w:jc w:val="right"/>
        <w:rPr>
          <w:sz w:val="24"/>
          <w:szCs w:val="24"/>
        </w:rPr>
      </w:pPr>
      <w:r w:rsidRPr="00EA0863">
        <w:rPr>
          <w:sz w:val="24"/>
          <w:szCs w:val="24"/>
        </w:rPr>
        <w:t xml:space="preserve">(Бланк органа, предоставляющего </w:t>
      </w:r>
    </w:p>
    <w:p w14:paraId="7707302B" w14:textId="77777777" w:rsidR="00CF5C8D" w:rsidRPr="00EA0863" w:rsidRDefault="00CF5C8D" w:rsidP="00CF5C8D">
      <w:pPr>
        <w:ind w:left="0" w:firstLine="0"/>
        <w:jc w:val="right"/>
        <w:rPr>
          <w:sz w:val="24"/>
          <w:szCs w:val="24"/>
        </w:rPr>
      </w:pPr>
      <w:proofErr w:type="gramStart"/>
      <w:r w:rsidRPr="00EA0863">
        <w:rPr>
          <w:sz w:val="24"/>
          <w:szCs w:val="24"/>
        </w:rPr>
        <w:t>государственную  услугу</w:t>
      </w:r>
      <w:proofErr w:type="gramEnd"/>
      <w:r w:rsidRPr="00EA0863">
        <w:rPr>
          <w:sz w:val="24"/>
          <w:szCs w:val="24"/>
        </w:rPr>
        <w:t>)</w:t>
      </w:r>
    </w:p>
    <w:p w14:paraId="69CFDE99" w14:textId="77777777" w:rsidR="00CF5C8D" w:rsidRDefault="00CF5C8D" w:rsidP="00CF5C8D">
      <w:pPr>
        <w:pStyle w:val="70"/>
        <w:shd w:val="clear" w:color="auto" w:fill="auto"/>
        <w:spacing w:before="0" w:after="0" w:line="240" w:lineRule="auto"/>
        <w:ind w:left="4678"/>
        <w:jc w:val="right"/>
        <w:rPr>
          <w:sz w:val="24"/>
          <w:szCs w:val="24"/>
        </w:rPr>
      </w:pPr>
    </w:p>
    <w:p w14:paraId="669B92E2" w14:textId="77777777" w:rsidR="00CF5C8D" w:rsidRPr="00962F42" w:rsidRDefault="00CF5C8D" w:rsidP="00CF5C8D">
      <w:pPr>
        <w:pStyle w:val="70"/>
        <w:shd w:val="clear" w:color="auto" w:fill="auto"/>
        <w:spacing w:before="0" w:after="0" w:line="240" w:lineRule="auto"/>
        <w:ind w:left="4678"/>
        <w:jc w:val="right"/>
        <w:rPr>
          <w:sz w:val="24"/>
          <w:szCs w:val="24"/>
        </w:rPr>
      </w:pPr>
      <w:r w:rsidRPr="00962F42">
        <w:rPr>
          <w:sz w:val="24"/>
          <w:szCs w:val="24"/>
        </w:rPr>
        <w:t>_______________________________________</w:t>
      </w:r>
    </w:p>
    <w:p w14:paraId="795ED93D" w14:textId="77777777" w:rsidR="00CF5C8D" w:rsidRPr="00962F42" w:rsidRDefault="00CF5C8D" w:rsidP="00CF5C8D">
      <w:pPr>
        <w:pStyle w:val="70"/>
        <w:shd w:val="clear" w:color="auto" w:fill="auto"/>
        <w:spacing w:before="0" w:after="0" w:line="240" w:lineRule="auto"/>
        <w:ind w:left="4678"/>
        <w:jc w:val="right"/>
        <w:rPr>
          <w:sz w:val="24"/>
          <w:szCs w:val="24"/>
          <w:vertAlign w:val="superscript"/>
        </w:rPr>
      </w:pPr>
      <w:r w:rsidRPr="00962F42">
        <w:rPr>
          <w:sz w:val="24"/>
          <w:szCs w:val="24"/>
          <w:vertAlign w:val="superscript"/>
        </w:rPr>
        <w:t xml:space="preserve">Ф.И.О. родителя, (законного представителя), </w:t>
      </w:r>
    </w:p>
    <w:p w14:paraId="46C10401" w14:textId="77777777" w:rsidR="00CF5C8D" w:rsidRDefault="00CF5C8D" w:rsidP="00CF5C8D">
      <w:pPr>
        <w:ind w:left="0" w:firstLine="0"/>
        <w:jc w:val="right"/>
      </w:pPr>
    </w:p>
    <w:p w14:paraId="75C3642A" w14:textId="77777777" w:rsidR="00CF5C8D" w:rsidRPr="00CB5E55" w:rsidRDefault="00CF5C8D" w:rsidP="00CF5C8D">
      <w:pPr>
        <w:ind w:left="0" w:firstLine="0"/>
        <w:jc w:val="center"/>
      </w:pPr>
      <w:r w:rsidRPr="00CB5E55">
        <w:t>РЕШЕНИЕ</w:t>
      </w:r>
    </w:p>
    <w:p w14:paraId="63E69C3D" w14:textId="77777777" w:rsidR="00CF5C8D" w:rsidRDefault="00CF5C8D" w:rsidP="00CF5C8D">
      <w:pPr>
        <w:ind w:left="0" w:firstLine="0"/>
        <w:jc w:val="center"/>
      </w:pPr>
      <w:r w:rsidRPr="00347E15">
        <w:t xml:space="preserve">решение </w:t>
      </w:r>
      <w:r>
        <w:t>о</w:t>
      </w:r>
      <w:r w:rsidRPr="00347E15">
        <w:t xml:space="preserve"> предоставлении государственной услуги </w:t>
      </w:r>
      <w:r w:rsidRPr="00962F42">
        <w:t xml:space="preserve">«Выдача </w:t>
      </w:r>
      <w:r w:rsidRPr="00535E5D">
        <w:t>направлений</w:t>
      </w:r>
      <w:r w:rsidRPr="00962F42">
        <w:t xml:space="preserve"> в организации отдыха детей и их оздоровления»</w:t>
      </w:r>
      <w:r>
        <w:t xml:space="preserve"> </w:t>
      </w:r>
    </w:p>
    <w:p w14:paraId="2104A91A" w14:textId="77777777" w:rsidR="00CF5C8D" w:rsidRDefault="00CF5C8D" w:rsidP="00CF5C8D">
      <w:pPr>
        <w:pStyle w:val="a8"/>
        <w:shd w:val="clear" w:color="auto" w:fill="auto"/>
        <w:tabs>
          <w:tab w:val="left" w:pos="4190"/>
        </w:tabs>
        <w:jc w:val="both"/>
        <w:rPr>
          <w:iCs/>
          <w:color w:val="000000"/>
          <w:lang w:bidi="ru-RU"/>
        </w:rPr>
      </w:pPr>
      <w:r>
        <w:rPr>
          <w:iCs/>
          <w:color w:val="000000"/>
          <w:lang w:bidi="ru-RU"/>
        </w:rPr>
        <w:tab/>
      </w:r>
    </w:p>
    <w:p w14:paraId="4AD81539" w14:textId="77777777" w:rsidR="00CF5C8D" w:rsidRPr="00EA0863" w:rsidRDefault="00CF5C8D" w:rsidP="00CF5C8D">
      <w:pPr>
        <w:spacing w:after="0" w:line="240" w:lineRule="auto"/>
        <w:ind w:left="0" w:firstLine="0"/>
        <w:jc w:val="center"/>
        <w:rPr>
          <w:i/>
          <w:sz w:val="18"/>
          <w:szCs w:val="18"/>
        </w:rPr>
      </w:pPr>
      <w:r>
        <w:rPr>
          <w:szCs w:val="28"/>
        </w:rPr>
        <w:t>Направление (</w:t>
      </w:r>
      <w:proofErr w:type="gramStart"/>
      <w:r w:rsidRPr="003C1554">
        <w:rPr>
          <w:sz w:val="22"/>
        </w:rPr>
        <w:t>ПУТЕВКА</w:t>
      </w:r>
      <w:r>
        <w:rPr>
          <w:szCs w:val="28"/>
        </w:rPr>
        <w:t>)</w:t>
      </w:r>
      <w:r w:rsidRPr="00EA0863">
        <w:rPr>
          <w:szCs w:val="28"/>
        </w:rPr>
        <w:t xml:space="preserve">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                                                                                                                 </w:t>
      </w:r>
      <w:r w:rsidRPr="00EA0863">
        <w:rPr>
          <w:i/>
          <w:sz w:val="18"/>
          <w:szCs w:val="18"/>
        </w:rPr>
        <w:t>(в детское оздоровительное учреждение)</w:t>
      </w:r>
    </w:p>
    <w:p w14:paraId="5EB3102F" w14:textId="77777777" w:rsidR="00CF5C8D" w:rsidRDefault="00CF5C8D" w:rsidP="00CF5C8D">
      <w:pPr>
        <w:ind w:left="0" w:firstLine="0"/>
        <w:jc w:val="center"/>
        <w:rPr>
          <w:b/>
          <w:sz w:val="18"/>
        </w:rPr>
      </w:pPr>
    </w:p>
    <w:p w14:paraId="1680CB2B" w14:textId="77777777" w:rsidR="00CF5C8D" w:rsidRPr="00B33D86" w:rsidRDefault="00CF5C8D" w:rsidP="00CF5C8D">
      <w:pPr>
        <w:ind w:left="0" w:firstLine="0"/>
        <w:jc w:val="center"/>
        <w:rPr>
          <w:sz w:val="24"/>
          <w:szCs w:val="24"/>
        </w:rPr>
      </w:pPr>
      <w:r w:rsidRPr="00B33D86">
        <w:rPr>
          <w:sz w:val="24"/>
          <w:szCs w:val="24"/>
        </w:rPr>
        <w:t xml:space="preserve">Регистрационный № </w:t>
      </w:r>
      <w:r>
        <w:rPr>
          <w:sz w:val="24"/>
          <w:szCs w:val="24"/>
        </w:rPr>
        <w:t xml:space="preserve">_________       </w:t>
      </w:r>
    </w:p>
    <w:p w14:paraId="65FF0045" w14:textId="77777777" w:rsidR="00CF5C8D" w:rsidRDefault="00CF5C8D" w:rsidP="00CF5C8D">
      <w:pPr>
        <w:pStyle w:val="a8"/>
        <w:shd w:val="clear" w:color="auto" w:fill="auto"/>
        <w:tabs>
          <w:tab w:val="left" w:pos="4190"/>
        </w:tabs>
        <w:jc w:val="both"/>
        <w:rPr>
          <w:iCs/>
          <w:color w:val="000000"/>
          <w:lang w:bidi="ru-RU"/>
        </w:rPr>
      </w:pPr>
    </w:p>
    <w:p w14:paraId="02BA3422" w14:textId="77777777" w:rsidR="00CF5C8D" w:rsidRDefault="00CF5C8D" w:rsidP="00CF5C8D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B33D86">
        <w:rPr>
          <w:sz w:val="24"/>
          <w:szCs w:val="24"/>
        </w:rPr>
        <w:t xml:space="preserve">Министерство образования и науки Республики Дагестан  </w:t>
      </w:r>
    </w:p>
    <w:p w14:paraId="3C6EA065" w14:textId="77777777" w:rsidR="00CF5C8D" w:rsidRDefault="00CF5C8D" w:rsidP="00CF5C8D">
      <w:pPr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7B0C0454" w14:textId="77777777" w:rsidR="00CF5C8D" w:rsidRPr="00B33D86" w:rsidRDefault="00CF5C8D" w:rsidP="00CF5C8D">
      <w:pPr>
        <w:spacing w:after="0" w:line="240" w:lineRule="auto"/>
        <w:ind w:left="0" w:firstLine="0"/>
        <w:rPr>
          <w:sz w:val="24"/>
          <w:szCs w:val="24"/>
        </w:rPr>
      </w:pPr>
      <w:r w:rsidRPr="00B33D86">
        <w:rPr>
          <w:sz w:val="24"/>
          <w:szCs w:val="24"/>
        </w:rPr>
        <w:t>направляет в __________________________</w:t>
      </w:r>
      <w:r>
        <w:rPr>
          <w:sz w:val="24"/>
          <w:szCs w:val="24"/>
        </w:rPr>
        <w:t>________________________________________</w:t>
      </w:r>
    </w:p>
    <w:p w14:paraId="170EFFDB" w14:textId="77777777" w:rsidR="00CF5C8D" w:rsidRPr="00EA0863" w:rsidRDefault="00CF5C8D" w:rsidP="00CF5C8D">
      <w:pPr>
        <w:spacing w:after="0" w:line="240" w:lineRule="auto"/>
        <w:ind w:left="0" w:firstLine="0"/>
        <w:jc w:val="center"/>
        <w:rPr>
          <w:i/>
          <w:sz w:val="16"/>
          <w:szCs w:val="16"/>
        </w:rPr>
      </w:pPr>
      <w:r w:rsidRPr="00EA0863">
        <w:rPr>
          <w:i/>
          <w:sz w:val="16"/>
          <w:szCs w:val="16"/>
        </w:rPr>
        <w:t>(наименование учреждения)</w:t>
      </w:r>
    </w:p>
    <w:p w14:paraId="357A396B" w14:textId="77777777" w:rsidR="00CF5C8D" w:rsidRDefault="00CF5C8D" w:rsidP="00CF5C8D">
      <w:pPr>
        <w:spacing w:after="0" w:line="240" w:lineRule="auto"/>
        <w:ind w:left="0" w:firstLine="0"/>
        <w:rPr>
          <w:sz w:val="24"/>
          <w:szCs w:val="24"/>
        </w:rPr>
      </w:pPr>
      <w:r w:rsidRPr="00B33D86">
        <w:rPr>
          <w:sz w:val="24"/>
          <w:szCs w:val="24"/>
        </w:rPr>
        <w:t>ФИО ребенка____ ___________________________</w:t>
      </w:r>
      <w:r>
        <w:rPr>
          <w:sz w:val="24"/>
          <w:szCs w:val="24"/>
        </w:rPr>
        <w:t>__________________________________</w:t>
      </w:r>
    </w:p>
    <w:p w14:paraId="2CF994F0" w14:textId="77777777" w:rsidR="00CF5C8D" w:rsidRDefault="00CF5C8D" w:rsidP="00CF5C8D">
      <w:pPr>
        <w:spacing w:after="0" w:line="240" w:lineRule="auto"/>
        <w:ind w:left="0" w:firstLine="0"/>
        <w:rPr>
          <w:sz w:val="24"/>
          <w:szCs w:val="24"/>
        </w:rPr>
      </w:pPr>
    </w:p>
    <w:p w14:paraId="7DD39792" w14:textId="77777777" w:rsidR="00CF5C8D" w:rsidRDefault="00CF5C8D" w:rsidP="00CF5C8D">
      <w:pPr>
        <w:spacing w:after="0" w:line="240" w:lineRule="auto"/>
        <w:ind w:left="0" w:firstLine="0"/>
        <w:rPr>
          <w:sz w:val="18"/>
        </w:rPr>
      </w:pPr>
      <w:r w:rsidRPr="00EA0863">
        <w:rPr>
          <w:sz w:val="24"/>
          <w:szCs w:val="24"/>
        </w:rPr>
        <w:t>Год, месяц рождения</w:t>
      </w:r>
      <w:r>
        <w:rPr>
          <w:sz w:val="18"/>
        </w:rPr>
        <w:t>_______________________________________________________________________________</w:t>
      </w:r>
    </w:p>
    <w:p w14:paraId="396ABAD2" w14:textId="77777777" w:rsidR="00CF5C8D" w:rsidRDefault="00CF5C8D" w:rsidP="00CF5C8D">
      <w:pPr>
        <w:spacing w:after="0" w:line="240" w:lineRule="auto"/>
        <w:ind w:left="0" w:firstLine="0"/>
        <w:rPr>
          <w:sz w:val="24"/>
          <w:szCs w:val="24"/>
        </w:rPr>
      </w:pPr>
    </w:p>
    <w:p w14:paraId="4E8DCAA7" w14:textId="77777777" w:rsidR="00CF5C8D" w:rsidRPr="00B33D86" w:rsidRDefault="00CF5C8D" w:rsidP="00CF5C8D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Социальный статус ____________________________________________________________</w:t>
      </w:r>
    </w:p>
    <w:p w14:paraId="30A443A2" w14:textId="77777777" w:rsidR="00CF5C8D" w:rsidRDefault="00CF5C8D" w:rsidP="00CF5C8D">
      <w:pPr>
        <w:spacing w:after="0" w:line="240" w:lineRule="auto"/>
        <w:ind w:left="0" w:firstLine="0"/>
        <w:rPr>
          <w:sz w:val="24"/>
          <w:szCs w:val="24"/>
        </w:rPr>
      </w:pPr>
    </w:p>
    <w:p w14:paraId="28C364F6" w14:textId="77777777" w:rsidR="00CF5C8D" w:rsidRPr="00B33D86" w:rsidRDefault="00CF5C8D" w:rsidP="00CF5C8D">
      <w:pPr>
        <w:spacing w:after="0" w:line="240" w:lineRule="auto"/>
        <w:ind w:left="0" w:firstLine="0"/>
        <w:rPr>
          <w:sz w:val="24"/>
          <w:szCs w:val="24"/>
        </w:rPr>
      </w:pPr>
      <w:r w:rsidRPr="00B33D86">
        <w:rPr>
          <w:sz w:val="24"/>
          <w:szCs w:val="24"/>
        </w:rPr>
        <w:t xml:space="preserve">ФИО родителя______________________________ </w:t>
      </w:r>
      <w:r>
        <w:rPr>
          <w:sz w:val="24"/>
          <w:szCs w:val="24"/>
        </w:rPr>
        <w:t>__________________________________</w:t>
      </w:r>
      <w:r w:rsidRPr="00B33D86">
        <w:rPr>
          <w:sz w:val="24"/>
          <w:szCs w:val="24"/>
        </w:rPr>
        <w:t xml:space="preserve">                  </w:t>
      </w:r>
    </w:p>
    <w:p w14:paraId="6B04F34D" w14:textId="77777777" w:rsidR="00CF5C8D" w:rsidRPr="00B33D86" w:rsidRDefault="00CF5C8D" w:rsidP="00CF5C8D">
      <w:pPr>
        <w:spacing w:line="240" w:lineRule="auto"/>
        <w:ind w:left="0" w:firstLine="0"/>
        <w:rPr>
          <w:sz w:val="24"/>
          <w:szCs w:val="24"/>
        </w:rPr>
      </w:pPr>
      <w:r w:rsidRPr="00B33D86">
        <w:rPr>
          <w:sz w:val="24"/>
          <w:szCs w:val="24"/>
        </w:rPr>
        <w:t>проживающего</w:t>
      </w:r>
      <w:r>
        <w:rPr>
          <w:sz w:val="24"/>
          <w:szCs w:val="24"/>
        </w:rPr>
        <w:t xml:space="preserve"> по адресу:</w:t>
      </w:r>
      <w:r w:rsidRPr="00B33D86">
        <w:rPr>
          <w:sz w:val="24"/>
          <w:szCs w:val="24"/>
        </w:rPr>
        <w:t xml:space="preserve"> _______________________</w:t>
      </w:r>
      <w:r>
        <w:rPr>
          <w:sz w:val="24"/>
          <w:szCs w:val="24"/>
        </w:rPr>
        <w:t>_______________________________</w:t>
      </w:r>
    </w:p>
    <w:p w14:paraId="37F6CB2E" w14:textId="77777777" w:rsidR="00CF5C8D" w:rsidRPr="00B33D86" w:rsidRDefault="00CF5C8D" w:rsidP="00CF5C8D">
      <w:pPr>
        <w:spacing w:line="240" w:lineRule="auto"/>
        <w:ind w:left="0" w:firstLine="0"/>
        <w:rPr>
          <w:sz w:val="24"/>
          <w:szCs w:val="24"/>
        </w:rPr>
      </w:pPr>
      <w:r w:rsidRPr="00B33D86">
        <w:rPr>
          <w:sz w:val="24"/>
          <w:szCs w:val="24"/>
        </w:rPr>
        <w:t xml:space="preserve">Контактные данные </w:t>
      </w:r>
      <w:proofErr w:type="gramStart"/>
      <w:r w:rsidRPr="00B33D86">
        <w:rPr>
          <w:sz w:val="24"/>
          <w:szCs w:val="24"/>
        </w:rPr>
        <w:t>родителя  _</w:t>
      </w:r>
      <w:proofErr w:type="gramEnd"/>
      <w:r w:rsidRPr="00B33D86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______________________________________</w:t>
      </w:r>
    </w:p>
    <w:p w14:paraId="11DD8772" w14:textId="77777777" w:rsidR="00CF5C8D" w:rsidRPr="00B33D86" w:rsidRDefault="00CF5C8D" w:rsidP="00CF5C8D">
      <w:pPr>
        <w:spacing w:line="240" w:lineRule="auto"/>
        <w:ind w:left="0" w:firstLine="0"/>
        <w:rPr>
          <w:sz w:val="24"/>
          <w:szCs w:val="24"/>
        </w:rPr>
      </w:pPr>
      <w:r w:rsidRPr="00B33D86">
        <w:rPr>
          <w:sz w:val="24"/>
          <w:szCs w:val="24"/>
        </w:rPr>
        <w:t>с________________________________</w:t>
      </w:r>
      <w:r>
        <w:rPr>
          <w:sz w:val="24"/>
          <w:szCs w:val="24"/>
        </w:rPr>
        <w:t>____________________________________________</w:t>
      </w:r>
      <w:r w:rsidRPr="00B33D86">
        <w:rPr>
          <w:sz w:val="24"/>
          <w:szCs w:val="24"/>
        </w:rPr>
        <w:t xml:space="preserve">  </w:t>
      </w:r>
    </w:p>
    <w:p w14:paraId="7AA1CAD2" w14:textId="77777777" w:rsidR="00CF5C8D" w:rsidRPr="00EA0863" w:rsidRDefault="00CF5C8D" w:rsidP="00CF5C8D">
      <w:pPr>
        <w:spacing w:line="240" w:lineRule="auto"/>
        <w:ind w:left="0" w:firstLine="0"/>
        <w:rPr>
          <w:i/>
          <w:sz w:val="16"/>
          <w:szCs w:val="16"/>
        </w:rPr>
      </w:pPr>
      <w:r w:rsidRPr="00EA0863">
        <w:rPr>
          <w:i/>
          <w:sz w:val="16"/>
          <w:szCs w:val="16"/>
        </w:rPr>
        <w:t>(сроки пребывания)</w:t>
      </w:r>
    </w:p>
    <w:p w14:paraId="2BEED326" w14:textId="77777777" w:rsidR="00CF5C8D" w:rsidRPr="00B33D86" w:rsidRDefault="00CF5C8D" w:rsidP="00CF5C8D">
      <w:pPr>
        <w:spacing w:line="240" w:lineRule="auto"/>
        <w:ind w:left="0" w:firstLine="0"/>
        <w:rPr>
          <w:sz w:val="24"/>
          <w:szCs w:val="24"/>
        </w:rPr>
      </w:pPr>
    </w:p>
    <w:p w14:paraId="04273233" w14:textId="77777777" w:rsidR="00CF5C8D" w:rsidRPr="00B33D86" w:rsidRDefault="00CF5C8D" w:rsidP="00CF5C8D">
      <w:pPr>
        <w:spacing w:line="240" w:lineRule="auto"/>
        <w:jc w:val="center"/>
        <w:rPr>
          <w:sz w:val="24"/>
          <w:szCs w:val="24"/>
        </w:rPr>
      </w:pPr>
    </w:p>
    <w:p w14:paraId="6EBD7663" w14:textId="77777777" w:rsidR="00CF5C8D" w:rsidRPr="00B33D86" w:rsidRDefault="00CF5C8D" w:rsidP="00CF5C8D">
      <w:pPr>
        <w:spacing w:line="240" w:lineRule="auto"/>
        <w:rPr>
          <w:sz w:val="24"/>
          <w:szCs w:val="24"/>
        </w:rPr>
      </w:pPr>
    </w:p>
    <w:p w14:paraId="7573A614" w14:textId="77777777" w:rsidR="00CF5C8D" w:rsidRDefault="00CF5C8D" w:rsidP="00CF5C8D">
      <w:pPr>
        <w:pStyle w:val="31"/>
        <w:shd w:val="clear" w:color="auto" w:fill="auto"/>
        <w:tabs>
          <w:tab w:val="left" w:pos="1442"/>
        </w:tabs>
        <w:spacing w:after="0" w:line="240" w:lineRule="auto"/>
        <w:jc w:val="both"/>
        <w:rPr>
          <w:sz w:val="24"/>
          <w:szCs w:val="24"/>
        </w:rPr>
      </w:pPr>
    </w:p>
    <w:p w14:paraId="70B73FAE" w14:textId="77777777" w:rsidR="00CF5C8D" w:rsidRDefault="00CF5C8D" w:rsidP="00CF5C8D">
      <w:pPr>
        <w:pStyle w:val="31"/>
        <w:shd w:val="clear" w:color="auto" w:fill="auto"/>
        <w:tabs>
          <w:tab w:val="left" w:pos="14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_______                                             </w:t>
      </w:r>
      <w:r w:rsidRPr="00962F42">
        <w:rPr>
          <w:sz w:val="24"/>
          <w:szCs w:val="24"/>
        </w:rPr>
        <w:t>Дата за</w:t>
      </w:r>
      <w:r>
        <w:rPr>
          <w:sz w:val="24"/>
          <w:szCs w:val="24"/>
        </w:rPr>
        <w:t>полнения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 20___г.</w:t>
      </w:r>
    </w:p>
    <w:p w14:paraId="4112DE23" w14:textId="77777777" w:rsidR="00CF5C8D" w:rsidRDefault="00CF5C8D" w:rsidP="00CF5C8D">
      <w:pPr>
        <w:pStyle w:val="31"/>
        <w:shd w:val="clear" w:color="auto" w:fill="auto"/>
        <w:tabs>
          <w:tab w:val="left" w:pos="1442"/>
        </w:tabs>
        <w:spacing w:after="0" w:line="240" w:lineRule="auto"/>
        <w:jc w:val="both"/>
        <w:rPr>
          <w:sz w:val="24"/>
          <w:szCs w:val="24"/>
        </w:rPr>
      </w:pPr>
    </w:p>
    <w:p w14:paraId="0BE0BC29" w14:textId="77777777" w:rsidR="00CF5C8D" w:rsidRDefault="00CF5C8D" w:rsidP="00CF5C8D">
      <w:pPr>
        <w:pStyle w:val="31"/>
        <w:shd w:val="clear" w:color="auto" w:fill="auto"/>
        <w:tabs>
          <w:tab w:val="left" w:pos="1442"/>
        </w:tabs>
        <w:spacing w:after="0" w:line="240" w:lineRule="auto"/>
        <w:jc w:val="both"/>
        <w:rPr>
          <w:sz w:val="24"/>
          <w:szCs w:val="24"/>
        </w:rPr>
      </w:pPr>
    </w:p>
    <w:p w14:paraId="479F2365" w14:textId="77777777" w:rsidR="00CF5C8D" w:rsidRDefault="00CF5C8D" w:rsidP="00CF5C8D">
      <w:pPr>
        <w:pStyle w:val="31"/>
        <w:shd w:val="clear" w:color="auto" w:fill="auto"/>
        <w:tabs>
          <w:tab w:val="left" w:pos="1442"/>
        </w:tabs>
        <w:spacing w:after="0" w:line="240" w:lineRule="auto"/>
        <w:jc w:val="both"/>
        <w:rPr>
          <w:sz w:val="24"/>
          <w:szCs w:val="24"/>
        </w:rPr>
      </w:pPr>
    </w:p>
    <w:p w14:paraId="3F1DC3DD" w14:textId="77777777" w:rsidR="00CF5C8D" w:rsidRDefault="00CF5C8D" w:rsidP="00CF5C8D">
      <w:pPr>
        <w:pStyle w:val="31"/>
        <w:shd w:val="clear" w:color="auto" w:fill="auto"/>
        <w:tabs>
          <w:tab w:val="left" w:pos="1442"/>
        </w:tabs>
        <w:spacing w:after="0" w:line="240" w:lineRule="auto"/>
        <w:jc w:val="both"/>
        <w:rPr>
          <w:sz w:val="24"/>
          <w:szCs w:val="24"/>
        </w:rPr>
      </w:pPr>
    </w:p>
    <w:p w14:paraId="1B72C057" w14:textId="77777777" w:rsidR="00CF5C8D" w:rsidRDefault="00CF5C8D" w:rsidP="0088205A">
      <w:pPr>
        <w:pStyle w:val="a8"/>
        <w:shd w:val="clear" w:color="auto" w:fill="auto"/>
        <w:ind w:left="4111"/>
        <w:jc w:val="right"/>
        <w:rPr>
          <w:iCs/>
          <w:color w:val="000000"/>
          <w:lang w:bidi="ru-RU"/>
        </w:rPr>
      </w:pPr>
    </w:p>
    <w:p w14:paraId="4C0B0C62" w14:textId="77777777" w:rsidR="00CF5C8D" w:rsidRDefault="00CF5C8D" w:rsidP="0088205A">
      <w:pPr>
        <w:pStyle w:val="a8"/>
        <w:shd w:val="clear" w:color="auto" w:fill="auto"/>
        <w:ind w:left="4111"/>
        <w:jc w:val="right"/>
        <w:rPr>
          <w:iCs/>
          <w:color w:val="000000"/>
          <w:lang w:bidi="ru-RU"/>
        </w:rPr>
      </w:pPr>
    </w:p>
    <w:p w14:paraId="6C0A6D09" w14:textId="77777777" w:rsidR="00CF5C8D" w:rsidRDefault="00CF5C8D" w:rsidP="00B36B27">
      <w:pPr>
        <w:pStyle w:val="a8"/>
        <w:shd w:val="clear" w:color="auto" w:fill="auto"/>
        <w:rPr>
          <w:iCs/>
          <w:color w:val="000000"/>
          <w:lang w:bidi="ru-RU"/>
        </w:rPr>
      </w:pPr>
    </w:p>
    <w:p w14:paraId="5E3BE1F4" w14:textId="77777777" w:rsidR="00B36B27" w:rsidRDefault="00B36B27" w:rsidP="00CF5C8D">
      <w:pPr>
        <w:pStyle w:val="a8"/>
        <w:shd w:val="clear" w:color="auto" w:fill="auto"/>
        <w:ind w:left="4111"/>
        <w:jc w:val="right"/>
        <w:rPr>
          <w:iCs/>
          <w:color w:val="000000"/>
          <w:lang w:bidi="ru-RU"/>
        </w:rPr>
        <w:sectPr w:rsidR="00B36B27" w:rsidSect="000C03D5">
          <w:pgSz w:w="11900" w:h="16840"/>
          <w:pgMar w:top="1134" w:right="701" w:bottom="1134" w:left="1701" w:header="567" w:footer="567" w:gutter="0"/>
          <w:pgNumType w:start="1"/>
          <w:cols w:space="720"/>
          <w:noEndnote/>
          <w:titlePg/>
          <w:docGrid w:linePitch="381"/>
        </w:sectPr>
      </w:pPr>
    </w:p>
    <w:p w14:paraId="30B02CC1" w14:textId="372D41A3" w:rsidR="00CF5C8D" w:rsidRPr="00464673" w:rsidRDefault="00CF5C8D" w:rsidP="00CF5C8D">
      <w:pPr>
        <w:pStyle w:val="a8"/>
        <w:shd w:val="clear" w:color="auto" w:fill="auto"/>
        <w:ind w:left="4111"/>
        <w:jc w:val="right"/>
        <w:rPr>
          <w:iCs/>
        </w:rPr>
      </w:pPr>
      <w:r w:rsidRPr="00464673">
        <w:rPr>
          <w:iCs/>
          <w:color w:val="000000"/>
          <w:lang w:bidi="ru-RU"/>
        </w:rPr>
        <w:lastRenderedPageBreak/>
        <w:t>Приложение №</w:t>
      </w:r>
      <w:r>
        <w:rPr>
          <w:iCs/>
          <w:color w:val="000000"/>
          <w:lang w:bidi="ru-RU"/>
        </w:rPr>
        <w:t>3</w:t>
      </w:r>
    </w:p>
    <w:p w14:paraId="71B1B536" w14:textId="77777777" w:rsidR="00CF5C8D" w:rsidRPr="00621CCF" w:rsidRDefault="00CF5C8D" w:rsidP="00CF5C8D">
      <w:pPr>
        <w:pStyle w:val="31"/>
        <w:shd w:val="clear" w:color="auto" w:fill="auto"/>
        <w:tabs>
          <w:tab w:val="left" w:pos="1442"/>
        </w:tabs>
        <w:spacing w:after="0" w:line="240" w:lineRule="auto"/>
        <w:ind w:left="4111"/>
        <w:jc w:val="right"/>
        <w:rPr>
          <w:b/>
          <w:sz w:val="24"/>
          <w:szCs w:val="24"/>
        </w:rPr>
      </w:pPr>
      <w:r w:rsidRPr="00464673">
        <w:rPr>
          <w:iCs/>
          <w:color w:val="000000"/>
          <w:lang w:bidi="ru-RU"/>
        </w:rPr>
        <w:t xml:space="preserve">к </w:t>
      </w:r>
      <w:r w:rsidRPr="00114F0A">
        <w:rPr>
          <w:iCs/>
          <w:color w:val="000000"/>
          <w:lang w:bidi="ru-RU"/>
        </w:rPr>
        <w:t>Административно</w:t>
      </w:r>
      <w:r>
        <w:rPr>
          <w:iCs/>
          <w:color w:val="000000"/>
          <w:lang w:bidi="ru-RU"/>
        </w:rPr>
        <w:t>му</w:t>
      </w:r>
      <w:r w:rsidRPr="00114F0A">
        <w:rPr>
          <w:iCs/>
          <w:color w:val="000000"/>
          <w:lang w:bidi="ru-RU"/>
        </w:rPr>
        <w:t xml:space="preserve"> регламент</w:t>
      </w:r>
      <w:r>
        <w:rPr>
          <w:iCs/>
          <w:color w:val="000000"/>
          <w:lang w:bidi="ru-RU"/>
        </w:rPr>
        <w:t>у</w:t>
      </w:r>
      <w:r w:rsidRPr="00114F0A">
        <w:rPr>
          <w:iCs/>
          <w:color w:val="000000"/>
          <w:lang w:bidi="ru-RU"/>
        </w:rPr>
        <w:t xml:space="preserve"> по предоставлению государственной услуги «Организация отдыха и оздоровления детей в каникулярное время» на территории Республики Дагестан</w:t>
      </w:r>
    </w:p>
    <w:p w14:paraId="4981D54C" w14:textId="77777777" w:rsidR="00CF5C8D" w:rsidRPr="00621CCF" w:rsidRDefault="00CF5C8D" w:rsidP="00CF5C8D">
      <w:pPr>
        <w:jc w:val="right"/>
        <w:rPr>
          <w:rStyle w:val="af1"/>
          <w:sz w:val="24"/>
          <w:szCs w:val="24"/>
        </w:rPr>
      </w:pPr>
    </w:p>
    <w:p w14:paraId="14E0A80B" w14:textId="77777777" w:rsidR="00CF5C8D" w:rsidRPr="00EA0863" w:rsidRDefault="00CF5C8D" w:rsidP="00CF5C8D">
      <w:pPr>
        <w:ind w:left="0" w:firstLine="0"/>
        <w:jc w:val="right"/>
        <w:rPr>
          <w:sz w:val="24"/>
          <w:szCs w:val="24"/>
        </w:rPr>
      </w:pPr>
      <w:r w:rsidRPr="00EA0863">
        <w:rPr>
          <w:sz w:val="24"/>
          <w:szCs w:val="24"/>
        </w:rPr>
        <w:t xml:space="preserve">(Бланк органа, предоставляющего </w:t>
      </w:r>
    </w:p>
    <w:p w14:paraId="099B62E6" w14:textId="77777777" w:rsidR="00CF5C8D" w:rsidRPr="00EA0863" w:rsidRDefault="00CF5C8D" w:rsidP="00CF5C8D">
      <w:pPr>
        <w:ind w:left="0" w:firstLine="0"/>
        <w:jc w:val="right"/>
        <w:rPr>
          <w:sz w:val="24"/>
          <w:szCs w:val="24"/>
        </w:rPr>
      </w:pPr>
      <w:proofErr w:type="gramStart"/>
      <w:r w:rsidRPr="00EA0863">
        <w:rPr>
          <w:sz w:val="24"/>
          <w:szCs w:val="24"/>
        </w:rPr>
        <w:t>государственную  услугу</w:t>
      </w:r>
      <w:proofErr w:type="gramEnd"/>
      <w:r w:rsidRPr="00EA0863">
        <w:rPr>
          <w:sz w:val="24"/>
          <w:szCs w:val="24"/>
        </w:rPr>
        <w:t>)</w:t>
      </w:r>
    </w:p>
    <w:p w14:paraId="292DCE2C" w14:textId="77777777" w:rsidR="00CF5C8D" w:rsidRPr="00EA0863" w:rsidRDefault="00CF5C8D" w:rsidP="00CF5C8D">
      <w:pPr>
        <w:pStyle w:val="70"/>
        <w:shd w:val="clear" w:color="auto" w:fill="auto"/>
        <w:spacing w:before="0" w:after="0" w:line="240" w:lineRule="auto"/>
        <w:ind w:left="4678"/>
        <w:jc w:val="right"/>
        <w:rPr>
          <w:sz w:val="24"/>
          <w:szCs w:val="24"/>
        </w:rPr>
      </w:pPr>
    </w:p>
    <w:p w14:paraId="5D4B45CD" w14:textId="77777777" w:rsidR="00CF5C8D" w:rsidRPr="00962F42" w:rsidRDefault="00CF5C8D" w:rsidP="00CF5C8D">
      <w:pPr>
        <w:pStyle w:val="70"/>
        <w:shd w:val="clear" w:color="auto" w:fill="auto"/>
        <w:spacing w:before="0" w:after="0" w:line="240" w:lineRule="auto"/>
        <w:ind w:left="4678"/>
        <w:jc w:val="right"/>
        <w:rPr>
          <w:sz w:val="24"/>
          <w:szCs w:val="24"/>
        </w:rPr>
      </w:pPr>
      <w:r w:rsidRPr="00962F42">
        <w:rPr>
          <w:sz w:val="24"/>
          <w:szCs w:val="24"/>
        </w:rPr>
        <w:t>_______________________________________</w:t>
      </w:r>
    </w:p>
    <w:p w14:paraId="2BC19ED1" w14:textId="77777777" w:rsidR="00CF5C8D" w:rsidRPr="00962F42" w:rsidRDefault="00CF5C8D" w:rsidP="00CF5C8D">
      <w:pPr>
        <w:pStyle w:val="70"/>
        <w:shd w:val="clear" w:color="auto" w:fill="auto"/>
        <w:spacing w:before="0" w:after="0" w:line="240" w:lineRule="auto"/>
        <w:ind w:left="4678"/>
        <w:jc w:val="right"/>
        <w:rPr>
          <w:sz w:val="24"/>
          <w:szCs w:val="24"/>
          <w:vertAlign w:val="superscript"/>
        </w:rPr>
      </w:pPr>
      <w:r w:rsidRPr="00962F42">
        <w:rPr>
          <w:sz w:val="24"/>
          <w:szCs w:val="24"/>
          <w:vertAlign w:val="superscript"/>
        </w:rPr>
        <w:t xml:space="preserve">Ф.И.О. родителя, (законного представителя), </w:t>
      </w:r>
    </w:p>
    <w:p w14:paraId="3DF68D7F" w14:textId="77777777" w:rsidR="00CF5C8D" w:rsidRDefault="00CF5C8D" w:rsidP="00CF5C8D">
      <w:pPr>
        <w:ind w:left="0" w:firstLine="0"/>
        <w:jc w:val="right"/>
      </w:pPr>
    </w:p>
    <w:p w14:paraId="369F053F" w14:textId="77777777" w:rsidR="00CF5C8D" w:rsidRPr="00EA0863" w:rsidRDefault="00CF5C8D" w:rsidP="00CF5C8D">
      <w:pPr>
        <w:ind w:left="0" w:firstLine="0"/>
        <w:jc w:val="center"/>
        <w:rPr>
          <w:sz w:val="24"/>
          <w:szCs w:val="24"/>
        </w:rPr>
      </w:pPr>
      <w:r w:rsidRPr="00EA0863">
        <w:rPr>
          <w:sz w:val="24"/>
          <w:szCs w:val="24"/>
        </w:rPr>
        <w:t>РЕШЕНИЕ</w:t>
      </w:r>
    </w:p>
    <w:p w14:paraId="0D992000" w14:textId="77777777" w:rsidR="00CF5C8D" w:rsidRPr="00EA0863" w:rsidRDefault="00CF5C8D" w:rsidP="00CF5C8D">
      <w:pPr>
        <w:ind w:left="0" w:firstLine="0"/>
        <w:jc w:val="center"/>
        <w:rPr>
          <w:sz w:val="24"/>
          <w:szCs w:val="24"/>
        </w:rPr>
      </w:pPr>
      <w:r w:rsidRPr="00EA0863">
        <w:rPr>
          <w:sz w:val="24"/>
          <w:szCs w:val="24"/>
        </w:rPr>
        <w:t xml:space="preserve">об отказе в предоставлении </w:t>
      </w:r>
      <w:proofErr w:type="gramStart"/>
      <w:r w:rsidRPr="00EA0863">
        <w:rPr>
          <w:sz w:val="24"/>
          <w:szCs w:val="24"/>
        </w:rPr>
        <w:t>государственной  услуги</w:t>
      </w:r>
      <w:proofErr w:type="gramEnd"/>
      <w:r w:rsidRPr="00EA0863">
        <w:rPr>
          <w:sz w:val="24"/>
          <w:szCs w:val="24"/>
        </w:rPr>
        <w:t xml:space="preserve"> </w:t>
      </w:r>
    </w:p>
    <w:p w14:paraId="466D58DF" w14:textId="77777777" w:rsidR="00CF5C8D" w:rsidRPr="00EA0863" w:rsidRDefault="00CF5C8D" w:rsidP="00CF5C8D">
      <w:pPr>
        <w:ind w:left="0" w:firstLine="0"/>
        <w:jc w:val="center"/>
        <w:rPr>
          <w:sz w:val="24"/>
          <w:szCs w:val="24"/>
        </w:rPr>
      </w:pPr>
      <w:r w:rsidRPr="00EA0863">
        <w:rPr>
          <w:sz w:val="24"/>
          <w:szCs w:val="24"/>
        </w:rPr>
        <w:t>от</w:t>
      </w:r>
      <w:r w:rsidRPr="00EA0863">
        <w:rPr>
          <w:sz w:val="24"/>
          <w:szCs w:val="24"/>
        </w:rPr>
        <w:softHyphen/>
        <w:t>_</w:t>
      </w:r>
      <w:r w:rsidRPr="00EA0863">
        <w:rPr>
          <w:sz w:val="24"/>
          <w:szCs w:val="24"/>
        </w:rPr>
        <w:softHyphen/>
        <w:t>__</w:t>
      </w:r>
      <w:proofErr w:type="gramStart"/>
      <w:r w:rsidRPr="00EA0863">
        <w:rPr>
          <w:sz w:val="24"/>
          <w:szCs w:val="24"/>
        </w:rPr>
        <w:t>_  №</w:t>
      </w:r>
      <w:proofErr w:type="gramEnd"/>
      <w:r w:rsidRPr="00EA0863">
        <w:rPr>
          <w:sz w:val="24"/>
          <w:szCs w:val="24"/>
        </w:rPr>
        <w:t xml:space="preserve"> ________________</w:t>
      </w:r>
    </w:p>
    <w:p w14:paraId="6BF737AE" w14:textId="77777777" w:rsidR="00CF5C8D" w:rsidRPr="00EA0863" w:rsidRDefault="00CF5C8D" w:rsidP="00CF5C8D">
      <w:pPr>
        <w:ind w:left="0" w:firstLine="0"/>
        <w:rPr>
          <w:sz w:val="24"/>
          <w:szCs w:val="24"/>
        </w:rPr>
      </w:pPr>
      <w:r w:rsidRPr="00EA0863">
        <w:rPr>
          <w:sz w:val="24"/>
          <w:szCs w:val="24"/>
        </w:rPr>
        <w:t xml:space="preserve">По результатам рассмотрения заявления от ___________ № _____________ (дата и номер заявления) принято решение об отказе в предоставлении </w:t>
      </w:r>
      <w:proofErr w:type="gramStart"/>
      <w:r w:rsidRPr="00EA0863">
        <w:rPr>
          <w:sz w:val="24"/>
          <w:szCs w:val="24"/>
        </w:rPr>
        <w:t>государственной  услуги</w:t>
      </w:r>
      <w:proofErr w:type="gramEnd"/>
      <w:r w:rsidRPr="00EA0863">
        <w:rPr>
          <w:sz w:val="24"/>
          <w:szCs w:val="24"/>
        </w:rPr>
        <w:t xml:space="preserve"> по следующим основаниям (выбрать необходимые): </w:t>
      </w:r>
    </w:p>
    <w:p w14:paraId="061FF1CB" w14:textId="77777777" w:rsidR="00CF5C8D" w:rsidRDefault="00CF5C8D" w:rsidP="00CF5C8D">
      <w:pPr>
        <w:ind w:left="0" w:firstLine="0"/>
        <w:jc w:val="center"/>
        <w:rPr>
          <w:sz w:val="24"/>
          <w:szCs w:val="24"/>
        </w:rPr>
      </w:pPr>
      <w:r w:rsidRPr="00EA0863">
        <w:rPr>
          <w:sz w:val="24"/>
          <w:szCs w:val="24"/>
        </w:rPr>
        <w:t xml:space="preserve">1. _________________________________________________________________ </w:t>
      </w:r>
    </w:p>
    <w:p w14:paraId="128BBBA9" w14:textId="77777777" w:rsidR="00CF5C8D" w:rsidRDefault="00CF5C8D" w:rsidP="00CF5C8D">
      <w:pPr>
        <w:ind w:left="0" w:firstLine="0"/>
        <w:jc w:val="center"/>
        <w:rPr>
          <w:sz w:val="24"/>
          <w:szCs w:val="24"/>
        </w:rPr>
      </w:pPr>
      <w:r w:rsidRPr="00EA0863">
        <w:rPr>
          <w:sz w:val="24"/>
          <w:szCs w:val="24"/>
        </w:rPr>
        <w:t xml:space="preserve">2. _________________________________________________________________ </w:t>
      </w:r>
    </w:p>
    <w:p w14:paraId="15AAFDBE" w14:textId="77777777" w:rsidR="00CF5C8D" w:rsidRPr="00EA0863" w:rsidRDefault="00CF5C8D" w:rsidP="00CF5C8D">
      <w:pPr>
        <w:ind w:left="0" w:firstLine="0"/>
        <w:jc w:val="center"/>
        <w:rPr>
          <w:sz w:val="24"/>
          <w:szCs w:val="24"/>
        </w:rPr>
      </w:pPr>
      <w:r w:rsidRPr="00EA0863">
        <w:rPr>
          <w:sz w:val="24"/>
          <w:szCs w:val="24"/>
        </w:rPr>
        <w:t>Разъяснения причин отказа: ___________________________________________ Дополнительно информируем: _________________________________________</w:t>
      </w:r>
    </w:p>
    <w:p w14:paraId="5BD5101A" w14:textId="77777777" w:rsidR="00CF5C8D" w:rsidRPr="00EA0863" w:rsidRDefault="00CF5C8D" w:rsidP="00CF5C8D">
      <w:pPr>
        <w:ind w:left="0" w:firstLine="0"/>
        <w:jc w:val="center"/>
        <w:rPr>
          <w:sz w:val="24"/>
          <w:szCs w:val="24"/>
        </w:rPr>
      </w:pPr>
      <w:r w:rsidRPr="00EA0863">
        <w:rPr>
          <w:sz w:val="24"/>
          <w:szCs w:val="24"/>
        </w:rPr>
        <w:t>(указывается информация, необходимая для устранения причин отказа, а также иная дополнительная информация при наличии). Должностное лицо (ФИО) (подпись уполномоченного должностного лица органа)</w:t>
      </w:r>
    </w:p>
    <w:p w14:paraId="17D7AA7C" w14:textId="77777777" w:rsidR="00CF5C8D" w:rsidRPr="00EA0863" w:rsidRDefault="00CF5C8D" w:rsidP="00CF5C8D">
      <w:pPr>
        <w:ind w:left="0" w:firstLine="0"/>
        <w:jc w:val="center"/>
        <w:rPr>
          <w:sz w:val="24"/>
          <w:szCs w:val="24"/>
        </w:rPr>
      </w:pPr>
    </w:p>
    <w:p w14:paraId="47B4263F" w14:textId="77777777" w:rsidR="00CF5C8D" w:rsidRDefault="00CF5C8D" w:rsidP="00CF5C8D">
      <w:pPr>
        <w:ind w:left="0" w:firstLine="0"/>
        <w:jc w:val="center"/>
        <w:rPr>
          <w:sz w:val="16"/>
          <w:szCs w:val="16"/>
        </w:rPr>
      </w:pPr>
    </w:p>
    <w:p w14:paraId="652C1880" w14:textId="77777777" w:rsidR="00CF5C8D" w:rsidRDefault="00CF5C8D" w:rsidP="00CF5C8D">
      <w:pPr>
        <w:ind w:left="0" w:firstLine="0"/>
        <w:jc w:val="center"/>
        <w:rPr>
          <w:sz w:val="16"/>
          <w:szCs w:val="16"/>
        </w:rPr>
      </w:pPr>
    </w:p>
    <w:p w14:paraId="67B4C9A1" w14:textId="77777777" w:rsidR="00CF5C8D" w:rsidRDefault="00CF5C8D" w:rsidP="00CF5C8D">
      <w:pPr>
        <w:ind w:left="0" w:firstLine="0"/>
        <w:jc w:val="center"/>
        <w:rPr>
          <w:sz w:val="16"/>
          <w:szCs w:val="16"/>
        </w:rPr>
      </w:pPr>
    </w:p>
    <w:p w14:paraId="1DA80B3E" w14:textId="77777777" w:rsidR="00CF5C8D" w:rsidRDefault="00CF5C8D" w:rsidP="00CF5C8D">
      <w:pPr>
        <w:ind w:left="0" w:firstLine="0"/>
        <w:jc w:val="center"/>
        <w:rPr>
          <w:sz w:val="16"/>
          <w:szCs w:val="16"/>
        </w:rPr>
      </w:pPr>
    </w:p>
    <w:p w14:paraId="52C416A0" w14:textId="77777777" w:rsidR="00CF5C8D" w:rsidRDefault="00CF5C8D" w:rsidP="00CF5C8D">
      <w:pPr>
        <w:ind w:left="0" w:firstLine="0"/>
        <w:jc w:val="center"/>
        <w:rPr>
          <w:sz w:val="16"/>
          <w:szCs w:val="16"/>
        </w:rPr>
      </w:pPr>
    </w:p>
    <w:p w14:paraId="47A4CE71" w14:textId="77777777" w:rsidR="00CF5C8D" w:rsidRDefault="00CF5C8D" w:rsidP="00CF5C8D">
      <w:pPr>
        <w:pStyle w:val="31"/>
        <w:shd w:val="clear" w:color="auto" w:fill="auto"/>
        <w:tabs>
          <w:tab w:val="left" w:pos="1442"/>
        </w:tabs>
        <w:spacing w:after="0" w:line="240" w:lineRule="auto"/>
        <w:jc w:val="both"/>
        <w:rPr>
          <w:sz w:val="24"/>
          <w:szCs w:val="24"/>
        </w:rPr>
      </w:pPr>
    </w:p>
    <w:p w14:paraId="1890A87C" w14:textId="77777777" w:rsidR="00CF5C8D" w:rsidRPr="00962F42" w:rsidRDefault="00CF5C8D" w:rsidP="00CF5C8D">
      <w:pPr>
        <w:pStyle w:val="31"/>
        <w:shd w:val="clear" w:color="auto" w:fill="auto"/>
        <w:tabs>
          <w:tab w:val="left" w:pos="14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_______                                             </w:t>
      </w:r>
      <w:r w:rsidRPr="00962F42">
        <w:rPr>
          <w:sz w:val="24"/>
          <w:szCs w:val="24"/>
        </w:rPr>
        <w:t>Дата заполнения «__</w:t>
      </w:r>
      <w:proofErr w:type="gramStart"/>
      <w:r w:rsidRPr="00962F42">
        <w:rPr>
          <w:sz w:val="24"/>
          <w:szCs w:val="24"/>
        </w:rPr>
        <w:t>_»_</w:t>
      </w:r>
      <w:proofErr w:type="gramEnd"/>
      <w:r w:rsidRPr="00962F42">
        <w:rPr>
          <w:sz w:val="24"/>
          <w:szCs w:val="24"/>
        </w:rPr>
        <w:t>________ 20___г.</w:t>
      </w:r>
    </w:p>
    <w:p w14:paraId="009C51F3" w14:textId="77777777" w:rsidR="00CF5C8D" w:rsidRDefault="00CF5C8D" w:rsidP="00CF5C8D">
      <w:pPr>
        <w:ind w:left="0" w:firstLine="0"/>
        <w:jc w:val="center"/>
        <w:rPr>
          <w:sz w:val="16"/>
          <w:szCs w:val="16"/>
        </w:rPr>
      </w:pPr>
    </w:p>
    <w:p w14:paraId="080093E6" w14:textId="77777777" w:rsidR="00CF5C8D" w:rsidRDefault="00CF5C8D" w:rsidP="00CF5C8D">
      <w:pPr>
        <w:ind w:left="0" w:firstLine="0"/>
        <w:jc w:val="center"/>
        <w:rPr>
          <w:sz w:val="16"/>
          <w:szCs w:val="16"/>
        </w:rPr>
      </w:pPr>
    </w:p>
    <w:p w14:paraId="19369003" w14:textId="77777777" w:rsidR="00CF5C8D" w:rsidRDefault="00CF5C8D" w:rsidP="00CF5C8D">
      <w:pPr>
        <w:ind w:left="0" w:firstLine="0"/>
        <w:jc w:val="center"/>
        <w:rPr>
          <w:sz w:val="16"/>
          <w:szCs w:val="16"/>
        </w:rPr>
      </w:pPr>
    </w:p>
    <w:p w14:paraId="5D3F7D92" w14:textId="77777777" w:rsidR="00CF5C8D" w:rsidRDefault="00CF5C8D" w:rsidP="00CF5C8D">
      <w:pPr>
        <w:ind w:left="0" w:firstLine="0"/>
        <w:jc w:val="center"/>
        <w:rPr>
          <w:sz w:val="16"/>
          <w:szCs w:val="16"/>
        </w:rPr>
      </w:pPr>
    </w:p>
    <w:p w14:paraId="67C12E41" w14:textId="77777777" w:rsidR="00CF5C8D" w:rsidRDefault="00CF5C8D" w:rsidP="00CF5C8D">
      <w:pPr>
        <w:ind w:left="0" w:firstLine="0"/>
        <w:jc w:val="center"/>
        <w:rPr>
          <w:sz w:val="16"/>
          <w:szCs w:val="16"/>
        </w:rPr>
      </w:pPr>
    </w:p>
    <w:p w14:paraId="79185E75" w14:textId="77777777" w:rsidR="00CF5C8D" w:rsidRDefault="00CF5C8D" w:rsidP="00CF5C8D">
      <w:pPr>
        <w:ind w:left="0" w:firstLine="0"/>
        <w:jc w:val="center"/>
        <w:rPr>
          <w:sz w:val="16"/>
          <w:szCs w:val="16"/>
        </w:rPr>
      </w:pPr>
    </w:p>
    <w:p w14:paraId="36ECAF75" w14:textId="77777777" w:rsidR="00CF5C8D" w:rsidRDefault="00CF5C8D" w:rsidP="00CF5C8D">
      <w:pPr>
        <w:ind w:left="0" w:firstLine="0"/>
        <w:jc w:val="center"/>
        <w:rPr>
          <w:sz w:val="16"/>
          <w:szCs w:val="16"/>
        </w:rPr>
      </w:pPr>
    </w:p>
    <w:p w14:paraId="3113E635" w14:textId="77777777" w:rsidR="00CF5C8D" w:rsidRDefault="00CF5C8D" w:rsidP="00CF5C8D">
      <w:pPr>
        <w:ind w:left="0" w:firstLine="0"/>
        <w:jc w:val="center"/>
        <w:rPr>
          <w:sz w:val="16"/>
          <w:szCs w:val="16"/>
        </w:rPr>
      </w:pPr>
    </w:p>
    <w:p w14:paraId="63735CC3" w14:textId="77777777" w:rsidR="00CF5C8D" w:rsidRDefault="00CF5C8D" w:rsidP="00CF5C8D">
      <w:pPr>
        <w:ind w:left="0" w:firstLine="0"/>
        <w:jc w:val="center"/>
        <w:rPr>
          <w:sz w:val="16"/>
          <w:szCs w:val="16"/>
        </w:rPr>
      </w:pPr>
    </w:p>
    <w:p w14:paraId="5BBA990D" w14:textId="77777777" w:rsidR="00CF5C8D" w:rsidRDefault="00CF5C8D" w:rsidP="00CF5C8D">
      <w:pPr>
        <w:ind w:left="0" w:firstLine="0"/>
        <w:jc w:val="center"/>
        <w:rPr>
          <w:sz w:val="16"/>
          <w:szCs w:val="16"/>
        </w:rPr>
      </w:pPr>
    </w:p>
    <w:p w14:paraId="208E7D5D" w14:textId="77777777" w:rsidR="00CF5C8D" w:rsidRDefault="00CF5C8D" w:rsidP="00CF5C8D">
      <w:pPr>
        <w:ind w:left="0" w:firstLine="0"/>
        <w:jc w:val="center"/>
        <w:rPr>
          <w:sz w:val="16"/>
          <w:szCs w:val="16"/>
        </w:rPr>
      </w:pPr>
    </w:p>
    <w:p w14:paraId="156C1302" w14:textId="77777777" w:rsidR="00CF5C8D" w:rsidRDefault="00CF5C8D" w:rsidP="00CF5C8D">
      <w:pPr>
        <w:ind w:left="0" w:firstLine="0"/>
        <w:jc w:val="center"/>
        <w:rPr>
          <w:sz w:val="16"/>
          <w:szCs w:val="16"/>
        </w:rPr>
      </w:pPr>
    </w:p>
    <w:p w14:paraId="6E21EC5F" w14:textId="77777777" w:rsidR="00CF5C8D" w:rsidRDefault="00CF5C8D" w:rsidP="00CF5C8D">
      <w:pPr>
        <w:ind w:left="0" w:firstLine="0"/>
        <w:jc w:val="center"/>
        <w:rPr>
          <w:sz w:val="16"/>
          <w:szCs w:val="16"/>
        </w:rPr>
      </w:pPr>
    </w:p>
    <w:p w14:paraId="2675DEA4" w14:textId="77777777" w:rsidR="00CF5C8D" w:rsidRDefault="00CF5C8D" w:rsidP="00CF5C8D">
      <w:pPr>
        <w:ind w:left="0" w:firstLine="0"/>
        <w:jc w:val="center"/>
        <w:rPr>
          <w:sz w:val="16"/>
          <w:szCs w:val="16"/>
        </w:rPr>
      </w:pPr>
    </w:p>
    <w:p w14:paraId="12EB033C" w14:textId="77777777" w:rsidR="00CF5C8D" w:rsidRDefault="00CF5C8D" w:rsidP="00CF5C8D">
      <w:pPr>
        <w:ind w:left="0" w:firstLine="0"/>
        <w:jc w:val="center"/>
        <w:rPr>
          <w:sz w:val="16"/>
          <w:szCs w:val="16"/>
        </w:rPr>
      </w:pPr>
    </w:p>
    <w:p w14:paraId="5CE7DD7A" w14:textId="77777777" w:rsidR="00CF5C8D" w:rsidRDefault="00CF5C8D" w:rsidP="00CF5C8D">
      <w:pPr>
        <w:ind w:left="0" w:firstLine="0"/>
        <w:jc w:val="center"/>
        <w:rPr>
          <w:sz w:val="16"/>
          <w:szCs w:val="16"/>
        </w:rPr>
      </w:pPr>
    </w:p>
    <w:p w14:paraId="46287281" w14:textId="77777777" w:rsidR="00CF5C8D" w:rsidRDefault="00CF5C8D" w:rsidP="00CF5C8D">
      <w:pPr>
        <w:ind w:left="0" w:firstLine="0"/>
        <w:jc w:val="center"/>
        <w:rPr>
          <w:sz w:val="16"/>
          <w:szCs w:val="16"/>
        </w:rPr>
      </w:pPr>
    </w:p>
    <w:p w14:paraId="18BD88E5" w14:textId="77777777" w:rsidR="00CF5C8D" w:rsidRPr="00CB5E55" w:rsidRDefault="00CF5C8D" w:rsidP="00CF5C8D">
      <w:pPr>
        <w:ind w:left="0" w:firstLine="0"/>
        <w:jc w:val="center"/>
        <w:rPr>
          <w:sz w:val="16"/>
          <w:szCs w:val="16"/>
        </w:rPr>
      </w:pPr>
    </w:p>
    <w:p w14:paraId="2D15689E" w14:textId="77777777" w:rsidR="00CF5C8D" w:rsidRDefault="00CF5C8D" w:rsidP="0088205A">
      <w:pPr>
        <w:pStyle w:val="a8"/>
        <w:shd w:val="clear" w:color="auto" w:fill="auto"/>
        <w:ind w:left="4111"/>
        <w:jc w:val="right"/>
        <w:rPr>
          <w:iCs/>
          <w:color w:val="000000"/>
          <w:lang w:bidi="ru-RU"/>
        </w:rPr>
      </w:pPr>
    </w:p>
    <w:p w14:paraId="2A867C2D" w14:textId="77777777" w:rsidR="00CF5C8D" w:rsidRDefault="00CF5C8D" w:rsidP="0088205A">
      <w:pPr>
        <w:pStyle w:val="a8"/>
        <w:shd w:val="clear" w:color="auto" w:fill="auto"/>
        <w:ind w:left="4111"/>
        <w:jc w:val="right"/>
        <w:rPr>
          <w:iCs/>
          <w:color w:val="000000"/>
          <w:lang w:bidi="ru-RU"/>
        </w:rPr>
      </w:pPr>
    </w:p>
    <w:p w14:paraId="08CC0F4C" w14:textId="77777777" w:rsidR="00CF5C8D" w:rsidRDefault="00CF5C8D" w:rsidP="0088205A">
      <w:pPr>
        <w:pStyle w:val="a8"/>
        <w:shd w:val="clear" w:color="auto" w:fill="auto"/>
        <w:ind w:left="4111"/>
        <w:jc w:val="right"/>
        <w:rPr>
          <w:iCs/>
          <w:color w:val="000000"/>
          <w:lang w:bidi="ru-RU"/>
        </w:rPr>
      </w:pPr>
    </w:p>
    <w:p w14:paraId="145FAB20" w14:textId="77777777" w:rsidR="00FE1032" w:rsidRDefault="00FE1032" w:rsidP="00B36B27">
      <w:pPr>
        <w:pStyle w:val="a8"/>
        <w:shd w:val="clear" w:color="auto" w:fill="auto"/>
        <w:rPr>
          <w:iCs/>
          <w:color w:val="000000"/>
          <w:lang w:bidi="ru-RU"/>
        </w:rPr>
      </w:pPr>
    </w:p>
    <w:p w14:paraId="66F75CED" w14:textId="77777777" w:rsidR="00B36B27" w:rsidRDefault="00B36B27" w:rsidP="0088205A">
      <w:pPr>
        <w:pStyle w:val="a8"/>
        <w:shd w:val="clear" w:color="auto" w:fill="auto"/>
        <w:ind w:left="4111"/>
        <w:jc w:val="right"/>
        <w:rPr>
          <w:iCs/>
          <w:color w:val="000000"/>
          <w:lang w:bidi="ru-RU"/>
        </w:rPr>
        <w:sectPr w:rsidR="00B36B27" w:rsidSect="000C03D5">
          <w:pgSz w:w="11900" w:h="16840"/>
          <w:pgMar w:top="1134" w:right="701" w:bottom="1134" w:left="1701" w:header="567" w:footer="567" w:gutter="0"/>
          <w:pgNumType w:start="1"/>
          <w:cols w:space="720"/>
          <w:noEndnote/>
          <w:titlePg/>
          <w:docGrid w:linePitch="381"/>
        </w:sectPr>
      </w:pPr>
    </w:p>
    <w:p w14:paraId="2E9CEBAC" w14:textId="3A584261" w:rsidR="00972A89" w:rsidRPr="00464673" w:rsidRDefault="00972A89" w:rsidP="0088205A">
      <w:pPr>
        <w:pStyle w:val="a8"/>
        <w:shd w:val="clear" w:color="auto" w:fill="auto"/>
        <w:ind w:left="4111"/>
        <w:jc w:val="right"/>
        <w:rPr>
          <w:iCs/>
        </w:rPr>
      </w:pPr>
      <w:r w:rsidRPr="00464673">
        <w:rPr>
          <w:iCs/>
          <w:color w:val="000000"/>
          <w:lang w:bidi="ru-RU"/>
        </w:rPr>
        <w:lastRenderedPageBreak/>
        <w:t xml:space="preserve">Приложение № </w:t>
      </w:r>
      <w:r w:rsidR="00CF5C8D">
        <w:rPr>
          <w:iCs/>
          <w:color w:val="000000"/>
          <w:lang w:bidi="ru-RU"/>
        </w:rPr>
        <w:t>4</w:t>
      </w:r>
    </w:p>
    <w:p w14:paraId="15CF5FAC" w14:textId="4AA338F2" w:rsidR="00972A89" w:rsidRDefault="00972A89" w:rsidP="0088205A">
      <w:pPr>
        <w:pStyle w:val="a8"/>
        <w:shd w:val="clear" w:color="auto" w:fill="auto"/>
        <w:ind w:left="4111"/>
        <w:jc w:val="right"/>
        <w:rPr>
          <w:color w:val="000000"/>
          <w:lang w:bidi="ru-RU"/>
        </w:rPr>
      </w:pPr>
      <w:r w:rsidRPr="00464673">
        <w:rPr>
          <w:iCs/>
          <w:color w:val="000000"/>
          <w:lang w:bidi="ru-RU"/>
        </w:rPr>
        <w:t xml:space="preserve">к </w:t>
      </w:r>
      <w:r w:rsidR="00114F0A" w:rsidRPr="00114F0A">
        <w:rPr>
          <w:iCs/>
          <w:color w:val="000000"/>
          <w:lang w:bidi="ru-RU"/>
        </w:rPr>
        <w:t>Административно</w:t>
      </w:r>
      <w:r w:rsidR="00114F0A">
        <w:rPr>
          <w:iCs/>
          <w:color w:val="000000"/>
          <w:lang w:bidi="ru-RU"/>
        </w:rPr>
        <w:t>му</w:t>
      </w:r>
      <w:r w:rsidR="00114F0A" w:rsidRPr="00114F0A">
        <w:rPr>
          <w:iCs/>
          <w:color w:val="000000"/>
          <w:lang w:bidi="ru-RU"/>
        </w:rPr>
        <w:t xml:space="preserve"> регламент</w:t>
      </w:r>
      <w:r w:rsidR="00114F0A">
        <w:rPr>
          <w:iCs/>
          <w:color w:val="000000"/>
          <w:lang w:bidi="ru-RU"/>
        </w:rPr>
        <w:t>у</w:t>
      </w:r>
      <w:r w:rsidR="00114F0A" w:rsidRPr="00114F0A">
        <w:rPr>
          <w:iCs/>
          <w:color w:val="000000"/>
          <w:lang w:bidi="ru-RU"/>
        </w:rPr>
        <w:t xml:space="preserve"> по предоставлению государственной услуги «Организация отдыха и оздоровления детей в каникулярное время» на территории Республики Дагестан</w:t>
      </w:r>
    </w:p>
    <w:p w14:paraId="4F960A12" w14:textId="77777777" w:rsidR="00972A89" w:rsidRDefault="00972A89" w:rsidP="00972A89">
      <w:pPr>
        <w:ind w:left="0" w:firstLine="0"/>
        <w:jc w:val="center"/>
        <w:rPr>
          <w:caps/>
        </w:rPr>
      </w:pPr>
    </w:p>
    <w:p w14:paraId="4A0D4468" w14:textId="77777777" w:rsidR="00972A89" w:rsidRDefault="00972A89" w:rsidP="00972A89">
      <w:pPr>
        <w:ind w:left="0" w:firstLine="0"/>
        <w:jc w:val="center"/>
        <w:rPr>
          <w:caps/>
        </w:rPr>
      </w:pPr>
      <w:r w:rsidRPr="00962F42">
        <w:rPr>
          <w:caps/>
        </w:rPr>
        <w:t>Заявление родителя (законного представителя)</w:t>
      </w:r>
    </w:p>
    <w:p w14:paraId="7A062AE3" w14:textId="6B66D22A" w:rsidR="00972A89" w:rsidRPr="00E90E50" w:rsidRDefault="00972A89" w:rsidP="00972A89">
      <w:pPr>
        <w:ind w:left="0" w:firstLine="0"/>
        <w:jc w:val="center"/>
        <w:rPr>
          <w:rStyle w:val="8"/>
          <w:b w:val="0"/>
          <w:bCs w:val="0"/>
          <w:caps/>
          <w:sz w:val="28"/>
          <w:szCs w:val="22"/>
        </w:rPr>
      </w:pPr>
      <w:r w:rsidRPr="00962F42">
        <w:rPr>
          <w:caps/>
        </w:rPr>
        <w:t xml:space="preserve">о </w:t>
      </w:r>
      <w:r w:rsidR="00815D19">
        <w:rPr>
          <w:caps/>
        </w:rPr>
        <w:t>ПРЕДОСТАВЛЕНИИ ПУТЕВКИ В</w:t>
      </w:r>
      <w:r w:rsidRPr="00962F42">
        <w:rPr>
          <w:caps/>
        </w:rPr>
        <w:t xml:space="preserve"> ОРГАНИЗАЦИЮ </w:t>
      </w:r>
      <w:r w:rsidR="00815D19" w:rsidRPr="00962F42">
        <w:rPr>
          <w:caps/>
        </w:rPr>
        <w:t>ОТДЫХА ДЕТЕЙ</w:t>
      </w:r>
      <w:r w:rsidRPr="00962F42">
        <w:rPr>
          <w:caps/>
        </w:rPr>
        <w:t xml:space="preserve"> и их оздоровления</w:t>
      </w:r>
    </w:p>
    <w:p w14:paraId="59A82FE3" w14:textId="77777777" w:rsidR="00972A89" w:rsidRPr="00962F42" w:rsidRDefault="00972A89" w:rsidP="00972A89">
      <w:pPr>
        <w:jc w:val="center"/>
        <w:rPr>
          <w:caps/>
          <w:szCs w:val="28"/>
        </w:rPr>
      </w:pPr>
    </w:p>
    <w:p w14:paraId="2442072F" w14:textId="77777777" w:rsidR="00972A89" w:rsidRPr="00972A89" w:rsidRDefault="00972A89" w:rsidP="00972A89">
      <w:pPr>
        <w:pStyle w:val="90"/>
        <w:shd w:val="clear" w:color="auto" w:fill="auto"/>
        <w:tabs>
          <w:tab w:val="left" w:leader="underscore" w:pos="4820"/>
          <w:tab w:val="center" w:pos="4962"/>
        </w:tabs>
        <w:spacing w:before="0" w:after="0" w:line="240" w:lineRule="auto"/>
        <w:jc w:val="right"/>
        <w:rPr>
          <w:sz w:val="24"/>
          <w:szCs w:val="24"/>
        </w:rPr>
      </w:pPr>
      <w:r w:rsidRPr="00962F42">
        <w:rPr>
          <w:sz w:val="24"/>
          <w:szCs w:val="24"/>
        </w:rPr>
        <w:t>Министру образования и науки</w:t>
      </w:r>
    </w:p>
    <w:p w14:paraId="141A693F" w14:textId="77777777" w:rsidR="00972A89" w:rsidRPr="00972A89" w:rsidRDefault="00972A89" w:rsidP="00972A89">
      <w:pPr>
        <w:pStyle w:val="90"/>
        <w:shd w:val="clear" w:color="auto" w:fill="auto"/>
        <w:tabs>
          <w:tab w:val="left" w:leader="underscore" w:pos="4820"/>
          <w:tab w:val="center" w:pos="4962"/>
        </w:tabs>
        <w:spacing w:before="0" w:after="0" w:line="240" w:lineRule="auto"/>
        <w:jc w:val="right"/>
        <w:rPr>
          <w:sz w:val="24"/>
          <w:szCs w:val="24"/>
        </w:rPr>
      </w:pPr>
      <w:r w:rsidRPr="00962F42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Дагестан</w:t>
      </w:r>
    </w:p>
    <w:p w14:paraId="54446130" w14:textId="77777777" w:rsidR="00972A89" w:rsidRPr="00972A89" w:rsidRDefault="00972A89" w:rsidP="00972A89">
      <w:pPr>
        <w:pStyle w:val="90"/>
        <w:shd w:val="clear" w:color="auto" w:fill="auto"/>
        <w:tabs>
          <w:tab w:val="left" w:leader="underscore" w:pos="4820"/>
          <w:tab w:val="center" w:pos="4962"/>
        </w:tabs>
        <w:spacing w:before="0" w:after="0" w:line="240" w:lineRule="auto"/>
        <w:jc w:val="right"/>
        <w:rPr>
          <w:sz w:val="24"/>
          <w:szCs w:val="24"/>
        </w:rPr>
      </w:pPr>
    </w:p>
    <w:p w14:paraId="7276591F" w14:textId="224BFC47" w:rsidR="00972A89" w:rsidRPr="00962F42" w:rsidRDefault="00972A89" w:rsidP="00321382">
      <w:pPr>
        <w:pStyle w:val="7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62F42">
        <w:rPr>
          <w:sz w:val="24"/>
          <w:szCs w:val="24"/>
        </w:rPr>
        <w:t>_________________________________________</w:t>
      </w:r>
    </w:p>
    <w:p w14:paraId="4145F2E6" w14:textId="77777777" w:rsidR="00972A89" w:rsidRPr="00962F42" w:rsidRDefault="00972A89" w:rsidP="00321382">
      <w:pPr>
        <w:pStyle w:val="70"/>
        <w:shd w:val="clear" w:color="auto" w:fill="auto"/>
        <w:tabs>
          <w:tab w:val="left" w:pos="4820"/>
        </w:tabs>
        <w:spacing w:before="0" w:after="0" w:line="240" w:lineRule="auto"/>
        <w:ind w:left="4678"/>
        <w:jc w:val="right"/>
        <w:rPr>
          <w:sz w:val="24"/>
          <w:szCs w:val="24"/>
          <w:vertAlign w:val="superscript"/>
        </w:rPr>
      </w:pPr>
      <w:r w:rsidRPr="00962F42">
        <w:rPr>
          <w:sz w:val="24"/>
          <w:szCs w:val="24"/>
          <w:vertAlign w:val="superscript"/>
        </w:rPr>
        <w:t xml:space="preserve">Ф.И.О. министра образования </w:t>
      </w:r>
      <w:r>
        <w:rPr>
          <w:sz w:val="24"/>
          <w:szCs w:val="24"/>
          <w:vertAlign w:val="superscript"/>
        </w:rPr>
        <w:t>РД</w:t>
      </w:r>
    </w:p>
    <w:p w14:paraId="3384261D" w14:textId="77777777" w:rsidR="00972A89" w:rsidRPr="00962F42" w:rsidRDefault="00972A89" w:rsidP="00321382">
      <w:pPr>
        <w:pStyle w:val="70"/>
        <w:shd w:val="clear" w:color="auto" w:fill="auto"/>
        <w:spacing w:before="0" w:after="0" w:line="240" w:lineRule="auto"/>
        <w:ind w:left="4678"/>
        <w:jc w:val="right"/>
        <w:rPr>
          <w:sz w:val="24"/>
          <w:szCs w:val="24"/>
        </w:rPr>
      </w:pPr>
      <w:r w:rsidRPr="00962F42">
        <w:rPr>
          <w:sz w:val="24"/>
          <w:szCs w:val="24"/>
        </w:rPr>
        <w:t>от _______________________________________</w:t>
      </w:r>
    </w:p>
    <w:p w14:paraId="6FB70817" w14:textId="77777777" w:rsidR="00972A89" w:rsidRPr="00962F42" w:rsidRDefault="00972A89" w:rsidP="00321382">
      <w:pPr>
        <w:pStyle w:val="70"/>
        <w:shd w:val="clear" w:color="auto" w:fill="auto"/>
        <w:spacing w:before="0" w:after="0" w:line="240" w:lineRule="auto"/>
        <w:ind w:left="4678"/>
        <w:jc w:val="right"/>
        <w:rPr>
          <w:sz w:val="24"/>
          <w:szCs w:val="24"/>
          <w:vertAlign w:val="superscript"/>
        </w:rPr>
      </w:pPr>
      <w:r w:rsidRPr="00962F42">
        <w:rPr>
          <w:sz w:val="24"/>
          <w:szCs w:val="24"/>
          <w:vertAlign w:val="superscript"/>
        </w:rPr>
        <w:t xml:space="preserve">Ф.И.О. родителя, (законного представителя), </w:t>
      </w:r>
    </w:p>
    <w:p w14:paraId="5BBE473A" w14:textId="77777777" w:rsidR="00972A89" w:rsidRPr="00962F42" w:rsidRDefault="00972A89" w:rsidP="00321382">
      <w:pPr>
        <w:pStyle w:val="70"/>
        <w:shd w:val="clear" w:color="auto" w:fill="auto"/>
        <w:spacing w:before="0" w:after="0" w:line="240" w:lineRule="auto"/>
        <w:ind w:left="4678"/>
        <w:jc w:val="right"/>
        <w:rPr>
          <w:sz w:val="24"/>
          <w:szCs w:val="24"/>
          <w:vertAlign w:val="superscript"/>
        </w:rPr>
      </w:pPr>
      <w:r w:rsidRPr="00962F42">
        <w:rPr>
          <w:sz w:val="24"/>
          <w:szCs w:val="24"/>
          <w:vertAlign w:val="superscript"/>
        </w:rPr>
        <w:t>_________________________________________________________</w:t>
      </w:r>
    </w:p>
    <w:p w14:paraId="2DBF5310" w14:textId="77777777" w:rsidR="00972A89" w:rsidRPr="00962F42" w:rsidRDefault="00972A89" w:rsidP="00321382">
      <w:pPr>
        <w:pStyle w:val="70"/>
        <w:shd w:val="clear" w:color="auto" w:fill="auto"/>
        <w:spacing w:before="0" w:after="0" w:line="240" w:lineRule="auto"/>
        <w:ind w:left="4678"/>
        <w:jc w:val="right"/>
        <w:rPr>
          <w:sz w:val="24"/>
          <w:szCs w:val="24"/>
          <w:vertAlign w:val="superscript"/>
        </w:rPr>
      </w:pPr>
      <w:r w:rsidRPr="00962F42">
        <w:rPr>
          <w:sz w:val="24"/>
          <w:szCs w:val="24"/>
          <w:vertAlign w:val="superscript"/>
        </w:rPr>
        <w:t>__________________________________________________________</w:t>
      </w:r>
    </w:p>
    <w:p w14:paraId="1FE2623C" w14:textId="77777777" w:rsidR="00972A89" w:rsidRPr="00962F42" w:rsidRDefault="00972A89" w:rsidP="00321382">
      <w:pPr>
        <w:pStyle w:val="70"/>
        <w:shd w:val="clear" w:color="auto" w:fill="auto"/>
        <w:spacing w:before="0" w:after="0" w:line="240" w:lineRule="auto"/>
        <w:ind w:left="4678"/>
        <w:jc w:val="right"/>
        <w:rPr>
          <w:sz w:val="24"/>
          <w:szCs w:val="24"/>
          <w:vertAlign w:val="superscript"/>
        </w:rPr>
      </w:pPr>
      <w:r w:rsidRPr="00962F42">
        <w:rPr>
          <w:sz w:val="24"/>
          <w:szCs w:val="24"/>
          <w:vertAlign w:val="superscript"/>
        </w:rPr>
        <w:t>адрес проживания, телефон</w:t>
      </w:r>
    </w:p>
    <w:p w14:paraId="4ADF4DF8" w14:textId="77777777" w:rsidR="00972A89" w:rsidRDefault="00972A89" w:rsidP="00972A89">
      <w:pPr>
        <w:pStyle w:val="9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62F42">
        <w:rPr>
          <w:sz w:val="24"/>
          <w:szCs w:val="24"/>
        </w:rPr>
        <w:t>ЗАЯВЛЕНИЕ</w:t>
      </w:r>
    </w:p>
    <w:p w14:paraId="73BF0971" w14:textId="77777777" w:rsidR="00972A89" w:rsidRPr="00962F42" w:rsidRDefault="00972A89" w:rsidP="00972A89">
      <w:pPr>
        <w:pStyle w:val="9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14:paraId="02DA38E7" w14:textId="77777777" w:rsidR="00972A89" w:rsidRPr="00962F42" w:rsidRDefault="00972A89" w:rsidP="00972A89">
      <w:pPr>
        <w:pStyle w:val="9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14:paraId="08C5AB58" w14:textId="77777777" w:rsidR="00972A89" w:rsidRPr="00962F42" w:rsidRDefault="00972A89" w:rsidP="00972A89">
      <w:pPr>
        <w:pStyle w:val="90"/>
        <w:shd w:val="clear" w:color="auto" w:fill="auto"/>
        <w:tabs>
          <w:tab w:val="left" w:leader="underscore" w:pos="9404"/>
        </w:tabs>
        <w:spacing w:before="0" w:after="0" w:line="240" w:lineRule="auto"/>
        <w:ind w:firstLine="709"/>
        <w:rPr>
          <w:sz w:val="22"/>
          <w:szCs w:val="22"/>
        </w:rPr>
      </w:pPr>
      <w:r w:rsidRPr="00962F42">
        <w:rPr>
          <w:sz w:val="22"/>
          <w:szCs w:val="22"/>
        </w:rPr>
        <w:t>Прошу предоставить направление в _____________________________________________</w:t>
      </w:r>
    </w:p>
    <w:p w14:paraId="224B1601" w14:textId="77777777" w:rsidR="00972A89" w:rsidRPr="00962F42" w:rsidRDefault="00972A89" w:rsidP="00972A89">
      <w:pPr>
        <w:pStyle w:val="70"/>
        <w:shd w:val="clear" w:color="auto" w:fill="auto"/>
        <w:spacing w:before="0" w:after="0" w:line="240" w:lineRule="auto"/>
        <w:ind w:left="4247" w:firstLine="709"/>
        <w:jc w:val="both"/>
        <w:rPr>
          <w:sz w:val="22"/>
          <w:szCs w:val="22"/>
          <w:vertAlign w:val="superscript"/>
        </w:rPr>
      </w:pPr>
      <w:r w:rsidRPr="00962F42">
        <w:rPr>
          <w:sz w:val="22"/>
          <w:szCs w:val="22"/>
          <w:vertAlign w:val="superscript"/>
        </w:rPr>
        <w:t>(наименование организации отдыха и оздоровления детей)</w:t>
      </w:r>
    </w:p>
    <w:p w14:paraId="3597F654" w14:textId="77777777" w:rsidR="00972A89" w:rsidRPr="00962F42" w:rsidRDefault="00972A89" w:rsidP="00972A89">
      <w:pPr>
        <w:pStyle w:val="90"/>
        <w:shd w:val="clear" w:color="auto" w:fill="auto"/>
        <w:tabs>
          <w:tab w:val="left" w:leader="underscore" w:pos="9404"/>
        </w:tabs>
        <w:spacing w:before="0" w:after="0" w:line="240" w:lineRule="auto"/>
        <w:rPr>
          <w:sz w:val="22"/>
          <w:szCs w:val="22"/>
        </w:rPr>
      </w:pPr>
      <w:r w:rsidRPr="00962F42">
        <w:rPr>
          <w:sz w:val="22"/>
          <w:szCs w:val="22"/>
        </w:rPr>
        <w:t>моему ребенку ____________________________________________________________________</w:t>
      </w:r>
    </w:p>
    <w:p w14:paraId="21D1B42B" w14:textId="77777777" w:rsidR="00972A89" w:rsidRPr="00962F42" w:rsidRDefault="00972A89" w:rsidP="00972A89">
      <w:pPr>
        <w:pStyle w:val="70"/>
        <w:shd w:val="clear" w:color="auto" w:fill="auto"/>
        <w:spacing w:before="0" w:after="0" w:line="240" w:lineRule="auto"/>
        <w:ind w:firstLine="709"/>
        <w:jc w:val="center"/>
        <w:rPr>
          <w:sz w:val="22"/>
          <w:szCs w:val="22"/>
          <w:vertAlign w:val="superscript"/>
        </w:rPr>
      </w:pPr>
      <w:r w:rsidRPr="00962F42">
        <w:rPr>
          <w:sz w:val="22"/>
          <w:szCs w:val="22"/>
          <w:vertAlign w:val="superscript"/>
        </w:rPr>
        <w:t>(Ф.И.О. ребенка полностью)</w:t>
      </w:r>
    </w:p>
    <w:p w14:paraId="04F9A7E5" w14:textId="77777777" w:rsidR="00972A89" w:rsidRPr="00962F42" w:rsidRDefault="00972A89" w:rsidP="00972A89">
      <w:pPr>
        <w:pStyle w:val="90"/>
        <w:shd w:val="clear" w:color="auto" w:fill="auto"/>
        <w:tabs>
          <w:tab w:val="left" w:leader="underscore" w:pos="9404"/>
        </w:tabs>
        <w:spacing w:before="0" w:after="0" w:line="240" w:lineRule="auto"/>
        <w:rPr>
          <w:sz w:val="22"/>
          <w:szCs w:val="22"/>
        </w:rPr>
      </w:pPr>
      <w:r w:rsidRPr="00962F42">
        <w:rPr>
          <w:sz w:val="22"/>
          <w:szCs w:val="22"/>
        </w:rPr>
        <w:t>__________________________________________________________________________________</w:t>
      </w:r>
    </w:p>
    <w:p w14:paraId="78AAC099" w14:textId="77777777" w:rsidR="00972A89" w:rsidRPr="00962F42" w:rsidRDefault="00972A89" w:rsidP="00972A89">
      <w:pPr>
        <w:pStyle w:val="90"/>
        <w:shd w:val="clear" w:color="auto" w:fill="auto"/>
        <w:tabs>
          <w:tab w:val="left" w:leader="underscore" w:pos="9404"/>
        </w:tabs>
        <w:spacing w:before="0" w:after="0" w:line="240" w:lineRule="auto"/>
        <w:ind w:firstLine="709"/>
        <w:rPr>
          <w:sz w:val="22"/>
          <w:szCs w:val="22"/>
        </w:rPr>
      </w:pPr>
      <w:r w:rsidRPr="00962F42">
        <w:rPr>
          <w:sz w:val="22"/>
          <w:szCs w:val="22"/>
        </w:rPr>
        <w:t>Год, месяц, число рождения____________________________________________________</w:t>
      </w:r>
    </w:p>
    <w:p w14:paraId="49ABA791" w14:textId="77777777" w:rsidR="00972A89" w:rsidRPr="00962F42" w:rsidRDefault="00972A89" w:rsidP="00972A89">
      <w:pPr>
        <w:pStyle w:val="90"/>
        <w:shd w:val="clear" w:color="auto" w:fill="auto"/>
        <w:tabs>
          <w:tab w:val="left" w:leader="underscore" w:pos="6526"/>
          <w:tab w:val="left" w:leader="underscore" w:pos="9404"/>
        </w:tabs>
        <w:spacing w:before="0" w:after="0" w:line="240" w:lineRule="auto"/>
        <w:ind w:firstLine="709"/>
        <w:rPr>
          <w:sz w:val="22"/>
          <w:szCs w:val="22"/>
        </w:rPr>
      </w:pPr>
      <w:r w:rsidRPr="00962F42">
        <w:rPr>
          <w:sz w:val="22"/>
          <w:szCs w:val="22"/>
        </w:rPr>
        <w:t>Адрес проживания____________________________________________________________</w:t>
      </w:r>
    </w:p>
    <w:p w14:paraId="5948346D" w14:textId="77777777" w:rsidR="00972A89" w:rsidRPr="00962F42" w:rsidRDefault="00972A89" w:rsidP="00972A89">
      <w:pPr>
        <w:pStyle w:val="90"/>
        <w:shd w:val="clear" w:color="auto" w:fill="auto"/>
        <w:spacing w:before="0" w:after="0" w:line="240" w:lineRule="auto"/>
        <w:ind w:firstLine="709"/>
        <w:rPr>
          <w:sz w:val="22"/>
          <w:szCs w:val="22"/>
        </w:rPr>
      </w:pPr>
      <w:r w:rsidRPr="00962F42">
        <w:rPr>
          <w:sz w:val="22"/>
          <w:szCs w:val="22"/>
        </w:rPr>
        <w:t>Обучающейся (обучающему) в общеобразовательной организации - _________________________________________________________________________________</w:t>
      </w:r>
    </w:p>
    <w:p w14:paraId="42100FC4" w14:textId="77777777" w:rsidR="00972A89" w:rsidRPr="00962F42" w:rsidRDefault="00972A89" w:rsidP="00972A89">
      <w:pPr>
        <w:pStyle w:val="90"/>
        <w:shd w:val="clear" w:color="auto" w:fill="auto"/>
        <w:spacing w:before="0" w:after="0" w:line="240" w:lineRule="auto"/>
        <w:jc w:val="center"/>
        <w:rPr>
          <w:sz w:val="22"/>
          <w:szCs w:val="22"/>
          <w:vertAlign w:val="superscript"/>
        </w:rPr>
      </w:pPr>
      <w:r w:rsidRPr="00962F42">
        <w:rPr>
          <w:sz w:val="22"/>
          <w:szCs w:val="22"/>
          <w:vertAlign w:val="superscript"/>
        </w:rPr>
        <w:t>(наименование общеобразовательной организации с указанием класса)</w:t>
      </w:r>
    </w:p>
    <w:p w14:paraId="7D39A7B1" w14:textId="77777777" w:rsidR="00972A89" w:rsidRPr="00962F42" w:rsidRDefault="00972A89" w:rsidP="00972A89">
      <w:pPr>
        <w:pStyle w:val="90"/>
        <w:shd w:val="clear" w:color="auto" w:fill="auto"/>
        <w:spacing w:before="0" w:after="0" w:line="240" w:lineRule="auto"/>
        <w:rPr>
          <w:sz w:val="24"/>
          <w:szCs w:val="24"/>
        </w:rPr>
      </w:pPr>
      <w:r w:rsidRPr="00962F42">
        <w:rPr>
          <w:sz w:val="24"/>
          <w:szCs w:val="24"/>
        </w:rPr>
        <w:t>________________________________________________________________________________</w:t>
      </w:r>
    </w:p>
    <w:p w14:paraId="27E33B2C" w14:textId="77777777" w:rsidR="00972A89" w:rsidRDefault="00972A89" w:rsidP="00972A89">
      <w:pPr>
        <w:pStyle w:val="af4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62F42">
        <w:rPr>
          <w:rFonts w:ascii="Times New Roman" w:hAnsi="Times New Roman" w:cs="Times New Roman"/>
          <w:sz w:val="16"/>
          <w:szCs w:val="16"/>
        </w:rPr>
        <w:t xml:space="preserve">В соответствии с требованиями </w:t>
      </w:r>
      <w:hyperlink r:id="rId15" w:history="1">
        <w:r w:rsidRPr="00962F42">
          <w:rPr>
            <w:rStyle w:val="af2"/>
            <w:sz w:val="16"/>
            <w:szCs w:val="16"/>
          </w:rPr>
          <w:t>Федерального закона</w:t>
        </w:r>
      </w:hyperlink>
      <w:r w:rsidRPr="00962F42">
        <w:rPr>
          <w:rFonts w:ascii="Times New Roman" w:hAnsi="Times New Roman" w:cs="Times New Roman"/>
          <w:sz w:val="16"/>
          <w:szCs w:val="16"/>
        </w:rPr>
        <w:t xml:space="preserve"> от 27.02.2006 г. N 152-ФЗ  «О персональных данных», выражаю свое согласие на обработку и проверку моих персональных данных</w:t>
      </w:r>
      <w:r w:rsidRPr="00962F4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при межведомственном взаимодействии с иными государственными органами в целях предоставления государственной услуги</w:t>
      </w:r>
      <w:r w:rsidRPr="00962F42">
        <w:rPr>
          <w:rFonts w:ascii="Times New Roman" w:hAnsi="Times New Roman" w:cs="Times New Roman"/>
          <w:sz w:val="16"/>
          <w:szCs w:val="16"/>
        </w:rPr>
        <w:t>, в том числе с использованием автоматизированных систем, отвечающих специальным требованиям и рекомендациям по технической защите конфиденциальной информации.</w:t>
      </w:r>
    </w:p>
    <w:p w14:paraId="5361C2DA" w14:textId="77777777" w:rsidR="00972A89" w:rsidRDefault="00972A89" w:rsidP="00972A89">
      <w:pPr>
        <w:pStyle w:val="af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72A89">
        <w:rPr>
          <w:rFonts w:ascii="Times New Roman" w:hAnsi="Times New Roman" w:cs="Times New Roman"/>
          <w:sz w:val="20"/>
          <w:szCs w:val="20"/>
        </w:rPr>
        <w:t xml:space="preserve">К заявлению прилагаются следующие документы: </w:t>
      </w:r>
    </w:p>
    <w:p w14:paraId="687D040D" w14:textId="77777777" w:rsidR="002C0AFC" w:rsidRDefault="002C0AFC" w:rsidP="00972A89">
      <w:pPr>
        <w:pStyle w:val="af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</w:p>
    <w:p w14:paraId="1F116547" w14:textId="77777777" w:rsidR="002C0AFC" w:rsidRDefault="002C0AFC" w:rsidP="00972A89">
      <w:pPr>
        <w:pStyle w:val="af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</w:p>
    <w:p w14:paraId="7967269D" w14:textId="77777777" w:rsidR="002C0AFC" w:rsidRDefault="002C0AFC" w:rsidP="00972A89">
      <w:pPr>
        <w:pStyle w:val="af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</w:p>
    <w:p w14:paraId="05413C5D" w14:textId="39695D38" w:rsidR="00972A89" w:rsidRPr="00972A89" w:rsidRDefault="00972A89" w:rsidP="00972A89">
      <w:pPr>
        <w:pStyle w:val="af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72A89">
        <w:rPr>
          <w:rFonts w:ascii="Times New Roman" w:hAnsi="Times New Roman" w:cs="Times New Roman"/>
          <w:sz w:val="20"/>
          <w:szCs w:val="20"/>
        </w:rPr>
        <w:t xml:space="preserve">Несу ответственность за своевременность и достоверность представленных документов, являющихся основанием для предоставления </w:t>
      </w:r>
      <w:r w:rsidR="00815D19" w:rsidRPr="00972A89">
        <w:rPr>
          <w:rFonts w:ascii="Times New Roman" w:hAnsi="Times New Roman" w:cs="Times New Roman"/>
          <w:sz w:val="20"/>
          <w:szCs w:val="20"/>
        </w:rPr>
        <w:t>путевки в</w:t>
      </w:r>
      <w:r w:rsidRPr="00972A89">
        <w:rPr>
          <w:rFonts w:ascii="Times New Roman" w:hAnsi="Times New Roman" w:cs="Times New Roman"/>
          <w:sz w:val="20"/>
          <w:szCs w:val="20"/>
        </w:rPr>
        <w:t xml:space="preserve"> </w:t>
      </w:r>
      <w:r w:rsidR="002C0AFC">
        <w:rPr>
          <w:rFonts w:ascii="Times New Roman" w:hAnsi="Times New Roman" w:cs="Times New Roman"/>
          <w:sz w:val="20"/>
          <w:szCs w:val="20"/>
        </w:rPr>
        <w:t xml:space="preserve">организацию отдыха </w:t>
      </w:r>
      <w:r w:rsidRPr="00972A89">
        <w:rPr>
          <w:rFonts w:ascii="Times New Roman" w:hAnsi="Times New Roman" w:cs="Times New Roman"/>
          <w:sz w:val="20"/>
          <w:szCs w:val="20"/>
        </w:rPr>
        <w:t>и их оздоровления. С порядком предоставления услуги ознакомления.</w:t>
      </w:r>
    </w:p>
    <w:p w14:paraId="32B581D8" w14:textId="77777777" w:rsidR="00972A89" w:rsidRPr="00972A89" w:rsidRDefault="00972A89" w:rsidP="00972A89">
      <w:pPr>
        <w:pStyle w:val="af4"/>
        <w:jc w:val="both"/>
      </w:pPr>
    </w:p>
    <w:p w14:paraId="3FA0F45D" w14:textId="77777777" w:rsidR="00972A89" w:rsidRPr="00962F42" w:rsidRDefault="00972A89" w:rsidP="00972A89">
      <w:pPr>
        <w:pStyle w:val="31"/>
        <w:shd w:val="clear" w:color="auto" w:fill="auto"/>
        <w:tabs>
          <w:tab w:val="left" w:pos="1442"/>
        </w:tabs>
        <w:spacing w:after="0" w:line="240" w:lineRule="auto"/>
        <w:jc w:val="both"/>
        <w:rPr>
          <w:sz w:val="24"/>
          <w:szCs w:val="24"/>
        </w:rPr>
      </w:pPr>
      <w:r w:rsidRPr="00962F42">
        <w:rPr>
          <w:sz w:val="24"/>
          <w:szCs w:val="24"/>
        </w:rPr>
        <w:t>Подпись __________</w:t>
      </w:r>
      <w:r w:rsidRPr="00962F42">
        <w:rPr>
          <w:sz w:val="24"/>
          <w:szCs w:val="24"/>
        </w:rPr>
        <w:tab/>
      </w:r>
      <w:r w:rsidRPr="00962F42">
        <w:rPr>
          <w:sz w:val="24"/>
          <w:szCs w:val="24"/>
        </w:rPr>
        <w:tab/>
      </w:r>
      <w:r w:rsidRPr="00962F42">
        <w:rPr>
          <w:sz w:val="24"/>
          <w:szCs w:val="24"/>
        </w:rPr>
        <w:tab/>
      </w:r>
      <w:r w:rsidRPr="00962F42">
        <w:rPr>
          <w:sz w:val="24"/>
          <w:szCs w:val="24"/>
        </w:rPr>
        <w:tab/>
        <w:t xml:space="preserve">          Дата заполнения «__</w:t>
      </w:r>
      <w:proofErr w:type="gramStart"/>
      <w:r w:rsidRPr="00962F42">
        <w:rPr>
          <w:sz w:val="24"/>
          <w:szCs w:val="24"/>
        </w:rPr>
        <w:t>_»_</w:t>
      </w:r>
      <w:proofErr w:type="gramEnd"/>
      <w:r w:rsidRPr="00962F42">
        <w:rPr>
          <w:sz w:val="24"/>
          <w:szCs w:val="24"/>
        </w:rPr>
        <w:t>________ 20___г.</w:t>
      </w:r>
    </w:p>
    <w:p w14:paraId="43EB9CC7" w14:textId="77777777" w:rsidR="00972A89" w:rsidRPr="00962F42" w:rsidRDefault="00972A89" w:rsidP="00621CCF">
      <w:pPr>
        <w:ind w:left="0" w:firstLine="0"/>
      </w:pPr>
    </w:p>
    <w:p w14:paraId="40EA64B8" w14:textId="402F4B9B" w:rsidR="00621CCF" w:rsidRDefault="00972A89" w:rsidP="002C0AFC">
      <w:pPr>
        <w:jc w:val="right"/>
        <w:rPr>
          <w:sz w:val="18"/>
          <w:szCs w:val="18"/>
        </w:rPr>
      </w:pPr>
      <w:r w:rsidRPr="00962F42">
        <w:rPr>
          <w:sz w:val="18"/>
          <w:szCs w:val="18"/>
        </w:rPr>
        <w:t>К заявлению прилагаются необходимый перечень документов</w:t>
      </w:r>
      <w:r>
        <w:rPr>
          <w:sz w:val="18"/>
          <w:szCs w:val="18"/>
        </w:rPr>
        <w:t xml:space="preserve"> </w:t>
      </w:r>
    </w:p>
    <w:p w14:paraId="5EDCB383" w14:textId="77777777" w:rsidR="000C03D5" w:rsidRDefault="000C03D5" w:rsidP="00A06AD2">
      <w:pPr>
        <w:pStyle w:val="a8"/>
        <w:shd w:val="clear" w:color="auto" w:fill="auto"/>
        <w:jc w:val="right"/>
        <w:rPr>
          <w:iCs/>
          <w:color w:val="000000"/>
          <w:lang w:bidi="ru-RU"/>
        </w:rPr>
        <w:sectPr w:rsidR="000C03D5" w:rsidSect="000C03D5">
          <w:pgSz w:w="11900" w:h="16840"/>
          <w:pgMar w:top="1134" w:right="701" w:bottom="1134" w:left="1701" w:header="567" w:footer="567" w:gutter="0"/>
          <w:pgNumType w:start="1"/>
          <w:cols w:space="720"/>
          <w:noEndnote/>
          <w:titlePg/>
          <w:docGrid w:linePitch="381"/>
        </w:sectPr>
      </w:pPr>
    </w:p>
    <w:p w14:paraId="10A12B7A" w14:textId="15E7BBF6" w:rsidR="00A06AD2" w:rsidRPr="00464673" w:rsidRDefault="00A06AD2" w:rsidP="0088205A">
      <w:pPr>
        <w:pStyle w:val="a8"/>
        <w:shd w:val="clear" w:color="auto" w:fill="auto"/>
        <w:ind w:left="4111"/>
        <w:jc w:val="right"/>
        <w:rPr>
          <w:iCs/>
        </w:rPr>
      </w:pPr>
      <w:r w:rsidRPr="00464673">
        <w:rPr>
          <w:iCs/>
          <w:color w:val="000000"/>
          <w:lang w:bidi="ru-RU"/>
        </w:rPr>
        <w:lastRenderedPageBreak/>
        <w:t>Приложение №</w:t>
      </w:r>
      <w:r w:rsidR="00CF5C8D">
        <w:rPr>
          <w:iCs/>
          <w:color w:val="000000"/>
          <w:lang w:bidi="ru-RU"/>
        </w:rPr>
        <w:t>5</w:t>
      </w:r>
    </w:p>
    <w:p w14:paraId="120DAD75" w14:textId="77777777" w:rsidR="00A06AD2" w:rsidRPr="00621CCF" w:rsidRDefault="00A06AD2" w:rsidP="0088205A">
      <w:pPr>
        <w:pStyle w:val="31"/>
        <w:shd w:val="clear" w:color="auto" w:fill="auto"/>
        <w:tabs>
          <w:tab w:val="left" w:pos="1442"/>
        </w:tabs>
        <w:spacing w:after="0" w:line="240" w:lineRule="auto"/>
        <w:ind w:left="4111" w:firstLine="709"/>
        <w:jc w:val="right"/>
        <w:rPr>
          <w:b/>
          <w:sz w:val="24"/>
          <w:szCs w:val="24"/>
        </w:rPr>
      </w:pPr>
      <w:r w:rsidRPr="00464673">
        <w:rPr>
          <w:iCs/>
          <w:color w:val="000000"/>
          <w:lang w:bidi="ru-RU"/>
        </w:rPr>
        <w:t xml:space="preserve">к </w:t>
      </w:r>
      <w:r w:rsidRPr="00114F0A">
        <w:rPr>
          <w:iCs/>
          <w:color w:val="000000"/>
          <w:lang w:bidi="ru-RU"/>
        </w:rPr>
        <w:t>Административно</w:t>
      </w:r>
      <w:r>
        <w:rPr>
          <w:iCs/>
          <w:color w:val="000000"/>
          <w:lang w:bidi="ru-RU"/>
        </w:rPr>
        <w:t>му</w:t>
      </w:r>
      <w:r w:rsidRPr="00114F0A">
        <w:rPr>
          <w:iCs/>
          <w:color w:val="000000"/>
          <w:lang w:bidi="ru-RU"/>
        </w:rPr>
        <w:t xml:space="preserve"> регламент</w:t>
      </w:r>
      <w:r>
        <w:rPr>
          <w:iCs/>
          <w:color w:val="000000"/>
          <w:lang w:bidi="ru-RU"/>
        </w:rPr>
        <w:t>у</w:t>
      </w:r>
      <w:r w:rsidRPr="00114F0A">
        <w:rPr>
          <w:iCs/>
          <w:color w:val="000000"/>
          <w:lang w:bidi="ru-RU"/>
        </w:rPr>
        <w:t xml:space="preserve"> по предоставлению государственной услуги «Организация отдыха и оздоровления детей в каникулярное время» на территории Республики Дагестан</w:t>
      </w:r>
    </w:p>
    <w:p w14:paraId="31C41595" w14:textId="77777777" w:rsidR="00A06AD2" w:rsidRPr="00621CCF" w:rsidRDefault="00A06AD2" w:rsidP="00A06AD2">
      <w:pPr>
        <w:jc w:val="right"/>
        <w:rPr>
          <w:rStyle w:val="af1"/>
          <w:sz w:val="24"/>
          <w:szCs w:val="24"/>
        </w:rPr>
      </w:pPr>
    </w:p>
    <w:p w14:paraId="4A7CB1D2" w14:textId="77777777" w:rsidR="00A06AD2" w:rsidRPr="00EA0863" w:rsidRDefault="00A06AD2" w:rsidP="00A06AD2">
      <w:pPr>
        <w:ind w:left="0" w:firstLine="0"/>
        <w:jc w:val="right"/>
        <w:rPr>
          <w:sz w:val="24"/>
          <w:szCs w:val="24"/>
        </w:rPr>
      </w:pPr>
      <w:r w:rsidRPr="00EA0863">
        <w:rPr>
          <w:sz w:val="24"/>
          <w:szCs w:val="24"/>
        </w:rPr>
        <w:t xml:space="preserve">(Бланк органа, предоставляющего </w:t>
      </w:r>
    </w:p>
    <w:p w14:paraId="2CBEA413" w14:textId="77777777" w:rsidR="00A06AD2" w:rsidRPr="00EA0863" w:rsidRDefault="00A06AD2" w:rsidP="00A06AD2">
      <w:pPr>
        <w:ind w:left="0" w:firstLine="0"/>
        <w:jc w:val="right"/>
        <w:rPr>
          <w:sz w:val="24"/>
          <w:szCs w:val="24"/>
        </w:rPr>
      </w:pPr>
      <w:proofErr w:type="gramStart"/>
      <w:r w:rsidRPr="00EA0863">
        <w:rPr>
          <w:sz w:val="24"/>
          <w:szCs w:val="24"/>
        </w:rPr>
        <w:t>государственную  услугу</w:t>
      </w:r>
      <w:proofErr w:type="gramEnd"/>
      <w:r w:rsidRPr="00EA0863">
        <w:rPr>
          <w:sz w:val="24"/>
          <w:szCs w:val="24"/>
        </w:rPr>
        <w:t>)</w:t>
      </w:r>
    </w:p>
    <w:p w14:paraId="28A93E20" w14:textId="77777777" w:rsidR="00A06AD2" w:rsidRPr="00EA0863" w:rsidRDefault="00A06AD2" w:rsidP="00A06AD2">
      <w:pPr>
        <w:pStyle w:val="70"/>
        <w:shd w:val="clear" w:color="auto" w:fill="auto"/>
        <w:spacing w:before="0" w:after="0" w:line="240" w:lineRule="auto"/>
        <w:ind w:left="4678"/>
        <w:jc w:val="right"/>
        <w:rPr>
          <w:sz w:val="24"/>
          <w:szCs w:val="24"/>
        </w:rPr>
      </w:pPr>
    </w:p>
    <w:p w14:paraId="7FC12790" w14:textId="77777777" w:rsidR="00A06AD2" w:rsidRPr="00962F42" w:rsidRDefault="00A06AD2" w:rsidP="00A06AD2">
      <w:pPr>
        <w:pStyle w:val="70"/>
        <w:shd w:val="clear" w:color="auto" w:fill="auto"/>
        <w:spacing w:before="0" w:after="0" w:line="240" w:lineRule="auto"/>
        <w:ind w:left="4678"/>
        <w:jc w:val="right"/>
        <w:rPr>
          <w:sz w:val="24"/>
          <w:szCs w:val="24"/>
        </w:rPr>
      </w:pPr>
      <w:r w:rsidRPr="00962F42">
        <w:rPr>
          <w:sz w:val="24"/>
          <w:szCs w:val="24"/>
        </w:rPr>
        <w:t>_______________________________________</w:t>
      </w:r>
    </w:p>
    <w:p w14:paraId="3017CCA1" w14:textId="77777777" w:rsidR="00A06AD2" w:rsidRPr="00962F42" w:rsidRDefault="00A06AD2" w:rsidP="00A06AD2">
      <w:pPr>
        <w:pStyle w:val="70"/>
        <w:shd w:val="clear" w:color="auto" w:fill="auto"/>
        <w:spacing w:before="0" w:after="0" w:line="240" w:lineRule="auto"/>
        <w:ind w:left="4678"/>
        <w:jc w:val="right"/>
        <w:rPr>
          <w:sz w:val="24"/>
          <w:szCs w:val="24"/>
          <w:vertAlign w:val="superscript"/>
        </w:rPr>
      </w:pPr>
      <w:r w:rsidRPr="00962F42">
        <w:rPr>
          <w:sz w:val="24"/>
          <w:szCs w:val="24"/>
          <w:vertAlign w:val="superscript"/>
        </w:rPr>
        <w:t xml:space="preserve">Ф.И.О. родителя, (законного представителя), </w:t>
      </w:r>
    </w:p>
    <w:p w14:paraId="1C1205FF" w14:textId="77777777" w:rsidR="00A06AD2" w:rsidRDefault="00A06AD2" w:rsidP="00A06AD2">
      <w:pPr>
        <w:ind w:left="0" w:firstLine="0"/>
        <w:jc w:val="right"/>
      </w:pPr>
    </w:p>
    <w:p w14:paraId="3B81EF71" w14:textId="77777777" w:rsidR="00A06AD2" w:rsidRDefault="00A06AD2" w:rsidP="00A06AD2">
      <w:pPr>
        <w:ind w:left="0" w:firstLine="0"/>
        <w:jc w:val="center"/>
      </w:pPr>
      <w:r>
        <w:t xml:space="preserve">РЕШЕНИЕ </w:t>
      </w:r>
    </w:p>
    <w:p w14:paraId="4B95D95D" w14:textId="77777777" w:rsidR="00A06AD2" w:rsidRDefault="00A06AD2" w:rsidP="00A06AD2">
      <w:pPr>
        <w:ind w:left="0" w:firstLine="0"/>
        <w:jc w:val="center"/>
      </w:pPr>
      <w:r>
        <w:t xml:space="preserve">об отказе в приеме документов, необходимых для предоставления </w:t>
      </w:r>
      <w:proofErr w:type="gramStart"/>
      <w:r>
        <w:t>государственной  услуги</w:t>
      </w:r>
      <w:proofErr w:type="gramEnd"/>
      <w:r>
        <w:t xml:space="preserve"> по организации отдыха детей в каникулярное время                   </w:t>
      </w:r>
    </w:p>
    <w:p w14:paraId="4FE84268" w14:textId="77777777" w:rsidR="00A06AD2" w:rsidRDefault="00A06AD2" w:rsidP="00A06AD2">
      <w:pPr>
        <w:ind w:left="0" w:firstLine="0"/>
        <w:jc w:val="center"/>
      </w:pPr>
    </w:p>
    <w:p w14:paraId="0C38FF1E" w14:textId="4EC0A78A" w:rsidR="00A06AD2" w:rsidRDefault="00A06AD2" w:rsidP="00A06AD2">
      <w:pPr>
        <w:ind w:left="0" w:firstLine="0"/>
        <w:jc w:val="center"/>
        <w:rPr>
          <w:sz w:val="24"/>
          <w:szCs w:val="24"/>
        </w:rPr>
      </w:pPr>
      <w:r w:rsidRPr="00EA0863">
        <w:rPr>
          <w:sz w:val="24"/>
          <w:szCs w:val="24"/>
        </w:rPr>
        <w:t>от</w:t>
      </w:r>
      <w:r w:rsidRPr="00EA0863">
        <w:rPr>
          <w:sz w:val="24"/>
          <w:szCs w:val="24"/>
        </w:rPr>
        <w:softHyphen/>
        <w:t>_</w:t>
      </w:r>
      <w:r w:rsidRPr="00EA0863">
        <w:rPr>
          <w:sz w:val="24"/>
          <w:szCs w:val="24"/>
        </w:rPr>
        <w:softHyphen/>
        <w:t>__</w:t>
      </w:r>
      <w:proofErr w:type="gramStart"/>
      <w:r w:rsidRPr="00EA0863">
        <w:rPr>
          <w:sz w:val="24"/>
          <w:szCs w:val="24"/>
        </w:rPr>
        <w:t>_  №</w:t>
      </w:r>
      <w:proofErr w:type="gramEnd"/>
      <w:r w:rsidRPr="00EA0863">
        <w:rPr>
          <w:sz w:val="24"/>
          <w:szCs w:val="24"/>
        </w:rPr>
        <w:t xml:space="preserve"> ________________</w:t>
      </w:r>
    </w:p>
    <w:p w14:paraId="0FD3CE16" w14:textId="77777777" w:rsidR="00A06AD2" w:rsidRPr="00EA0863" w:rsidRDefault="00A06AD2" w:rsidP="00A06AD2">
      <w:pPr>
        <w:ind w:left="0" w:firstLine="0"/>
        <w:jc w:val="center"/>
        <w:rPr>
          <w:sz w:val="24"/>
          <w:szCs w:val="24"/>
        </w:rPr>
      </w:pPr>
    </w:p>
    <w:p w14:paraId="019FCEB6" w14:textId="77777777" w:rsidR="00A06AD2" w:rsidRPr="00EA0863" w:rsidRDefault="00A06AD2" w:rsidP="00A06AD2">
      <w:pPr>
        <w:ind w:left="0" w:firstLine="0"/>
        <w:rPr>
          <w:sz w:val="24"/>
          <w:szCs w:val="24"/>
        </w:rPr>
      </w:pPr>
      <w:r w:rsidRPr="00EA0863">
        <w:rPr>
          <w:sz w:val="24"/>
          <w:szCs w:val="24"/>
        </w:rPr>
        <w:t xml:space="preserve">По результатам рассмотрения заявления от ___________ № _____________ </w:t>
      </w:r>
      <w:r w:rsidRPr="00A06AD2">
        <w:rPr>
          <w:i/>
          <w:sz w:val="24"/>
          <w:szCs w:val="24"/>
        </w:rPr>
        <w:t>(дата и номер заявления)</w:t>
      </w:r>
      <w:r w:rsidRPr="00EA0863">
        <w:rPr>
          <w:sz w:val="24"/>
          <w:szCs w:val="24"/>
        </w:rPr>
        <w:t xml:space="preserve"> принято решение об отказе в предоставлении </w:t>
      </w:r>
      <w:proofErr w:type="gramStart"/>
      <w:r w:rsidRPr="00EA0863">
        <w:rPr>
          <w:sz w:val="24"/>
          <w:szCs w:val="24"/>
        </w:rPr>
        <w:t>государственной  услуги</w:t>
      </w:r>
      <w:proofErr w:type="gramEnd"/>
      <w:r w:rsidRPr="00EA0863">
        <w:rPr>
          <w:sz w:val="24"/>
          <w:szCs w:val="24"/>
        </w:rPr>
        <w:t xml:space="preserve"> по следующим основаниям (выбрать необходимые): </w:t>
      </w:r>
    </w:p>
    <w:p w14:paraId="6AC9C10E" w14:textId="77777777" w:rsidR="00A06AD2" w:rsidRDefault="00A06AD2" w:rsidP="00A06AD2">
      <w:pPr>
        <w:ind w:left="0" w:firstLine="0"/>
        <w:jc w:val="center"/>
        <w:rPr>
          <w:sz w:val="24"/>
          <w:szCs w:val="24"/>
        </w:rPr>
      </w:pPr>
      <w:r w:rsidRPr="00EA0863">
        <w:rPr>
          <w:sz w:val="24"/>
          <w:szCs w:val="24"/>
        </w:rPr>
        <w:t xml:space="preserve">1. _________________________________________________________________ </w:t>
      </w:r>
    </w:p>
    <w:p w14:paraId="590024FB" w14:textId="77777777" w:rsidR="00A06AD2" w:rsidRDefault="00A06AD2" w:rsidP="00A06AD2">
      <w:pPr>
        <w:ind w:left="0" w:firstLine="0"/>
        <w:jc w:val="center"/>
        <w:rPr>
          <w:sz w:val="24"/>
          <w:szCs w:val="24"/>
        </w:rPr>
      </w:pPr>
      <w:r w:rsidRPr="00EA0863">
        <w:rPr>
          <w:sz w:val="24"/>
          <w:szCs w:val="24"/>
        </w:rPr>
        <w:t xml:space="preserve">2. _________________________________________________________________ </w:t>
      </w:r>
    </w:p>
    <w:p w14:paraId="75978FF7" w14:textId="77777777" w:rsidR="00A06AD2" w:rsidRPr="00EA0863" w:rsidRDefault="00A06AD2" w:rsidP="00A06AD2">
      <w:pPr>
        <w:ind w:left="0" w:firstLine="0"/>
        <w:jc w:val="center"/>
        <w:rPr>
          <w:sz w:val="24"/>
          <w:szCs w:val="24"/>
        </w:rPr>
      </w:pPr>
      <w:r w:rsidRPr="00EA0863">
        <w:rPr>
          <w:sz w:val="24"/>
          <w:szCs w:val="24"/>
        </w:rPr>
        <w:t>Разъяснения причин отказа: ___________________________________________ Дополнительно информируем: _________________________________________</w:t>
      </w:r>
    </w:p>
    <w:p w14:paraId="527AEE51" w14:textId="77777777" w:rsidR="00A06AD2" w:rsidRPr="00EA0863" w:rsidRDefault="00A06AD2" w:rsidP="00A06AD2">
      <w:pPr>
        <w:ind w:left="0" w:firstLine="0"/>
        <w:jc w:val="center"/>
        <w:rPr>
          <w:sz w:val="24"/>
          <w:szCs w:val="24"/>
        </w:rPr>
      </w:pPr>
      <w:r w:rsidRPr="00EA0863">
        <w:rPr>
          <w:sz w:val="24"/>
          <w:szCs w:val="24"/>
        </w:rPr>
        <w:t>(указывается информация, необходимая для устранения причин отказа, а также иная дополнительная информация при наличии). Должностное лицо (ФИО) (подпись уполномоченного должностного лица органа)</w:t>
      </w:r>
    </w:p>
    <w:p w14:paraId="51156F5E" w14:textId="77777777" w:rsidR="00A06AD2" w:rsidRPr="00EA0863" w:rsidRDefault="00A06AD2" w:rsidP="00A06AD2">
      <w:pPr>
        <w:ind w:left="0" w:firstLine="0"/>
        <w:jc w:val="center"/>
        <w:rPr>
          <w:sz w:val="24"/>
          <w:szCs w:val="24"/>
        </w:rPr>
      </w:pPr>
    </w:p>
    <w:p w14:paraId="3E5E501A" w14:textId="77777777" w:rsidR="00A06AD2" w:rsidRDefault="00A06AD2" w:rsidP="00A06AD2">
      <w:pPr>
        <w:ind w:left="0" w:firstLine="0"/>
        <w:jc w:val="center"/>
        <w:rPr>
          <w:sz w:val="16"/>
          <w:szCs w:val="16"/>
        </w:rPr>
      </w:pPr>
    </w:p>
    <w:p w14:paraId="4333BEF3" w14:textId="77777777" w:rsidR="00A06AD2" w:rsidRDefault="00A06AD2" w:rsidP="00A06AD2">
      <w:pPr>
        <w:ind w:left="0" w:firstLine="0"/>
        <w:jc w:val="center"/>
        <w:rPr>
          <w:sz w:val="16"/>
          <w:szCs w:val="16"/>
        </w:rPr>
      </w:pPr>
    </w:p>
    <w:p w14:paraId="33315163" w14:textId="77777777" w:rsidR="00A06AD2" w:rsidRDefault="00A06AD2" w:rsidP="00A06AD2">
      <w:pPr>
        <w:ind w:left="0" w:firstLine="0"/>
        <w:jc w:val="center"/>
        <w:rPr>
          <w:sz w:val="16"/>
          <w:szCs w:val="16"/>
        </w:rPr>
      </w:pPr>
    </w:p>
    <w:p w14:paraId="060C0608" w14:textId="77777777" w:rsidR="00A06AD2" w:rsidRDefault="00A06AD2" w:rsidP="00A06AD2">
      <w:pPr>
        <w:ind w:left="0" w:firstLine="0"/>
        <w:jc w:val="center"/>
        <w:rPr>
          <w:sz w:val="16"/>
          <w:szCs w:val="16"/>
        </w:rPr>
      </w:pPr>
    </w:p>
    <w:p w14:paraId="16AF81DB" w14:textId="77777777" w:rsidR="00A06AD2" w:rsidRDefault="00A06AD2" w:rsidP="00A06AD2">
      <w:pPr>
        <w:pStyle w:val="31"/>
        <w:shd w:val="clear" w:color="auto" w:fill="auto"/>
        <w:tabs>
          <w:tab w:val="left" w:pos="1442"/>
        </w:tabs>
        <w:spacing w:after="0" w:line="240" w:lineRule="auto"/>
        <w:jc w:val="both"/>
        <w:rPr>
          <w:sz w:val="24"/>
          <w:szCs w:val="24"/>
        </w:rPr>
      </w:pPr>
    </w:p>
    <w:p w14:paraId="66157DFB" w14:textId="77777777" w:rsidR="00A06AD2" w:rsidRPr="00962F42" w:rsidRDefault="00A06AD2" w:rsidP="00A06AD2">
      <w:pPr>
        <w:pStyle w:val="31"/>
        <w:shd w:val="clear" w:color="auto" w:fill="auto"/>
        <w:tabs>
          <w:tab w:val="left" w:pos="14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_______                                             </w:t>
      </w:r>
      <w:r w:rsidRPr="00962F42">
        <w:rPr>
          <w:sz w:val="24"/>
          <w:szCs w:val="24"/>
        </w:rPr>
        <w:t>Дата заполнения «__</w:t>
      </w:r>
      <w:proofErr w:type="gramStart"/>
      <w:r w:rsidRPr="00962F42">
        <w:rPr>
          <w:sz w:val="24"/>
          <w:szCs w:val="24"/>
        </w:rPr>
        <w:t>_»_</w:t>
      </w:r>
      <w:proofErr w:type="gramEnd"/>
      <w:r w:rsidRPr="00962F42">
        <w:rPr>
          <w:sz w:val="24"/>
          <w:szCs w:val="24"/>
        </w:rPr>
        <w:t>________ 20___г.</w:t>
      </w:r>
    </w:p>
    <w:p w14:paraId="618EF4B3" w14:textId="77777777" w:rsidR="00A06AD2" w:rsidRDefault="00A06AD2" w:rsidP="00A06AD2">
      <w:pPr>
        <w:ind w:left="0" w:firstLine="0"/>
        <w:jc w:val="center"/>
        <w:rPr>
          <w:sz w:val="16"/>
          <w:szCs w:val="16"/>
        </w:rPr>
      </w:pPr>
    </w:p>
    <w:p w14:paraId="444E7428" w14:textId="77777777" w:rsidR="00A06AD2" w:rsidRDefault="00A06AD2" w:rsidP="00A06AD2">
      <w:pPr>
        <w:ind w:left="0" w:firstLine="0"/>
        <w:jc w:val="center"/>
        <w:rPr>
          <w:sz w:val="16"/>
          <w:szCs w:val="16"/>
        </w:rPr>
      </w:pPr>
    </w:p>
    <w:p w14:paraId="10CB0969" w14:textId="77777777" w:rsidR="00A06AD2" w:rsidRDefault="00A06AD2" w:rsidP="00A06AD2">
      <w:pPr>
        <w:ind w:left="0" w:firstLine="0"/>
        <w:jc w:val="center"/>
        <w:rPr>
          <w:sz w:val="16"/>
          <w:szCs w:val="16"/>
        </w:rPr>
      </w:pPr>
    </w:p>
    <w:p w14:paraId="5834C3AE" w14:textId="77777777" w:rsidR="00A06AD2" w:rsidRDefault="00A06AD2" w:rsidP="00A06AD2">
      <w:pPr>
        <w:ind w:left="0" w:firstLine="0"/>
        <w:jc w:val="center"/>
        <w:rPr>
          <w:sz w:val="16"/>
          <w:szCs w:val="16"/>
        </w:rPr>
      </w:pPr>
    </w:p>
    <w:p w14:paraId="7B43CF70" w14:textId="77777777" w:rsidR="00A06AD2" w:rsidRDefault="00A06AD2" w:rsidP="00A06AD2">
      <w:pPr>
        <w:ind w:left="0" w:firstLine="0"/>
        <w:jc w:val="center"/>
        <w:rPr>
          <w:sz w:val="16"/>
          <w:szCs w:val="16"/>
        </w:rPr>
      </w:pPr>
    </w:p>
    <w:p w14:paraId="7379E4BC" w14:textId="77777777" w:rsidR="00A06AD2" w:rsidRDefault="00A06AD2" w:rsidP="00A06AD2">
      <w:pPr>
        <w:ind w:left="0" w:firstLine="0"/>
        <w:jc w:val="center"/>
        <w:rPr>
          <w:sz w:val="16"/>
          <w:szCs w:val="16"/>
        </w:rPr>
      </w:pPr>
    </w:p>
    <w:p w14:paraId="2648F377" w14:textId="77777777" w:rsidR="00A06AD2" w:rsidRDefault="00A06AD2" w:rsidP="00A06AD2">
      <w:pPr>
        <w:ind w:left="0" w:firstLine="0"/>
        <w:jc w:val="center"/>
        <w:rPr>
          <w:sz w:val="16"/>
          <w:szCs w:val="16"/>
        </w:rPr>
      </w:pPr>
    </w:p>
    <w:p w14:paraId="7FD2BCDC" w14:textId="77777777" w:rsidR="00A06AD2" w:rsidRDefault="00A06AD2" w:rsidP="00CB5E55">
      <w:pPr>
        <w:pStyle w:val="a8"/>
        <w:shd w:val="clear" w:color="auto" w:fill="auto"/>
        <w:jc w:val="right"/>
        <w:rPr>
          <w:iCs/>
          <w:color w:val="000000"/>
          <w:lang w:bidi="ru-RU"/>
        </w:rPr>
      </w:pPr>
    </w:p>
    <w:p w14:paraId="52A438E2" w14:textId="77777777" w:rsidR="00A06AD2" w:rsidRDefault="00A06AD2" w:rsidP="00CB5E55">
      <w:pPr>
        <w:pStyle w:val="a8"/>
        <w:shd w:val="clear" w:color="auto" w:fill="auto"/>
        <w:jc w:val="right"/>
        <w:rPr>
          <w:iCs/>
          <w:color w:val="000000"/>
          <w:lang w:bidi="ru-RU"/>
        </w:rPr>
      </w:pPr>
    </w:p>
    <w:p w14:paraId="012724C6" w14:textId="77777777" w:rsidR="00A06AD2" w:rsidRDefault="00A06AD2" w:rsidP="00CB5E55">
      <w:pPr>
        <w:pStyle w:val="a8"/>
        <w:shd w:val="clear" w:color="auto" w:fill="auto"/>
        <w:jc w:val="right"/>
        <w:rPr>
          <w:iCs/>
          <w:color w:val="000000"/>
          <w:lang w:bidi="ru-RU"/>
        </w:rPr>
      </w:pPr>
    </w:p>
    <w:p w14:paraId="55BA7E45" w14:textId="77777777" w:rsidR="00A06AD2" w:rsidRDefault="00A06AD2" w:rsidP="00CB5E55">
      <w:pPr>
        <w:pStyle w:val="a8"/>
        <w:shd w:val="clear" w:color="auto" w:fill="auto"/>
        <w:jc w:val="right"/>
        <w:rPr>
          <w:iCs/>
          <w:color w:val="000000"/>
          <w:lang w:bidi="ru-RU"/>
        </w:rPr>
      </w:pPr>
    </w:p>
    <w:p w14:paraId="7F6BE327" w14:textId="77777777" w:rsidR="00CB5E55" w:rsidRPr="00CB5E55" w:rsidRDefault="00CB5E55" w:rsidP="00CF5C8D">
      <w:pPr>
        <w:pStyle w:val="a8"/>
        <w:shd w:val="clear" w:color="auto" w:fill="auto"/>
        <w:ind w:left="4111"/>
        <w:jc w:val="right"/>
        <w:rPr>
          <w:sz w:val="16"/>
          <w:szCs w:val="16"/>
        </w:rPr>
      </w:pPr>
    </w:p>
    <w:sectPr w:rsidR="00CB5E55" w:rsidRPr="00CB5E55" w:rsidSect="000C03D5">
      <w:pgSz w:w="11900" w:h="16840"/>
      <w:pgMar w:top="1134" w:right="701" w:bottom="1134" w:left="1701" w:header="567" w:footer="567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2E42E" w14:textId="77777777" w:rsidR="005C7167" w:rsidRDefault="005C7167">
      <w:pPr>
        <w:spacing w:after="0" w:line="240" w:lineRule="auto"/>
      </w:pPr>
      <w:r>
        <w:separator/>
      </w:r>
    </w:p>
  </w:endnote>
  <w:endnote w:type="continuationSeparator" w:id="0">
    <w:p w14:paraId="2CE3C645" w14:textId="77777777" w:rsidR="005C7167" w:rsidRDefault="005C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3D77A" w14:textId="77777777" w:rsidR="005C7167" w:rsidRDefault="005C7167">
      <w:pPr>
        <w:spacing w:after="0" w:line="240" w:lineRule="auto"/>
      </w:pPr>
      <w:r>
        <w:separator/>
      </w:r>
    </w:p>
  </w:footnote>
  <w:footnote w:type="continuationSeparator" w:id="0">
    <w:p w14:paraId="779BAA6D" w14:textId="77777777" w:rsidR="005C7167" w:rsidRDefault="005C7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6107856"/>
      <w:docPartObj>
        <w:docPartGallery w:val="Page Numbers (Top of Page)"/>
        <w:docPartUnique/>
      </w:docPartObj>
    </w:sdtPr>
    <w:sdtEndPr/>
    <w:sdtContent>
      <w:p w14:paraId="09F0732B" w14:textId="6720592B" w:rsidR="00693540" w:rsidRDefault="00693540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D5D1C9" w14:textId="77777777" w:rsidR="00CB5E55" w:rsidRDefault="00CB5E55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C238" w14:textId="2613CCA9" w:rsidR="00B36B27" w:rsidRDefault="00B36B27">
    <w:pPr>
      <w:pStyle w:val="ad"/>
    </w:pPr>
  </w:p>
  <w:p w14:paraId="443E2C50" w14:textId="6FA3C9D4" w:rsidR="00CB5E55" w:rsidRDefault="00CB5E55" w:rsidP="00FE1032">
    <w:pPr>
      <w:spacing w:after="160" w:line="259" w:lineRule="auto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0C02"/>
    <w:multiLevelType w:val="hybridMultilevel"/>
    <w:tmpl w:val="25A46FDA"/>
    <w:lvl w:ilvl="0" w:tplc="EA964218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 w15:restartNumberingAfterBreak="0">
    <w:nsid w:val="09942653"/>
    <w:multiLevelType w:val="multilevel"/>
    <w:tmpl w:val="384C28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5C0A7D"/>
    <w:multiLevelType w:val="multilevel"/>
    <w:tmpl w:val="1706BEBA"/>
    <w:lvl w:ilvl="0">
      <w:start w:val="17"/>
      <w:numFmt w:val="decimal"/>
      <w:lvlText w:val="%1."/>
      <w:lvlJc w:val="left"/>
      <w:pPr>
        <w:ind w:left="2418" w:hanging="576"/>
      </w:pPr>
      <w:rPr>
        <w:rFonts w:hint="default"/>
        <w:b/>
        <w:bCs/>
        <w:sz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bCs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8"/>
      </w:rPr>
    </w:lvl>
  </w:abstractNum>
  <w:abstractNum w:abstractNumId="3" w15:restartNumberingAfterBreak="0">
    <w:nsid w:val="12004E2D"/>
    <w:multiLevelType w:val="multilevel"/>
    <w:tmpl w:val="AA66A6B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9C4B0E"/>
    <w:multiLevelType w:val="hybridMultilevel"/>
    <w:tmpl w:val="F89287DE"/>
    <w:lvl w:ilvl="0" w:tplc="C8B4331A">
      <w:start w:val="14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17F00260"/>
    <w:multiLevelType w:val="multilevel"/>
    <w:tmpl w:val="B95EFBD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C53CA4"/>
    <w:multiLevelType w:val="multilevel"/>
    <w:tmpl w:val="FBFA5B06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DD247C7"/>
    <w:multiLevelType w:val="multilevel"/>
    <w:tmpl w:val="54BE555C"/>
    <w:lvl w:ilvl="0">
      <w:start w:val="16"/>
      <w:numFmt w:val="decimal"/>
      <w:lvlText w:val="%1."/>
      <w:lvlJc w:val="left"/>
      <w:pPr>
        <w:ind w:left="516" w:hanging="516"/>
      </w:pPr>
      <w:rPr>
        <w:rFonts w:hint="default"/>
        <w:b/>
        <w:bCs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F7C7DFD"/>
    <w:multiLevelType w:val="multilevel"/>
    <w:tmpl w:val="0E202C86"/>
    <w:lvl w:ilvl="0">
      <w:start w:val="18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3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20244A6C"/>
    <w:multiLevelType w:val="multilevel"/>
    <w:tmpl w:val="A0FA36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EB7B0D"/>
    <w:multiLevelType w:val="multilevel"/>
    <w:tmpl w:val="E766E9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9B2F5D"/>
    <w:multiLevelType w:val="hybridMultilevel"/>
    <w:tmpl w:val="FC6083EE"/>
    <w:lvl w:ilvl="0" w:tplc="A32C4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4745DE"/>
    <w:multiLevelType w:val="multilevel"/>
    <w:tmpl w:val="3D94E794"/>
    <w:lvl w:ilvl="0">
      <w:start w:val="1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B534E85"/>
    <w:multiLevelType w:val="multilevel"/>
    <w:tmpl w:val="BD54E1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0A227D"/>
    <w:multiLevelType w:val="hybridMultilevel"/>
    <w:tmpl w:val="46B87844"/>
    <w:lvl w:ilvl="0" w:tplc="7C4CEC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8119D1"/>
    <w:multiLevelType w:val="hybridMultilevel"/>
    <w:tmpl w:val="6CDC912C"/>
    <w:lvl w:ilvl="0" w:tplc="B1ACAD9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59D04F3"/>
    <w:multiLevelType w:val="multilevel"/>
    <w:tmpl w:val="22AC9662"/>
    <w:lvl w:ilvl="0">
      <w:start w:val="2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  <w:b/>
      </w:rPr>
    </w:lvl>
  </w:abstractNum>
  <w:abstractNum w:abstractNumId="17" w15:restartNumberingAfterBreak="0">
    <w:nsid w:val="37D112C3"/>
    <w:multiLevelType w:val="multilevel"/>
    <w:tmpl w:val="3642D0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486295"/>
    <w:multiLevelType w:val="multilevel"/>
    <w:tmpl w:val="8BA24D8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1800"/>
      </w:pPr>
      <w:rPr>
        <w:rFonts w:hint="default"/>
      </w:rPr>
    </w:lvl>
  </w:abstractNum>
  <w:abstractNum w:abstractNumId="19" w15:restartNumberingAfterBreak="0">
    <w:nsid w:val="41702574"/>
    <w:multiLevelType w:val="multilevel"/>
    <w:tmpl w:val="059C9262"/>
    <w:lvl w:ilvl="0">
      <w:start w:val="18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1D70F4E"/>
    <w:multiLevelType w:val="multilevel"/>
    <w:tmpl w:val="8EA61F68"/>
    <w:lvl w:ilvl="0">
      <w:start w:val="2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21" w15:restartNumberingAfterBreak="0">
    <w:nsid w:val="42445DC1"/>
    <w:multiLevelType w:val="hybridMultilevel"/>
    <w:tmpl w:val="5BFEAE0A"/>
    <w:lvl w:ilvl="0" w:tplc="AA949FE4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43BC550B"/>
    <w:multiLevelType w:val="hybridMultilevel"/>
    <w:tmpl w:val="8A985A0A"/>
    <w:lvl w:ilvl="0" w:tplc="C0BC67D2">
      <w:start w:val="5"/>
      <w:numFmt w:val="upperRoman"/>
      <w:pStyle w:val="1"/>
      <w:lvlText w:val="%1."/>
      <w:lvlJc w:val="left"/>
      <w:pPr>
        <w:ind w:left="1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B4C868">
      <w:start w:val="1"/>
      <w:numFmt w:val="lowerLetter"/>
      <w:lvlText w:val="%2"/>
      <w:lvlJc w:val="left"/>
      <w:pPr>
        <w:ind w:left="1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6CF00E">
      <w:start w:val="1"/>
      <w:numFmt w:val="lowerRoman"/>
      <w:lvlText w:val="%3"/>
      <w:lvlJc w:val="left"/>
      <w:pPr>
        <w:ind w:left="2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4420A6">
      <w:start w:val="1"/>
      <w:numFmt w:val="decimal"/>
      <w:lvlText w:val="%4"/>
      <w:lvlJc w:val="left"/>
      <w:pPr>
        <w:ind w:left="3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ACDC24">
      <w:start w:val="1"/>
      <w:numFmt w:val="lowerLetter"/>
      <w:lvlText w:val="%5"/>
      <w:lvlJc w:val="left"/>
      <w:pPr>
        <w:ind w:left="4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E831EC">
      <w:start w:val="1"/>
      <w:numFmt w:val="lowerRoman"/>
      <w:lvlText w:val="%6"/>
      <w:lvlJc w:val="left"/>
      <w:pPr>
        <w:ind w:left="4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84F85C">
      <w:start w:val="1"/>
      <w:numFmt w:val="decimal"/>
      <w:lvlText w:val="%7"/>
      <w:lvlJc w:val="left"/>
      <w:pPr>
        <w:ind w:left="5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A66AE4">
      <w:start w:val="1"/>
      <w:numFmt w:val="lowerLetter"/>
      <w:lvlText w:val="%8"/>
      <w:lvlJc w:val="left"/>
      <w:pPr>
        <w:ind w:left="6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B49CC6">
      <w:start w:val="1"/>
      <w:numFmt w:val="lowerRoman"/>
      <w:lvlText w:val="%9"/>
      <w:lvlJc w:val="left"/>
      <w:pPr>
        <w:ind w:left="6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92979CA"/>
    <w:multiLevelType w:val="multilevel"/>
    <w:tmpl w:val="3FFADC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DF245C"/>
    <w:multiLevelType w:val="hybridMultilevel"/>
    <w:tmpl w:val="5A1C44E0"/>
    <w:lvl w:ilvl="0" w:tplc="AEC8B564">
      <w:start w:val="1"/>
      <w:numFmt w:val="decimal"/>
      <w:lvlText w:val="%1."/>
      <w:lvlJc w:val="left"/>
      <w:pPr>
        <w:ind w:left="44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204" w:hanging="360"/>
      </w:pPr>
    </w:lvl>
    <w:lvl w:ilvl="2" w:tplc="0419001B" w:tentative="1">
      <w:start w:val="1"/>
      <w:numFmt w:val="lowerRoman"/>
      <w:lvlText w:val="%3."/>
      <w:lvlJc w:val="right"/>
      <w:pPr>
        <w:ind w:left="5924" w:hanging="180"/>
      </w:pPr>
    </w:lvl>
    <w:lvl w:ilvl="3" w:tplc="0419000F" w:tentative="1">
      <w:start w:val="1"/>
      <w:numFmt w:val="decimal"/>
      <w:lvlText w:val="%4."/>
      <w:lvlJc w:val="left"/>
      <w:pPr>
        <w:ind w:left="6644" w:hanging="360"/>
      </w:pPr>
    </w:lvl>
    <w:lvl w:ilvl="4" w:tplc="04190019" w:tentative="1">
      <w:start w:val="1"/>
      <w:numFmt w:val="lowerLetter"/>
      <w:lvlText w:val="%5."/>
      <w:lvlJc w:val="left"/>
      <w:pPr>
        <w:ind w:left="7364" w:hanging="360"/>
      </w:pPr>
    </w:lvl>
    <w:lvl w:ilvl="5" w:tplc="0419001B" w:tentative="1">
      <w:start w:val="1"/>
      <w:numFmt w:val="lowerRoman"/>
      <w:lvlText w:val="%6."/>
      <w:lvlJc w:val="right"/>
      <w:pPr>
        <w:ind w:left="8084" w:hanging="180"/>
      </w:pPr>
    </w:lvl>
    <w:lvl w:ilvl="6" w:tplc="0419000F" w:tentative="1">
      <w:start w:val="1"/>
      <w:numFmt w:val="decimal"/>
      <w:lvlText w:val="%7."/>
      <w:lvlJc w:val="left"/>
      <w:pPr>
        <w:ind w:left="8804" w:hanging="360"/>
      </w:pPr>
    </w:lvl>
    <w:lvl w:ilvl="7" w:tplc="04190019" w:tentative="1">
      <w:start w:val="1"/>
      <w:numFmt w:val="lowerLetter"/>
      <w:lvlText w:val="%8."/>
      <w:lvlJc w:val="left"/>
      <w:pPr>
        <w:ind w:left="9524" w:hanging="360"/>
      </w:pPr>
    </w:lvl>
    <w:lvl w:ilvl="8" w:tplc="0419001B" w:tentative="1">
      <w:start w:val="1"/>
      <w:numFmt w:val="lowerRoman"/>
      <w:lvlText w:val="%9."/>
      <w:lvlJc w:val="right"/>
      <w:pPr>
        <w:ind w:left="10244" w:hanging="180"/>
      </w:pPr>
    </w:lvl>
  </w:abstractNum>
  <w:abstractNum w:abstractNumId="25" w15:restartNumberingAfterBreak="0">
    <w:nsid w:val="55E16C60"/>
    <w:multiLevelType w:val="hybridMultilevel"/>
    <w:tmpl w:val="D0BE862A"/>
    <w:lvl w:ilvl="0" w:tplc="750242C8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6" w15:restartNumberingAfterBreak="0">
    <w:nsid w:val="5AD60638"/>
    <w:multiLevelType w:val="multilevel"/>
    <w:tmpl w:val="5CE671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606B3AF7"/>
    <w:multiLevelType w:val="hybridMultilevel"/>
    <w:tmpl w:val="6608A9A4"/>
    <w:lvl w:ilvl="0" w:tplc="1F44E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 w15:restartNumberingAfterBreak="0">
    <w:nsid w:val="62E67023"/>
    <w:multiLevelType w:val="multilevel"/>
    <w:tmpl w:val="A184CA96"/>
    <w:lvl w:ilvl="0">
      <w:start w:val="18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 w15:restartNumberingAfterBreak="0">
    <w:nsid w:val="6A382F71"/>
    <w:multiLevelType w:val="multilevel"/>
    <w:tmpl w:val="426E044A"/>
    <w:lvl w:ilvl="0">
      <w:start w:val="9"/>
      <w:numFmt w:val="decimal"/>
      <w:lvlText w:val="%1."/>
      <w:lvlJc w:val="left"/>
      <w:pPr>
        <w:ind w:left="6953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B6A7DF1"/>
    <w:multiLevelType w:val="multilevel"/>
    <w:tmpl w:val="0F3CE6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CF3069E"/>
    <w:multiLevelType w:val="hybridMultilevel"/>
    <w:tmpl w:val="82B4C34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90F91"/>
    <w:multiLevelType w:val="multilevel"/>
    <w:tmpl w:val="C3BEC306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FE865C5"/>
    <w:multiLevelType w:val="multilevel"/>
    <w:tmpl w:val="17FEBAB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71DA7623"/>
    <w:multiLevelType w:val="hybridMultilevel"/>
    <w:tmpl w:val="04FA4E36"/>
    <w:lvl w:ilvl="0" w:tplc="6E925D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45A7F65"/>
    <w:multiLevelType w:val="multilevel"/>
    <w:tmpl w:val="36942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0A610B"/>
    <w:multiLevelType w:val="multilevel"/>
    <w:tmpl w:val="DE54EA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8" w15:restartNumberingAfterBreak="0">
    <w:nsid w:val="78E41FCB"/>
    <w:multiLevelType w:val="multilevel"/>
    <w:tmpl w:val="8F623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9B2CD0"/>
    <w:multiLevelType w:val="multilevel"/>
    <w:tmpl w:val="A91C1B2E"/>
    <w:lvl w:ilvl="0">
      <w:start w:val="2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7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59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4"/>
  </w:num>
  <w:num w:numId="5">
    <w:abstractNumId w:val="36"/>
  </w:num>
  <w:num w:numId="6">
    <w:abstractNumId w:val="7"/>
  </w:num>
  <w:num w:numId="7">
    <w:abstractNumId w:val="10"/>
  </w:num>
  <w:num w:numId="8">
    <w:abstractNumId w:val="2"/>
  </w:num>
  <w:num w:numId="9">
    <w:abstractNumId w:val="9"/>
  </w:num>
  <w:num w:numId="10">
    <w:abstractNumId w:val="38"/>
  </w:num>
  <w:num w:numId="11">
    <w:abstractNumId w:val="23"/>
  </w:num>
  <w:num w:numId="12">
    <w:abstractNumId w:val="1"/>
  </w:num>
  <w:num w:numId="13">
    <w:abstractNumId w:val="30"/>
  </w:num>
  <w:num w:numId="14">
    <w:abstractNumId w:val="17"/>
  </w:num>
  <w:num w:numId="15">
    <w:abstractNumId w:val="29"/>
  </w:num>
  <w:num w:numId="16">
    <w:abstractNumId w:val="15"/>
  </w:num>
  <w:num w:numId="17">
    <w:abstractNumId w:val="25"/>
  </w:num>
  <w:num w:numId="18">
    <w:abstractNumId w:val="13"/>
  </w:num>
  <w:num w:numId="19">
    <w:abstractNumId w:val="32"/>
  </w:num>
  <w:num w:numId="20">
    <w:abstractNumId w:val="5"/>
  </w:num>
  <w:num w:numId="21">
    <w:abstractNumId w:val="12"/>
  </w:num>
  <w:num w:numId="22">
    <w:abstractNumId w:val="6"/>
  </w:num>
  <w:num w:numId="23">
    <w:abstractNumId w:val="27"/>
  </w:num>
  <w:num w:numId="24">
    <w:abstractNumId w:val="33"/>
  </w:num>
  <w:num w:numId="25">
    <w:abstractNumId w:val="22"/>
    <w:lvlOverride w:ilvl="0">
      <w:startOverride w:val="5"/>
    </w:lvlOverride>
  </w:num>
  <w:num w:numId="26">
    <w:abstractNumId w:val="0"/>
  </w:num>
  <w:num w:numId="27">
    <w:abstractNumId w:val="24"/>
  </w:num>
  <w:num w:numId="28">
    <w:abstractNumId w:val="37"/>
  </w:num>
  <w:num w:numId="29">
    <w:abstractNumId w:val="31"/>
  </w:num>
  <w:num w:numId="30">
    <w:abstractNumId w:val="16"/>
  </w:num>
  <w:num w:numId="31">
    <w:abstractNumId w:val="19"/>
  </w:num>
  <w:num w:numId="32">
    <w:abstractNumId w:val="14"/>
  </w:num>
  <w:num w:numId="33">
    <w:abstractNumId w:val="28"/>
  </w:num>
  <w:num w:numId="34">
    <w:abstractNumId w:val="34"/>
  </w:num>
  <w:num w:numId="35">
    <w:abstractNumId w:val="21"/>
  </w:num>
  <w:num w:numId="36">
    <w:abstractNumId w:val="35"/>
  </w:num>
  <w:num w:numId="37">
    <w:abstractNumId w:val="11"/>
  </w:num>
  <w:num w:numId="38">
    <w:abstractNumId w:val="8"/>
  </w:num>
  <w:num w:numId="39">
    <w:abstractNumId w:val="26"/>
  </w:num>
  <w:num w:numId="40">
    <w:abstractNumId w:val="39"/>
  </w:num>
  <w:num w:numId="41">
    <w:abstractNumId w:val="20"/>
  </w:num>
  <w:num w:numId="42">
    <w:abstractNumId w:val="22"/>
    <w:lvlOverride w:ilvl="0">
      <w:startOverride w:val="5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F4"/>
    <w:rsid w:val="000023E1"/>
    <w:rsid w:val="00003756"/>
    <w:rsid w:val="00004109"/>
    <w:rsid w:val="00010334"/>
    <w:rsid w:val="00011999"/>
    <w:rsid w:val="0001402F"/>
    <w:rsid w:val="00014D39"/>
    <w:rsid w:val="000208A8"/>
    <w:rsid w:val="00023949"/>
    <w:rsid w:val="00027C56"/>
    <w:rsid w:val="00031EC7"/>
    <w:rsid w:val="00032CEE"/>
    <w:rsid w:val="00033AA8"/>
    <w:rsid w:val="00037B4E"/>
    <w:rsid w:val="0004300A"/>
    <w:rsid w:val="000448B2"/>
    <w:rsid w:val="000513B1"/>
    <w:rsid w:val="0005227C"/>
    <w:rsid w:val="00052915"/>
    <w:rsid w:val="0005305C"/>
    <w:rsid w:val="00053973"/>
    <w:rsid w:val="00053AA9"/>
    <w:rsid w:val="00053C66"/>
    <w:rsid w:val="00054D7F"/>
    <w:rsid w:val="00057240"/>
    <w:rsid w:val="00057F17"/>
    <w:rsid w:val="00061D3A"/>
    <w:rsid w:val="00064176"/>
    <w:rsid w:val="00065FD5"/>
    <w:rsid w:val="00067655"/>
    <w:rsid w:val="00067FB3"/>
    <w:rsid w:val="0007468E"/>
    <w:rsid w:val="00074A91"/>
    <w:rsid w:val="00075353"/>
    <w:rsid w:val="00080859"/>
    <w:rsid w:val="0008191C"/>
    <w:rsid w:val="00084404"/>
    <w:rsid w:val="000876AC"/>
    <w:rsid w:val="00087D6D"/>
    <w:rsid w:val="00093651"/>
    <w:rsid w:val="0009532E"/>
    <w:rsid w:val="00095931"/>
    <w:rsid w:val="0009731A"/>
    <w:rsid w:val="000A2204"/>
    <w:rsid w:val="000A2421"/>
    <w:rsid w:val="000A2FE5"/>
    <w:rsid w:val="000A3601"/>
    <w:rsid w:val="000A36CE"/>
    <w:rsid w:val="000A42D0"/>
    <w:rsid w:val="000A49A2"/>
    <w:rsid w:val="000B1452"/>
    <w:rsid w:val="000B5082"/>
    <w:rsid w:val="000B59AA"/>
    <w:rsid w:val="000B5B45"/>
    <w:rsid w:val="000B5E59"/>
    <w:rsid w:val="000B5F48"/>
    <w:rsid w:val="000C03D5"/>
    <w:rsid w:val="000D255B"/>
    <w:rsid w:val="000D67C6"/>
    <w:rsid w:val="000E563C"/>
    <w:rsid w:val="000F1C2C"/>
    <w:rsid w:val="000F5D62"/>
    <w:rsid w:val="000F6118"/>
    <w:rsid w:val="00104210"/>
    <w:rsid w:val="00107A26"/>
    <w:rsid w:val="00107CA2"/>
    <w:rsid w:val="00111895"/>
    <w:rsid w:val="00111E28"/>
    <w:rsid w:val="00112C8B"/>
    <w:rsid w:val="00114F0A"/>
    <w:rsid w:val="00115C41"/>
    <w:rsid w:val="00115FA2"/>
    <w:rsid w:val="00120661"/>
    <w:rsid w:val="00120A47"/>
    <w:rsid w:val="00120E10"/>
    <w:rsid w:val="0012294E"/>
    <w:rsid w:val="00126182"/>
    <w:rsid w:val="001307A1"/>
    <w:rsid w:val="00143266"/>
    <w:rsid w:val="001472C5"/>
    <w:rsid w:val="00147CF3"/>
    <w:rsid w:val="00150121"/>
    <w:rsid w:val="00152870"/>
    <w:rsid w:val="00154229"/>
    <w:rsid w:val="00156804"/>
    <w:rsid w:val="00157E2D"/>
    <w:rsid w:val="0016037A"/>
    <w:rsid w:val="00163D8D"/>
    <w:rsid w:val="0016673E"/>
    <w:rsid w:val="00167A1D"/>
    <w:rsid w:val="0017065C"/>
    <w:rsid w:val="001770CD"/>
    <w:rsid w:val="00183B78"/>
    <w:rsid w:val="001840BC"/>
    <w:rsid w:val="0018434D"/>
    <w:rsid w:val="00187250"/>
    <w:rsid w:val="0019112A"/>
    <w:rsid w:val="00192444"/>
    <w:rsid w:val="001966E7"/>
    <w:rsid w:val="001A2FD3"/>
    <w:rsid w:val="001A46A3"/>
    <w:rsid w:val="001B065B"/>
    <w:rsid w:val="001B1FAA"/>
    <w:rsid w:val="001B2818"/>
    <w:rsid w:val="001B2974"/>
    <w:rsid w:val="001B54E6"/>
    <w:rsid w:val="001C1F26"/>
    <w:rsid w:val="001C22C4"/>
    <w:rsid w:val="001C463A"/>
    <w:rsid w:val="001C4D09"/>
    <w:rsid w:val="001D71F1"/>
    <w:rsid w:val="001E0CE4"/>
    <w:rsid w:val="001E5722"/>
    <w:rsid w:val="001E7A3D"/>
    <w:rsid w:val="001F0FD4"/>
    <w:rsid w:val="001F46D9"/>
    <w:rsid w:val="001F57BA"/>
    <w:rsid w:val="001F622F"/>
    <w:rsid w:val="00200B93"/>
    <w:rsid w:val="00201A5A"/>
    <w:rsid w:val="0020556F"/>
    <w:rsid w:val="002058D1"/>
    <w:rsid w:val="00205B56"/>
    <w:rsid w:val="00211CF6"/>
    <w:rsid w:val="002153E0"/>
    <w:rsid w:val="00220BBB"/>
    <w:rsid w:val="002210ED"/>
    <w:rsid w:val="00225274"/>
    <w:rsid w:val="00225BAD"/>
    <w:rsid w:val="00230692"/>
    <w:rsid w:val="00231487"/>
    <w:rsid w:val="00232320"/>
    <w:rsid w:val="00235194"/>
    <w:rsid w:val="00235BE6"/>
    <w:rsid w:val="002376EC"/>
    <w:rsid w:val="00241BF5"/>
    <w:rsid w:val="0024243A"/>
    <w:rsid w:val="00250379"/>
    <w:rsid w:val="00251C6A"/>
    <w:rsid w:val="002549BB"/>
    <w:rsid w:val="002552E5"/>
    <w:rsid w:val="002576C8"/>
    <w:rsid w:val="00260933"/>
    <w:rsid w:val="0026429F"/>
    <w:rsid w:val="00264E92"/>
    <w:rsid w:val="00270F6D"/>
    <w:rsid w:val="0027297B"/>
    <w:rsid w:val="00273487"/>
    <w:rsid w:val="002757D8"/>
    <w:rsid w:val="00277021"/>
    <w:rsid w:val="0029036B"/>
    <w:rsid w:val="00294686"/>
    <w:rsid w:val="0029778B"/>
    <w:rsid w:val="002A0180"/>
    <w:rsid w:val="002A190B"/>
    <w:rsid w:val="002A2C7C"/>
    <w:rsid w:val="002B1AD6"/>
    <w:rsid w:val="002B38DC"/>
    <w:rsid w:val="002C0AFC"/>
    <w:rsid w:val="002C1A52"/>
    <w:rsid w:val="002C1BEF"/>
    <w:rsid w:val="002C5E23"/>
    <w:rsid w:val="002D27A5"/>
    <w:rsid w:val="002D3C50"/>
    <w:rsid w:val="002D4322"/>
    <w:rsid w:val="002D78B1"/>
    <w:rsid w:val="002E04D2"/>
    <w:rsid w:val="002E0C67"/>
    <w:rsid w:val="002E5C71"/>
    <w:rsid w:val="002E6342"/>
    <w:rsid w:val="002E7D90"/>
    <w:rsid w:val="002F04F8"/>
    <w:rsid w:val="002F0B32"/>
    <w:rsid w:val="00300820"/>
    <w:rsid w:val="00310A3B"/>
    <w:rsid w:val="00316186"/>
    <w:rsid w:val="0031685C"/>
    <w:rsid w:val="00317FDA"/>
    <w:rsid w:val="00321201"/>
    <w:rsid w:val="00321382"/>
    <w:rsid w:val="003274D4"/>
    <w:rsid w:val="003303F0"/>
    <w:rsid w:val="00335328"/>
    <w:rsid w:val="003359C4"/>
    <w:rsid w:val="0033793E"/>
    <w:rsid w:val="003401A9"/>
    <w:rsid w:val="00341BD5"/>
    <w:rsid w:val="0034365A"/>
    <w:rsid w:val="00343947"/>
    <w:rsid w:val="00347D41"/>
    <w:rsid w:val="00347EBA"/>
    <w:rsid w:val="003538C7"/>
    <w:rsid w:val="00354397"/>
    <w:rsid w:val="00360B78"/>
    <w:rsid w:val="00363746"/>
    <w:rsid w:val="00366AE0"/>
    <w:rsid w:val="00366E3D"/>
    <w:rsid w:val="00370B0A"/>
    <w:rsid w:val="0038211B"/>
    <w:rsid w:val="003837DB"/>
    <w:rsid w:val="00383B9C"/>
    <w:rsid w:val="003847F8"/>
    <w:rsid w:val="003934DA"/>
    <w:rsid w:val="0039507A"/>
    <w:rsid w:val="003A5364"/>
    <w:rsid w:val="003A6B42"/>
    <w:rsid w:val="003B258B"/>
    <w:rsid w:val="003B273F"/>
    <w:rsid w:val="003B4A9B"/>
    <w:rsid w:val="003B4ABB"/>
    <w:rsid w:val="003B7DF8"/>
    <w:rsid w:val="003C1554"/>
    <w:rsid w:val="003C2BE3"/>
    <w:rsid w:val="003C2D2A"/>
    <w:rsid w:val="003C5914"/>
    <w:rsid w:val="003C69EB"/>
    <w:rsid w:val="003C7A24"/>
    <w:rsid w:val="003D13E7"/>
    <w:rsid w:val="003D2225"/>
    <w:rsid w:val="003D3574"/>
    <w:rsid w:val="003D3D13"/>
    <w:rsid w:val="003D3E69"/>
    <w:rsid w:val="003D43C8"/>
    <w:rsid w:val="003E1A1B"/>
    <w:rsid w:val="003E5204"/>
    <w:rsid w:val="003E5EC3"/>
    <w:rsid w:val="003E610F"/>
    <w:rsid w:val="003F09A8"/>
    <w:rsid w:val="003F2536"/>
    <w:rsid w:val="003F4C9F"/>
    <w:rsid w:val="00401A9E"/>
    <w:rsid w:val="004031B5"/>
    <w:rsid w:val="00406E42"/>
    <w:rsid w:val="00410310"/>
    <w:rsid w:val="00411293"/>
    <w:rsid w:val="004150DD"/>
    <w:rsid w:val="00422947"/>
    <w:rsid w:val="004279AB"/>
    <w:rsid w:val="004335D7"/>
    <w:rsid w:val="00433624"/>
    <w:rsid w:val="00443072"/>
    <w:rsid w:val="004456F8"/>
    <w:rsid w:val="00446B00"/>
    <w:rsid w:val="00447D55"/>
    <w:rsid w:val="00450BC5"/>
    <w:rsid w:val="00463389"/>
    <w:rsid w:val="00464673"/>
    <w:rsid w:val="00464B8A"/>
    <w:rsid w:val="0046641D"/>
    <w:rsid w:val="00470A92"/>
    <w:rsid w:val="00470B7B"/>
    <w:rsid w:val="00475D19"/>
    <w:rsid w:val="0047780F"/>
    <w:rsid w:val="00477C1E"/>
    <w:rsid w:val="00477EF6"/>
    <w:rsid w:val="004803A3"/>
    <w:rsid w:val="00481DB4"/>
    <w:rsid w:val="00482F51"/>
    <w:rsid w:val="004927BD"/>
    <w:rsid w:val="004949E9"/>
    <w:rsid w:val="0049722D"/>
    <w:rsid w:val="004A1C99"/>
    <w:rsid w:val="004A458D"/>
    <w:rsid w:val="004A4AEB"/>
    <w:rsid w:val="004A4F18"/>
    <w:rsid w:val="004A76D1"/>
    <w:rsid w:val="004A7D73"/>
    <w:rsid w:val="004B2DA9"/>
    <w:rsid w:val="004B4ADD"/>
    <w:rsid w:val="004B58D5"/>
    <w:rsid w:val="004B67D2"/>
    <w:rsid w:val="004B70DF"/>
    <w:rsid w:val="004C003B"/>
    <w:rsid w:val="004C01E7"/>
    <w:rsid w:val="004C2A79"/>
    <w:rsid w:val="004C3568"/>
    <w:rsid w:val="004C4475"/>
    <w:rsid w:val="004C4C00"/>
    <w:rsid w:val="004C5D2B"/>
    <w:rsid w:val="004C72D2"/>
    <w:rsid w:val="004C77EC"/>
    <w:rsid w:val="004D09A5"/>
    <w:rsid w:val="004D3741"/>
    <w:rsid w:val="004D3BDA"/>
    <w:rsid w:val="004D75B7"/>
    <w:rsid w:val="004D780F"/>
    <w:rsid w:val="004E068A"/>
    <w:rsid w:val="004E07F2"/>
    <w:rsid w:val="004E0855"/>
    <w:rsid w:val="004E66CF"/>
    <w:rsid w:val="004E73BF"/>
    <w:rsid w:val="004F0C95"/>
    <w:rsid w:val="004F1C8C"/>
    <w:rsid w:val="004F3F61"/>
    <w:rsid w:val="005057AA"/>
    <w:rsid w:val="00507024"/>
    <w:rsid w:val="00507D75"/>
    <w:rsid w:val="00513538"/>
    <w:rsid w:val="00513B00"/>
    <w:rsid w:val="0051576E"/>
    <w:rsid w:val="0051649F"/>
    <w:rsid w:val="0051657D"/>
    <w:rsid w:val="00520CF7"/>
    <w:rsid w:val="00521DB4"/>
    <w:rsid w:val="00522244"/>
    <w:rsid w:val="00526DC3"/>
    <w:rsid w:val="0053056A"/>
    <w:rsid w:val="005319CF"/>
    <w:rsid w:val="00532EBF"/>
    <w:rsid w:val="00535D1D"/>
    <w:rsid w:val="00535E5D"/>
    <w:rsid w:val="00537CD9"/>
    <w:rsid w:val="00545306"/>
    <w:rsid w:val="0055332F"/>
    <w:rsid w:val="005640DC"/>
    <w:rsid w:val="005644ED"/>
    <w:rsid w:val="0056493E"/>
    <w:rsid w:val="00564ABD"/>
    <w:rsid w:val="00566A12"/>
    <w:rsid w:val="00570623"/>
    <w:rsid w:val="005741A1"/>
    <w:rsid w:val="00574D52"/>
    <w:rsid w:val="00581C1E"/>
    <w:rsid w:val="00581CE0"/>
    <w:rsid w:val="00584F89"/>
    <w:rsid w:val="00585783"/>
    <w:rsid w:val="00590100"/>
    <w:rsid w:val="00590E61"/>
    <w:rsid w:val="005959B8"/>
    <w:rsid w:val="00595E9B"/>
    <w:rsid w:val="005A036C"/>
    <w:rsid w:val="005A17C7"/>
    <w:rsid w:val="005A33FC"/>
    <w:rsid w:val="005A70A9"/>
    <w:rsid w:val="005B0296"/>
    <w:rsid w:val="005B1C59"/>
    <w:rsid w:val="005B5BD7"/>
    <w:rsid w:val="005C0AD3"/>
    <w:rsid w:val="005C3D4F"/>
    <w:rsid w:val="005C4C3E"/>
    <w:rsid w:val="005C4C63"/>
    <w:rsid w:val="005C7167"/>
    <w:rsid w:val="005D4BB3"/>
    <w:rsid w:val="005D4EFB"/>
    <w:rsid w:val="005E1937"/>
    <w:rsid w:val="005E573A"/>
    <w:rsid w:val="005F181D"/>
    <w:rsid w:val="005F3858"/>
    <w:rsid w:val="005F5365"/>
    <w:rsid w:val="005F73B7"/>
    <w:rsid w:val="006019AF"/>
    <w:rsid w:val="006028E1"/>
    <w:rsid w:val="00603C9F"/>
    <w:rsid w:val="0060691A"/>
    <w:rsid w:val="006070DB"/>
    <w:rsid w:val="00607CC6"/>
    <w:rsid w:val="00607D2D"/>
    <w:rsid w:val="00611EDE"/>
    <w:rsid w:val="006210C5"/>
    <w:rsid w:val="00621CCF"/>
    <w:rsid w:val="00623357"/>
    <w:rsid w:val="006239DE"/>
    <w:rsid w:val="006260DD"/>
    <w:rsid w:val="0062699C"/>
    <w:rsid w:val="0062703C"/>
    <w:rsid w:val="00630F29"/>
    <w:rsid w:val="00631D40"/>
    <w:rsid w:val="006334BD"/>
    <w:rsid w:val="0064200A"/>
    <w:rsid w:val="00642426"/>
    <w:rsid w:val="00643084"/>
    <w:rsid w:val="00644475"/>
    <w:rsid w:val="00646825"/>
    <w:rsid w:val="00651200"/>
    <w:rsid w:val="0065170C"/>
    <w:rsid w:val="0065558D"/>
    <w:rsid w:val="0066340B"/>
    <w:rsid w:val="006665E2"/>
    <w:rsid w:val="0066667A"/>
    <w:rsid w:val="00670654"/>
    <w:rsid w:val="00673573"/>
    <w:rsid w:val="00673BB3"/>
    <w:rsid w:val="00673C6F"/>
    <w:rsid w:val="0067446A"/>
    <w:rsid w:val="00676F38"/>
    <w:rsid w:val="0067706F"/>
    <w:rsid w:val="006800BF"/>
    <w:rsid w:val="00680752"/>
    <w:rsid w:val="00682371"/>
    <w:rsid w:val="00685587"/>
    <w:rsid w:val="00685DEF"/>
    <w:rsid w:val="00686906"/>
    <w:rsid w:val="00691793"/>
    <w:rsid w:val="00693181"/>
    <w:rsid w:val="00693540"/>
    <w:rsid w:val="00694F74"/>
    <w:rsid w:val="0069718D"/>
    <w:rsid w:val="006A31A9"/>
    <w:rsid w:val="006A4DC3"/>
    <w:rsid w:val="006A5608"/>
    <w:rsid w:val="006B0228"/>
    <w:rsid w:val="006B6939"/>
    <w:rsid w:val="006C010D"/>
    <w:rsid w:val="006C4089"/>
    <w:rsid w:val="006C6657"/>
    <w:rsid w:val="006D248B"/>
    <w:rsid w:val="006D666A"/>
    <w:rsid w:val="006D7577"/>
    <w:rsid w:val="006E16F3"/>
    <w:rsid w:val="006E4AA7"/>
    <w:rsid w:val="006F03BA"/>
    <w:rsid w:val="006F1278"/>
    <w:rsid w:val="006F5CE5"/>
    <w:rsid w:val="006F5FE0"/>
    <w:rsid w:val="00703357"/>
    <w:rsid w:val="00705037"/>
    <w:rsid w:val="00711095"/>
    <w:rsid w:val="0071751D"/>
    <w:rsid w:val="007205F3"/>
    <w:rsid w:val="00725C5B"/>
    <w:rsid w:val="00731804"/>
    <w:rsid w:val="007320FE"/>
    <w:rsid w:val="0073211B"/>
    <w:rsid w:val="00736216"/>
    <w:rsid w:val="00740555"/>
    <w:rsid w:val="00743735"/>
    <w:rsid w:val="007542A1"/>
    <w:rsid w:val="00764A85"/>
    <w:rsid w:val="00767430"/>
    <w:rsid w:val="007722B9"/>
    <w:rsid w:val="007727DD"/>
    <w:rsid w:val="00773E45"/>
    <w:rsid w:val="00776929"/>
    <w:rsid w:val="007818A6"/>
    <w:rsid w:val="00782DFA"/>
    <w:rsid w:val="00790F05"/>
    <w:rsid w:val="007926CD"/>
    <w:rsid w:val="00794031"/>
    <w:rsid w:val="00796DBA"/>
    <w:rsid w:val="007A1069"/>
    <w:rsid w:val="007A1DD0"/>
    <w:rsid w:val="007A40D4"/>
    <w:rsid w:val="007A5B25"/>
    <w:rsid w:val="007A63D2"/>
    <w:rsid w:val="007B1C3E"/>
    <w:rsid w:val="007B1EF0"/>
    <w:rsid w:val="007B5DE2"/>
    <w:rsid w:val="007B5F18"/>
    <w:rsid w:val="007B6839"/>
    <w:rsid w:val="007B7391"/>
    <w:rsid w:val="007B742D"/>
    <w:rsid w:val="007C3B28"/>
    <w:rsid w:val="007C71EE"/>
    <w:rsid w:val="007D0282"/>
    <w:rsid w:val="007D7666"/>
    <w:rsid w:val="007E149C"/>
    <w:rsid w:val="007E1D0B"/>
    <w:rsid w:val="007F154D"/>
    <w:rsid w:val="007F669B"/>
    <w:rsid w:val="007F6F0C"/>
    <w:rsid w:val="007F70B5"/>
    <w:rsid w:val="008009A8"/>
    <w:rsid w:val="00801BD2"/>
    <w:rsid w:val="00802783"/>
    <w:rsid w:val="008032B6"/>
    <w:rsid w:val="00804300"/>
    <w:rsid w:val="00806DE7"/>
    <w:rsid w:val="0081192B"/>
    <w:rsid w:val="00815D19"/>
    <w:rsid w:val="00817B56"/>
    <w:rsid w:val="008204CF"/>
    <w:rsid w:val="008245F4"/>
    <w:rsid w:val="00824FC6"/>
    <w:rsid w:val="00830AD5"/>
    <w:rsid w:val="00835CED"/>
    <w:rsid w:val="008365F3"/>
    <w:rsid w:val="00840719"/>
    <w:rsid w:val="0084178C"/>
    <w:rsid w:val="00845D61"/>
    <w:rsid w:val="00854144"/>
    <w:rsid w:val="0085460B"/>
    <w:rsid w:val="00856CE5"/>
    <w:rsid w:val="00857BBD"/>
    <w:rsid w:val="00865540"/>
    <w:rsid w:val="00865BEC"/>
    <w:rsid w:val="00871361"/>
    <w:rsid w:val="00871DC5"/>
    <w:rsid w:val="008740FB"/>
    <w:rsid w:val="00877A37"/>
    <w:rsid w:val="008811C4"/>
    <w:rsid w:val="0088205A"/>
    <w:rsid w:val="0088309A"/>
    <w:rsid w:val="008839A4"/>
    <w:rsid w:val="00884CE4"/>
    <w:rsid w:val="0088665A"/>
    <w:rsid w:val="00886CF2"/>
    <w:rsid w:val="00893BB0"/>
    <w:rsid w:val="008A1811"/>
    <w:rsid w:val="008A4731"/>
    <w:rsid w:val="008A4C3F"/>
    <w:rsid w:val="008A4EB1"/>
    <w:rsid w:val="008A7B06"/>
    <w:rsid w:val="008A7BAF"/>
    <w:rsid w:val="008B3EC3"/>
    <w:rsid w:val="008B3F45"/>
    <w:rsid w:val="008C1E64"/>
    <w:rsid w:val="008C52EC"/>
    <w:rsid w:val="008C7FF9"/>
    <w:rsid w:val="008D12C4"/>
    <w:rsid w:val="008D42C8"/>
    <w:rsid w:val="008E3654"/>
    <w:rsid w:val="008E6A46"/>
    <w:rsid w:val="008E73C6"/>
    <w:rsid w:val="008F0AFE"/>
    <w:rsid w:val="008F4FB6"/>
    <w:rsid w:val="009017BE"/>
    <w:rsid w:val="00902668"/>
    <w:rsid w:val="009029DA"/>
    <w:rsid w:val="00903EC2"/>
    <w:rsid w:val="00905F69"/>
    <w:rsid w:val="00912702"/>
    <w:rsid w:val="0091674F"/>
    <w:rsid w:val="009203FB"/>
    <w:rsid w:val="00920D13"/>
    <w:rsid w:val="00930ED4"/>
    <w:rsid w:val="00933533"/>
    <w:rsid w:val="00934D51"/>
    <w:rsid w:val="009352F8"/>
    <w:rsid w:val="00936AC2"/>
    <w:rsid w:val="0094003C"/>
    <w:rsid w:val="00940D90"/>
    <w:rsid w:val="00940FB5"/>
    <w:rsid w:val="009422EE"/>
    <w:rsid w:val="00944E1E"/>
    <w:rsid w:val="00947336"/>
    <w:rsid w:val="0095058F"/>
    <w:rsid w:val="00950F72"/>
    <w:rsid w:val="00951113"/>
    <w:rsid w:val="009543B9"/>
    <w:rsid w:val="00954E52"/>
    <w:rsid w:val="00955543"/>
    <w:rsid w:val="0095597A"/>
    <w:rsid w:val="00964D0A"/>
    <w:rsid w:val="009665BF"/>
    <w:rsid w:val="00970956"/>
    <w:rsid w:val="00972A89"/>
    <w:rsid w:val="0097308C"/>
    <w:rsid w:val="0097348B"/>
    <w:rsid w:val="009742FA"/>
    <w:rsid w:val="0097690B"/>
    <w:rsid w:val="00977C5C"/>
    <w:rsid w:val="0098149F"/>
    <w:rsid w:val="0098445E"/>
    <w:rsid w:val="009853D8"/>
    <w:rsid w:val="00991B3D"/>
    <w:rsid w:val="00993085"/>
    <w:rsid w:val="009A01BE"/>
    <w:rsid w:val="009A2A4A"/>
    <w:rsid w:val="009A4A4D"/>
    <w:rsid w:val="009B3C1C"/>
    <w:rsid w:val="009B62C7"/>
    <w:rsid w:val="009B7A0A"/>
    <w:rsid w:val="009C128E"/>
    <w:rsid w:val="009C26D8"/>
    <w:rsid w:val="009C35FC"/>
    <w:rsid w:val="009C6052"/>
    <w:rsid w:val="009C783F"/>
    <w:rsid w:val="009D3409"/>
    <w:rsid w:val="009D4E83"/>
    <w:rsid w:val="009D7DB8"/>
    <w:rsid w:val="009E7A5D"/>
    <w:rsid w:val="009E7EF6"/>
    <w:rsid w:val="009F7EEB"/>
    <w:rsid w:val="00A06AD2"/>
    <w:rsid w:val="00A14DCB"/>
    <w:rsid w:val="00A15345"/>
    <w:rsid w:val="00A1547E"/>
    <w:rsid w:val="00A2216E"/>
    <w:rsid w:val="00A22ECF"/>
    <w:rsid w:val="00A25FDA"/>
    <w:rsid w:val="00A27CDD"/>
    <w:rsid w:val="00A321E0"/>
    <w:rsid w:val="00A33B78"/>
    <w:rsid w:val="00A33FA7"/>
    <w:rsid w:val="00A35921"/>
    <w:rsid w:val="00A41448"/>
    <w:rsid w:val="00A420DE"/>
    <w:rsid w:val="00A51CCF"/>
    <w:rsid w:val="00A521C8"/>
    <w:rsid w:val="00A5270E"/>
    <w:rsid w:val="00A5342E"/>
    <w:rsid w:val="00A54DDF"/>
    <w:rsid w:val="00A551DE"/>
    <w:rsid w:val="00A61089"/>
    <w:rsid w:val="00A643F4"/>
    <w:rsid w:val="00A6711B"/>
    <w:rsid w:val="00A73798"/>
    <w:rsid w:val="00A80D25"/>
    <w:rsid w:val="00A80DA8"/>
    <w:rsid w:val="00A83B54"/>
    <w:rsid w:val="00A90DE8"/>
    <w:rsid w:val="00A91056"/>
    <w:rsid w:val="00A93A6C"/>
    <w:rsid w:val="00A958C8"/>
    <w:rsid w:val="00A960B5"/>
    <w:rsid w:val="00AA1435"/>
    <w:rsid w:val="00AA440D"/>
    <w:rsid w:val="00AA607E"/>
    <w:rsid w:val="00AA65C8"/>
    <w:rsid w:val="00AB1754"/>
    <w:rsid w:val="00AB1C1B"/>
    <w:rsid w:val="00AC1D3F"/>
    <w:rsid w:val="00AC684C"/>
    <w:rsid w:val="00AD6F14"/>
    <w:rsid w:val="00AD7088"/>
    <w:rsid w:val="00AE1249"/>
    <w:rsid w:val="00AE13A8"/>
    <w:rsid w:val="00AE24A9"/>
    <w:rsid w:val="00AE3F35"/>
    <w:rsid w:val="00AF25DD"/>
    <w:rsid w:val="00AF29F5"/>
    <w:rsid w:val="00AF328A"/>
    <w:rsid w:val="00AF4313"/>
    <w:rsid w:val="00AF4DCF"/>
    <w:rsid w:val="00AF74E1"/>
    <w:rsid w:val="00B00306"/>
    <w:rsid w:val="00B054D0"/>
    <w:rsid w:val="00B05567"/>
    <w:rsid w:val="00B117D5"/>
    <w:rsid w:val="00B2223A"/>
    <w:rsid w:val="00B23440"/>
    <w:rsid w:val="00B33D86"/>
    <w:rsid w:val="00B366DD"/>
    <w:rsid w:val="00B36B27"/>
    <w:rsid w:val="00B379B4"/>
    <w:rsid w:val="00B37E2C"/>
    <w:rsid w:val="00B41C06"/>
    <w:rsid w:val="00B456CE"/>
    <w:rsid w:val="00B46B58"/>
    <w:rsid w:val="00B46F9E"/>
    <w:rsid w:val="00B526C9"/>
    <w:rsid w:val="00B53139"/>
    <w:rsid w:val="00B554D4"/>
    <w:rsid w:val="00B57372"/>
    <w:rsid w:val="00B62D79"/>
    <w:rsid w:val="00B64D9C"/>
    <w:rsid w:val="00B65A10"/>
    <w:rsid w:val="00B76070"/>
    <w:rsid w:val="00B76537"/>
    <w:rsid w:val="00B779D9"/>
    <w:rsid w:val="00B80AA8"/>
    <w:rsid w:val="00B82101"/>
    <w:rsid w:val="00B8454C"/>
    <w:rsid w:val="00B90618"/>
    <w:rsid w:val="00B923E2"/>
    <w:rsid w:val="00B930D5"/>
    <w:rsid w:val="00B945AE"/>
    <w:rsid w:val="00B954DD"/>
    <w:rsid w:val="00B96995"/>
    <w:rsid w:val="00BA71EE"/>
    <w:rsid w:val="00BA78B0"/>
    <w:rsid w:val="00BB05DB"/>
    <w:rsid w:val="00BB341D"/>
    <w:rsid w:val="00BB4111"/>
    <w:rsid w:val="00BB590D"/>
    <w:rsid w:val="00BC0AF1"/>
    <w:rsid w:val="00BC1134"/>
    <w:rsid w:val="00BC4732"/>
    <w:rsid w:val="00BC7A91"/>
    <w:rsid w:val="00BD0D69"/>
    <w:rsid w:val="00BD1C1D"/>
    <w:rsid w:val="00BD2DC6"/>
    <w:rsid w:val="00BD313E"/>
    <w:rsid w:val="00BD3497"/>
    <w:rsid w:val="00BD432C"/>
    <w:rsid w:val="00BE00D7"/>
    <w:rsid w:val="00BE17C5"/>
    <w:rsid w:val="00BE2151"/>
    <w:rsid w:val="00BE2959"/>
    <w:rsid w:val="00BE3142"/>
    <w:rsid w:val="00BE35DB"/>
    <w:rsid w:val="00BE575A"/>
    <w:rsid w:val="00BE6889"/>
    <w:rsid w:val="00BF744F"/>
    <w:rsid w:val="00C026C3"/>
    <w:rsid w:val="00C03672"/>
    <w:rsid w:val="00C053C1"/>
    <w:rsid w:val="00C109D8"/>
    <w:rsid w:val="00C1454E"/>
    <w:rsid w:val="00C301EE"/>
    <w:rsid w:val="00C314F2"/>
    <w:rsid w:val="00C33CCB"/>
    <w:rsid w:val="00C356E8"/>
    <w:rsid w:val="00C35B3A"/>
    <w:rsid w:val="00C4009E"/>
    <w:rsid w:val="00C40352"/>
    <w:rsid w:val="00C430A3"/>
    <w:rsid w:val="00C44C2A"/>
    <w:rsid w:val="00C47D01"/>
    <w:rsid w:val="00C5184E"/>
    <w:rsid w:val="00C61AFF"/>
    <w:rsid w:val="00C72C32"/>
    <w:rsid w:val="00C74149"/>
    <w:rsid w:val="00C75A13"/>
    <w:rsid w:val="00C76995"/>
    <w:rsid w:val="00C77834"/>
    <w:rsid w:val="00C778EA"/>
    <w:rsid w:val="00C808FB"/>
    <w:rsid w:val="00C811F8"/>
    <w:rsid w:val="00C83A62"/>
    <w:rsid w:val="00C83B7E"/>
    <w:rsid w:val="00C84B49"/>
    <w:rsid w:val="00C9149D"/>
    <w:rsid w:val="00C948E5"/>
    <w:rsid w:val="00C96452"/>
    <w:rsid w:val="00CA405F"/>
    <w:rsid w:val="00CA4885"/>
    <w:rsid w:val="00CA4A20"/>
    <w:rsid w:val="00CA7618"/>
    <w:rsid w:val="00CB2F53"/>
    <w:rsid w:val="00CB5431"/>
    <w:rsid w:val="00CB5583"/>
    <w:rsid w:val="00CB5E55"/>
    <w:rsid w:val="00CC0682"/>
    <w:rsid w:val="00CC1C81"/>
    <w:rsid w:val="00CC1DA1"/>
    <w:rsid w:val="00CC5ADB"/>
    <w:rsid w:val="00CC60B7"/>
    <w:rsid w:val="00CC6873"/>
    <w:rsid w:val="00CD1F7B"/>
    <w:rsid w:val="00CD27C3"/>
    <w:rsid w:val="00CD42EA"/>
    <w:rsid w:val="00CD7518"/>
    <w:rsid w:val="00CE0E97"/>
    <w:rsid w:val="00CE52A3"/>
    <w:rsid w:val="00CF1700"/>
    <w:rsid w:val="00CF1B98"/>
    <w:rsid w:val="00CF3990"/>
    <w:rsid w:val="00CF5C8D"/>
    <w:rsid w:val="00CF7909"/>
    <w:rsid w:val="00D010EF"/>
    <w:rsid w:val="00D0350D"/>
    <w:rsid w:val="00D10602"/>
    <w:rsid w:val="00D133DD"/>
    <w:rsid w:val="00D1347D"/>
    <w:rsid w:val="00D17682"/>
    <w:rsid w:val="00D204FA"/>
    <w:rsid w:val="00D21AF4"/>
    <w:rsid w:val="00D26299"/>
    <w:rsid w:val="00D30935"/>
    <w:rsid w:val="00D32F60"/>
    <w:rsid w:val="00D36228"/>
    <w:rsid w:val="00D36DE4"/>
    <w:rsid w:val="00D4068B"/>
    <w:rsid w:val="00D4467B"/>
    <w:rsid w:val="00D45F9D"/>
    <w:rsid w:val="00D5088B"/>
    <w:rsid w:val="00D54F94"/>
    <w:rsid w:val="00D55B23"/>
    <w:rsid w:val="00D60A27"/>
    <w:rsid w:val="00D624CF"/>
    <w:rsid w:val="00D6280B"/>
    <w:rsid w:val="00D64821"/>
    <w:rsid w:val="00D666DD"/>
    <w:rsid w:val="00D707AB"/>
    <w:rsid w:val="00D7261C"/>
    <w:rsid w:val="00D75E70"/>
    <w:rsid w:val="00D80975"/>
    <w:rsid w:val="00D846AD"/>
    <w:rsid w:val="00D84A53"/>
    <w:rsid w:val="00D90F8A"/>
    <w:rsid w:val="00D947C6"/>
    <w:rsid w:val="00D97B9A"/>
    <w:rsid w:val="00DA2AF5"/>
    <w:rsid w:val="00DA4B49"/>
    <w:rsid w:val="00DA4B56"/>
    <w:rsid w:val="00DB2633"/>
    <w:rsid w:val="00DB28CA"/>
    <w:rsid w:val="00DB5041"/>
    <w:rsid w:val="00DB57F4"/>
    <w:rsid w:val="00DB6589"/>
    <w:rsid w:val="00DB6674"/>
    <w:rsid w:val="00DC27BD"/>
    <w:rsid w:val="00DC2D27"/>
    <w:rsid w:val="00DC2DCD"/>
    <w:rsid w:val="00DD0F0B"/>
    <w:rsid w:val="00DD51C3"/>
    <w:rsid w:val="00DD5D3A"/>
    <w:rsid w:val="00DD6CFE"/>
    <w:rsid w:val="00DD7278"/>
    <w:rsid w:val="00DE27BF"/>
    <w:rsid w:val="00DE2C8C"/>
    <w:rsid w:val="00DE6FC8"/>
    <w:rsid w:val="00DE7D6A"/>
    <w:rsid w:val="00DF29BD"/>
    <w:rsid w:val="00DF4262"/>
    <w:rsid w:val="00DF48DE"/>
    <w:rsid w:val="00DF6C80"/>
    <w:rsid w:val="00DF72C0"/>
    <w:rsid w:val="00DF7BA6"/>
    <w:rsid w:val="00E030C0"/>
    <w:rsid w:val="00E07DC2"/>
    <w:rsid w:val="00E1158E"/>
    <w:rsid w:val="00E1328F"/>
    <w:rsid w:val="00E13DE9"/>
    <w:rsid w:val="00E1410D"/>
    <w:rsid w:val="00E14940"/>
    <w:rsid w:val="00E22F50"/>
    <w:rsid w:val="00E23B97"/>
    <w:rsid w:val="00E2644A"/>
    <w:rsid w:val="00E314B1"/>
    <w:rsid w:val="00E33631"/>
    <w:rsid w:val="00E40660"/>
    <w:rsid w:val="00E42E6B"/>
    <w:rsid w:val="00E45844"/>
    <w:rsid w:val="00E45AF8"/>
    <w:rsid w:val="00E54AD0"/>
    <w:rsid w:val="00E55499"/>
    <w:rsid w:val="00E57B3A"/>
    <w:rsid w:val="00E633FF"/>
    <w:rsid w:val="00E71C0A"/>
    <w:rsid w:val="00E74BDA"/>
    <w:rsid w:val="00E75BD9"/>
    <w:rsid w:val="00E80C8B"/>
    <w:rsid w:val="00E847AC"/>
    <w:rsid w:val="00E90C62"/>
    <w:rsid w:val="00E90E50"/>
    <w:rsid w:val="00E94630"/>
    <w:rsid w:val="00E973D9"/>
    <w:rsid w:val="00EA0863"/>
    <w:rsid w:val="00EA0BA9"/>
    <w:rsid w:val="00EA3056"/>
    <w:rsid w:val="00EA422D"/>
    <w:rsid w:val="00EA53E8"/>
    <w:rsid w:val="00EA7CA7"/>
    <w:rsid w:val="00EB14E2"/>
    <w:rsid w:val="00EB3963"/>
    <w:rsid w:val="00EC107B"/>
    <w:rsid w:val="00EC2F61"/>
    <w:rsid w:val="00EC2FEB"/>
    <w:rsid w:val="00EC4DC0"/>
    <w:rsid w:val="00EC5657"/>
    <w:rsid w:val="00EC6E7D"/>
    <w:rsid w:val="00EC7D96"/>
    <w:rsid w:val="00ED1D41"/>
    <w:rsid w:val="00ED2131"/>
    <w:rsid w:val="00ED2137"/>
    <w:rsid w:val="00ED2DEF"/>
    <w:rsid w:val="00ED39BC"/>
    <w:rsid w:val="00ED6670"/>
    <w:rsid w:val="00EE058F"/>
    <w:rsid w:val="00EE4D83"/>
    <w:rsid w:val="00EE75C5"/>
    <w:rsid w:val="00EF21EA"/>
    <w:rsid w:val="00EF470F"/>
    <w:rsid w:val="00F005B9"/>
    <w:rsid w:val="00F006F1"/>
    <w:rsid w:val="00F04FA8"/>
    <w:rsid w:val="00F05E42"/>
    <w:rsid w:val="00F115E7"/>
    <w:rsid w:val="00F1283F"/>
    <w:rsid w:val="00F143B0"/>
    <w:rsid w:val="00F15C07"/>
    <w:rsid w:val="00F16E77"/>
    <w:rsid w:val="00F17071"/>
    <w:rsid w:val="00F17E9F"/>
    <w:rsid w:val="00F20E05"/>
    <w:rsid w:val="00F218D7"/>
    <w:rsid w:val="00F22373"/>
    <w:rsid w:val="00F229F4"/>
    <w:rsid w:val="00F233E8"/>
    <w:rsid w:val="00F25590"/>
    <w:rsid w:val="00F26F10"/>
    <w:rsid w:val="00F30D31"/>
    <w:rsid w:val="00F31EA6"/>
    <w:rsid w:val="00F32EF0"/>
    <w:rsid w:val="00F37A95"/>
    <w:rsid w:val="00F474B4"/>
    <w:rsid w:val="00F51C33"/>
    <w:rsid w:val="00F5231E"/>
    <w:rsid w:val="00F523AF"/>
    <w:rsid w:val="00F52BC8"/>
    <w:rsid w:val="00F53515"/>
    <w:rsid w:val="00F547E6"/>
    <w:rsid w:val="00F617F2"/>
    <w:rsid w:val="00F61D09"/>
    <w:rsid w:val="00F74379"/>
    <w:rsid w:val="00F74BFE"/>
    <w:rsid w:val="00F75363"/>
    <w:rsid w:val="00F76B8B"/>
    <w:rsid w:val="00F77458"/>
    <w:rsid w:val="00F81DAA"/>
    <w:rsid w:val="00F83D38"/>
    <w:rsid w:val="00F86A16"/>
    <w:rsid w:val="00F9007C"/>
    <w:rsid w:val="00F91720"/>
    <w:rsid w:val="00FA125C"/>
    <w:rsid w:val="00FA3115"/>
    <w:rsid w:val="00FA374E"/>
    <w:rsid w:val="00FA69D4"/>
    <w:rsid w:val="00FA6E74"/>
    <w:rsid w:val="00FB1C8D"/>
    <w:rsid w:val="00FB1D9B"/>
    <w:rsid w:val="00FB58C7"/>
    <w:rsid w:val="00FC4CDF"/>
    <w:rsid w:val="00FC7723"/>
    <w:rsid w:val="00FD09A4"/>
    <w:rsid w:val="00FD2352"/>
    <w:rsid w:val="00FD2D56"/>
    <w:rsid w:val="00FD418E"/>
    <w:rsid w:val="00FD6B1E"/>
    <w:rsid w:val="00FE0935"/>
    <w:rsid w:val="00FE0FE8"/>
    <w:rsid w:val="00FE1032"/>
    <w:rsid w:val="00FE26A8"/>
    <w:rsid w:val="00FE6006"/>
    <w:rsid w:val="00FE6CE5"/>
    <w:rsid w:val="00FF4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1D3C7"/>
  <w15:docId w15:val="{A5132291-FCDD-417C-ACC2-6360BC7A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5DB"/>
    <w:pPr>
      <w:spacing w:after="3" w:line="248" w:lineRule="auto"/>
      <w:ind w:left="3426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BE35DB"/>
    <w:pPr>
      <w:keepNext/>
      <w:keepLines/>
      <w:numPr>
        <w:numId w:val="1"/>
      </w:numPr>
      <w:spacing w:after="0" w:line="237" w:lineRule="auto"/>
      <w:ind w:left="864" w:firstLine="1049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24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6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72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E35DB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BE35D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924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FA1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A125C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3637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803A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803A3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5706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7">
    <w:name w:val="Колонтитул_"/>
    <w:basedOn w:val="a0"/>
    <w:link w:val="a8"/>
    <w:rsid w:val="00D648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Колонтитул"/>
    <w:basedOn w:val="a"/>
    <w:link w:val="a7"/>
    <w:rsid w:val="00D64821"/>
    <w:pPr>
      <w:widowControl w:val="0"/>
      <w:shd w:val="clear" w:color="auto" w:fill="FFFFFF"/>
      <w:spacing w:after="0" w:line="240" w:lineRule="auto"/>
      <w:ind w:left="0" w:firstLine="0"/>
      <w:jc w:val="left"/>
    </w:pPr>
    <w:rPr>
      <w:color w:val="auto"/>
      <w:szCs w:val="28"/>
    </w:rPr>
  </w:style>
  <w:style w:type="paragraph" w:styleId="a9">
    <w:name w:val="No Spacing"/>
    <w:uiPriority w:val="1"/>
    <w:qFormat/>
    <w:rsid w:val="00D32F60"/>
    <w:pPr>
      <w:spacing w:after="0" w:line="240" w:lineRule="auto"/>
      <w:ind w:left="3426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87250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customStyle="1" w:styleId="pcenter">
    <w:name w:val="pcenter"/>
    <w:basedOn w:val="a"/>
    <w:rsid w:val="00264E9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pboth">
    <w:name w:val="pboth"/>
    <w:basedOn w:val="a"/>
    <w:rsid w:val="00264E9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3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14B1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c">
    <w:name w:val="Основной текст_"/>
    <w:basedOn w:val="a0"/>
    <w:link w:val="12"/>
    <w:rsid w:val="000A22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c"/>
    <w:rsid w:val="000A2204"/>
    <w:pPr>
      <w:widowControl w:val="0"/>
      <w:shd w:val="clear" w:color="auto" w:fill="FFFFFF"/>
      <w:spacing w:after="0" w:line="259" w:lineRule="auto"/>
      <w:ind w:left="0" w:firstLine="400"/>
      <w:jc w:val="left"/>
    </w:pPr>
    <w:rPr>
      <w:color w:val="auto"/>
      <w:sz w:val="26"/>
      <w:szCs w:val="26"/>
    </w:rPr>
  </w:style>
  <w:style w:type="character" w:customStyle="1" w:styleId="21">
    <w:name w:val="Заголовок №2_"/>
    <w:basedOn w:val="a0"/>
    <w:link w:val="22"/>
    <w:rsid w:val="000A22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0A2204"/>
    <w:pPr>
      <w:widowControl w:val="0"/>
      <w:shd w:val="clear" w:color="auto" w:fill="FFFFFF"/>
      <w:spacing w:after="320" w:line="259" w:lineRule="auto"/>
      <w:ind w:left="0" w:firstLine="0"/>
      <w:jc w:val="center"/>
      <w:outlineLvl w:val="1"/>
    </w:pPr>
    <w:rPr>
      <w:b/>
      <w:bCs/>
      <w:color w:val="auto"/>
      <w:sz w:val="26"/>
      <w:szCs w:val="26"/>
    </w:rPr>
  </w:style>
  <w:style w:type="character" w:customStyle="1" w:styleId="23">
    <w:name w:val="Колонтитул (2)_"/>
    <w:basedOn w:val="a0"/>
    <w:link w:val="24"/>
    <w:rsid w:val="00CC1D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Колонтитул (2)"/>
    <w:basedOn w:val="a"/>
    <w:link w:val="23"/>
    <w:rsid w:val="00CC1DA1"/>
    <w:pPr>
      <w:widowControl w:val="0"/>
      <w:shd w:val="clear" w:color="auto" w:fill="FFFFFF"/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1C1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C1F26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af">
    <w:name w:val="Другое_"/>
    <w:basedOn w:val="a0"/>
    <w:link w:val="af0"/>
    <w:rsid w:val="000844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0">
    <w:name w:val="Другое"/>
    <w:basedOn w:val="a"/>
    <w:link w:val="af"/>
    <w:rsid w:val="00084404"/>
    <w:pPr>
      <w:widowControl w:val="0"/>
      <w:shd w:val="clear" w:color="auto" w:fill="FFFFFF"/>
      <w:spacing w:after="0" w:line="259" w:lineRule="auto"/>
      <w:ind w:left="0" w:firstLine="400"/>
      <w:jc w:val="left"/>
    </w:pPr>
    <w:rPr>
      <w:color w:val="auto"/>
      <w:sz w:val="26"/>
      <w:szCs w:val="26"/>
    </w:rPr>
  </w:style>
  <w:style w:type="paragraph" w:customStyle="1" w:styleId="formattext">
    <w:name w:val="formattext"/>
    <w:basedOn w:val="a"/>
    <w:rsid w:val="00B945AE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rsid w:val="0022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f1">
    <w:name w:val="Цветовое выделение"/>
    <w:uiPriority w:val="99"/>
    <w:rsid w:val="002C5E23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2C5E23"/>
    <w:rPr>
      <w:b/>
      <w:bCs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2C5E23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2C5E23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2C5E23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character" w:customStyle="1" w:styleId="7">
    <w:name w:val="Основной текст (7)_"/>
    <w:basedOn w:val="a0"/>
    <w:link w:val="70"/>
    <w:rsid w:val="002C5E2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">
    <w:name w:val="Основной текст (8)"/>
    <w:basedOn w:val="a0"/>
    <w:rsid w:val="002C5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sid w:val="002C5E2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rsid w:val="002C5E23"/>
    <w:pPr>
      <w:widowControl w:val="0"/>
      <w:shd w:val="clear" w:color="auto" w:fill="FFFFFF"/>
      <w:spacing w:after="660" w:line="0" w:lineRule="atLeast"/>
      <w:ind w:left="0" w:firstLine="0"/>
      <w:jc w:val="center"/>
    </w:pPr>
    <w:rPr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2C5E23"/>
    <w:pPr>
      <w:widowControl w:val="0"/>
      <w:shd w:val="clear" w:color="auto" w:fill="FFFFFF"/>
      <w:spacing w:before="240" w:after="60" w:line="0" w:lineRule="atLeast"/>
      <w:ind w:left="0" w:firstLine="0"/>
    </w:pPr>
    <w:rPr>
      <w:color w:val="auto"/>
      <w:sz w:val="25"/>
      <w:szCs w:val="25"/>
    </w:rPr>
  </w:style>
  <w:style w:type="paragraph" w:customStyle="1" w:styleId="70">
    <w:name w:val="Основной текст (7)"/>
    <w:basedOn w:val="a"/>
    <w:link w:val="7"/>
    <w:rsid w:val="002C5E23"/>
    <w:pPr>
      <w:widowControl w:val="0"/>
      <w:shd w:val="clear" w:color="auto" w:fill="FFFFFF"/>
      <w:spacing w:before="360" w:after="360" w:line="0" w:lineRule="atLeast"/>
      <w:ind w:left="0" w:firstLine="0"/>
      <w:jc w:val="left"/>
    </w:pPr>
    <w:rPr>
      <w:color w:val="auto"/>
      <w:sz w:val="18"/>
      <w:szCs w:val="18"/>
    </w:rPr>
  </w:style>
  <w:style w:type="character" w:customStyle="1" w:styleId="41">
    <w:name w:val="Основной текст (4)_"/>
    <w:basedOn w:val="a0"/>
    <w:link w:val="42"/>
    <w:rsid w:val="002C5E2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9pt">
    <w:name w:val="Основной текст + 9 pt"/>
    <w:basedOn w:val="ac"/>
    <w:rsid w:val="002C5E2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rsid w:val="002C5E23"/>
    <w:pPr>
      <w:widowControl w:val="0"/>
      <w:shd w:val="clear" w:color="auto" w:fill="FFFFFF"/>
      <w:spacing w:before="660" w:after="660" w:line="0" w:lineRule="atLeast"/>
      <w:ind w:left="0" w:firstLine="0"/>
      <w:jc w:val="center"/>
    </w:pPr>
    <w:rPr>
      <w:b/>
      <w:bCs/>
      <w:color w:val="auto"/>
      <w:sz w:val="27"/>
      <w:szCs w:val="27"/>
    </w:rPr>
  </w:style>
  <w:style w:type="table" w:styleId="af6">
    <w:name w:val="Table Grid"/>
    <w:basedOn w:val="a1"/>
    <w:uiPriority w:val="39"/>
    <w:rsid w:val="00C43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Неразрешенное упоминание2"/>
    <w:basedOn w:val="a0"/>
    <w:uiPriority w:val="99"/>
    <w:semiHidden/>
    <w:unhideWhenUsed/>
    <w:rsid w:val="009B3C1C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841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udact.ru/law/postanovlenie-pravitelstva-rf-ot-25062012-n-63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dact.ru/law/federalnyi-zakon-ot-06042011-n-63-fz-ob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67.0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docs.cntd.ru/document/4202848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03A1-430F-418B-B302-BA532184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7494</Words>
  <Characters>42722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Anjelika Rasulova</cp:lastModifiedBy>
  <cp:revision>6</cp:revision>
  <cp:lastPrinted>2023-09-21T13:55:00Z</cp:lastPrinted>
  <dcterms:created xsi:type="dcterms:W3CDTF">2023-09-21T13:58:00Z</dcterms:created>
  <dcterms:modified xsi:type="dcterms:W3CDTF">2023-10-04T13:44:00Z</dcterms:modified>
</cp:coreProperties>
</file>