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700C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Центральный аппарат Минюста России принимает решение о государственной регистрации в отношении:</w:t>
      </w:r>
    </w:p>
    <w:p w14:paraId="04F05EF8" w14:textId="77777777" w:rsidR="007E0586" w:rsidRPr="007E0586" w:rsidRDefault="007E0586" w:rsidP="007E05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централизованных религиозных организаций, имеющих местные религиозные организации на территории двух и более субъектов Российской Федерации;</w:t>
      </w:r>
    </w:p>
    <w:p w14:paraId="14780512" w14:textId="77777777" w:rsidR="007E0586" w:rsidRPr="007E0586" w:rsidRDefault="007E0586" w:rsidP="007E05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религиозных организаций (в том числе учреждений), образуемых указанными централизованными религиозными организациями.</w:t>
      </w:r>
    </w:p>
    <w:p w14:paraId="5B67471F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                          </w:t>
      </w:r>
    </w:p>
    <w:p w14:paraId="24206A52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Территориальные органы Минюста России принимают решение о государственной регистрации в отношении:</w:t>
      </w:r>
    </w:p>
    <w:p w14:paraId="0A9BA183" w14:textId="77777777" w:rsidR="007E0586" w:rsidRPr="007E0586" w:rsidRDefault="007E0586" w:rsidP="007E0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местных религиозных организаций;</w:t>
      </w:r>
    </w:p>
    <w:p w14:paraId="0F8FCA47" w14:textId="77777777" w:rsidR="007E0586" w:rsidRPr="007E0586" w:rsidRDefault="007E0586" w:rsidP="007E0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централизованных религиозных организаций, имеющих местные религиозные организации на территории одного субъекта Российской Федерации;</w:t>
      </w:r>
    </w:p>
    <w:p w14:paraId="1A4FB54D" w14:textId="77777777" w:rsidR="007E0586" w:rsidRPr="007E0586" w:rsidRDefault="007E0586" w:rsidP="007E05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религиозных организаций (в том числе учреждений), образованных указанными централизованными религиозными организациями.</w:t>
      </w:r>
    </w:p>
    <w:p w14:paraId="7EEB0497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191C08D9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СРОКИ ПРЕДСТАВЛЕНИЯ ГОСУДАРСТВЕННОЙ УСЛУГИ</w:t>
      </w:r>
    </w:p>
    <w:p w14:paraId="638C2733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Общий срок предоставления государственной услуги центральным </w:t>
      </w:r>
      <w:proofErr w:type="gramStart"/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аппаратом  Минюста</w:t>
      </w:r>
      <w:proofErr w:type="gramEnd"/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России  и его территориальными органами, без учета времени на исполнение функций регистрирующим органом, не должен превышать одного месяца и трех дней или шести месяцев и трех дней (при проведении государственной религиоведческой экспертизы)  - религиозных организаций.</w:t>
      </w:r>
    </w:p>
    <w:p w14:paraId="12C8BC7A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Срок рассмотрения документов религиозной организации может быть продлен до шести месяцев для проведения государственной религиоведческой экспертизы.</w:t>
      </w:r>
    </w:p>
    <w:p w14:paraId="39F34BD8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Срок предоставления государственной услуги при государственной регистрации религиозной организации в связи с ее ликвидацией не должен превышать 10 рабочих дней.</w:t>
      </w:r>
    </w:p>
    <w:p w14:paraId="45B167CC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41E7DE24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ИСЧЕРПЫВАЮЩИЙ ПЕРЕЧЕНЬ ДОКУМЕНТОВ, НЕОБХОДИМЫХ ДЛЯ ПРЕДОСТАВЛЕНИЯ ГОСУДАРСТВЕННОЙ УСЛУГИ</w:t>
      </w:r>
    </w:p>
    <w:p w14:paraId="7741ED88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    1. Для государственной регистрации централизованной религиозной организации, а также религиозной организации, образуемой централизованной религиозной организацией, заявителями представляются:</w:t>
      </w:r>
    </w:p>
    <w:p w14:paraId="37426E2C" w14:textId="77777777" w:rsidR="007E0586" w:rsidRPr="007E0586" w:rsidRDefault="007E0586" w:rsidP="007E05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заявление о государственной регистрации;</w:t>
      </w:r>
    </w:p>
    <w:p w14:paraId="0A8959E4" w14:textId="77777777" w:rsidR="007E0586" w:rsidRPr="007E0586" w:rsidRDefault="007E0586" w:rsidP="007E05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список учредителей религиозной организации;</w:t>
      </w:r>
    </w:p>
    <w:p w14:paraId="524A3361" w14:textId="77777777" w:rsidR="007E0586" w:rsidRPr="007E0586" w:rsidRDefault="007E0586" w:rsidP="007E05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устав создаваемой религиозной организации, утвержденный ее учредителем (учредителями);</w:t>
      </w:r>
    </w:p>
    <w:p w14:paraId="03A1E8E2" w14:textId="77777777" w:rsidR="007E0586" w:rsidRPr="007E0586" w:rsidRDefault="007E0586" w:rsidP="007E05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сведения об адресе (месте нахождения) постоянно действующего руководящего органа создаваемой религиозной организации, по которому осуществляется связь с религиозной организацией (указывается в соответствующей графе заявления);</w:t>
      </w:r>
    </w:p>
    <w:p w14:paraId="756FD501" w14:textId="77777777" w:rsidR="007E0586" w:rsidRPr="007E0586" w:rsidRDefault="007E0586" w:rsidP="007E05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нотариально удостоверенные копии устава и документа о государственной регистрации учредителя (учредителей); в случае, если заявителем не представлен документ о государственной регистрации учредителя (учредителей), Минюст России или его территориальный орган самостоятельно запрашивает указанные сведения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14:paraId="5E4B7C53" w14:textId="77777777" w:rsidR="007E0586" w:rsidRPr="007E0586" w:rsidRDefault="007E0586" w:rsidP="007E05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соответствующее решение правомочного органа учредителя (учредителей);</w:t>
      </w:r>
    </w:p>
    <w:p w14:paraId="10ED6AD3" w14:textId="77777777" w:rsidR="007E0586" w:rsidRPr="007E0586" w:rsidRDefault="007E0586" w:rsidP="007E05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документ об уплате государственной пошлины;</w:t>
      </w:r>
    </w:p>
    <w:p w14:paraId="7F27DEFD" w14:textId="77777777" w:rsidR="007E0586" w:rsidRPr="007E0586" w:rsidRDefault="007E0586" w:rsidP="007E05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при создании централизованной религиозной организации учредитель (учредители) представляют также уставы не менее, чем трех местных религиозных организаций, входящих в ее структуру, и сведения об иных входящих в указанную структуру религиозных организаций.</w:t>
      </w:r>
    </w:p>
    <w:p w14:paraId="37A294E9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73377201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 2. Для государственной регистрации изменений, вносимых в учредительные документы религиозной организации, представляются:</w:t>
      </w:r>
    </w:p>
    <w:p w14:paraId="311D7585" w14:textId="77777777" w:rsidR="007E0586" w:rsidRPr="007E0586" w:rsidRDefault="007E0586" w:rsidP="007E05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заявление о государственной регистрации изменений, вносимых в учредительные документы;</w:t>
      </w:r>
    </w:p>
    <w:p w14:paraId="52322B2F" w14:textId="77777777" w:rsidR="007E0586" w:rsidRPr="007E0586" w:rsidRDefault="007E0586" w:rsidP="007E05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решение о внесении изменений в учредительные документы;</w:t>
      </w:r>
    </w:p>
    <w:p w14:paraId="69AF88EE" w14:textId="77777777" w:rsidR="007E0586" w:rsidRPr="007E0586" w:rsidRDefault="007E0586" w:rsidP="007E05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учредительные документы некоммерческой организации в новой редакции;</w:t>
      </w:r>
    </w:p>
    <w:p w14:paraId="0E251105" w14:textId="77777777" w:rsidR="007E0586" w:rsidRPr="007E0586" w:rsidRDefault="007E0586" w:rsidP="007E05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документ об уплате государственной пошлины.</w:t>
      </w:r>
    </w:p>
    <w:p w14:paraId="3F0A9846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14809CC2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  3. Для внесения в Единый государственный реестр юридических лиц изменений в сведения, не связанные с внесением изменений в учредительные документы некоммерческой организации, представляются:</w:t>
      </w:r>
    </w:p>
    <w:p w14:paraId="250A8476" w14:textId="77777777" w:rsidR="007E0586" w:rsidRPr="007E0586" w:rsidRDefault="007E0586" w:rsidP="007E05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lastRenderedPageBreak/>
        <w:t>заявление о внесении в Единый государственный реестр юридических лиц изменений в сведения о религиозной организации, не связанные с внесением изменений в учредительные документы;</w:t>
      </w:r>
    </w:p>
    <w:p w14:paraId="1F886F5F" w14:textId="77777777" w:rsidR="007E0586" w:rsidRPr="007E0586" w:rsidRDefault="007E0586" w:rsidP="007E05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решение (протокол, выписка из протокола, указ и др.) уполномоченного органа религиозной организации, подтверждающее в установленных законодательством Российской Федерации случаях сведения о религиозной организации, подлежащие изменению в Едином государственном реестре юридических лиц.</w:t>
      </w:r>
    </w:p>
    <w:p w14:paraId="50255472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43257773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Требования к оформлению документов, представляемых заявителями для государственной регистрации</w:t>
      </w:r>
    </w:p>
    <w:p w14:paraId="0F644F0C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Все документы, кроме документов, представляемых в электронной форме и учредительных документов религиозной организации, представляются на государственную регистрацию в двух экземплярах, один из которых должен быть подлинником.</w:t>
      </w:r>
    </w:p>
    <w:p w14:paraId="163931CA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Учредительные документы религиозной организации представляются в трех подлинных экземплярах, за исключением документов, представляемых в электронной форме.</w:t>
      </w:r>
    </w:p>
    <w:p w14:paraId="2B37CF3A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Два экземпляра учредительных документов, представляемых на государственную регистрацию, должны быть прошиты и заверены подписью заявителя или нотариуса.</w:t>
      </w:r>
    </w:p>
    <w:p w14:paraId="1715AA6E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Листы всех экземпляров учредительных документов, представляемых на государственную регистрацию, должны быть пронумерованы. Документы, содержащие более одного листа, должны быть прошиты, пронумерованы и заверены подписью заявителя на обороте последнего листа на месте прошивки.</w:t>
      </w:r>
    </w:p>
    <w:p w14:paraId="353806F1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Платежное поручение или иной документ об уплате   в соответствующий бюджет государственной пошлины за государственную регистрацию некоммерческой организации представляется в подлиннике.</w:t>
      </w:r>
    </w:p>
    <w:p w14:paraId="416F223E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Сведения об адресе (месте нахождения) постоянно действующего органа некоммерческой организации, по которому осуществляется связь с некоммерческой организацией, указываются в заявлении, подписанном уполномоченным лицом.</w:t>
      </w:r>
    </w:p>
    <w:p w14:paraId="5F81846E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Подтверждение заявителем указанных сведений иными документами не требуется.</w:t>
      </w:r>
    </w:p>
    <w:p w14:paraId="06C25CFC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6975EE09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Исчерпывающий перечень оснований для отказа в предоставлении государственной услуги</w:t>
      </w:r>
    </w:p>
    <w:p w14:paraId="6C39BBD7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Основания отказа в государственной регистрации религиозной организации:</w:t>
      </w:r>
    </w:p>
    <w:p w14:paraId="7DE80882" w14:textId="77777777" w:rsidR="007E0586" w:rsidRPr="007E0586" w:rsidRDefault="007E0586" w:rsidP="007E05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цели и деятельность религиозной организации противоречат Конституции Российской Федерации и законодательству Российской Федерации;</w:t>
      </w:r>
    </w:p>
    <w:p w14:paraId="499B6886" w14:textId="77777777" w:rsidR="007E0586" w:rsidRPr="007E0586" w:rsidRDefault="007E0586" w:rsidP="007E05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создаваемая организация не признана в качестве религиозной;</w:t>
      </w:r>
    </w:p>
    <w:p w14:paraId="6A05BBE9" w14:textId="77777777" w:rsidR="007E0586" w:rsidRPr="007E0586" w:rsidRDefault="007E0586" w:rsidP="007E05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устав и другие представленные документы не соответствуют требованиям законодательства Российской Федерации или содержащиеся в них сведения недостоверны;</w:t>
      </w:r>
    </w:p>
    <w:p w14:paraId="7906D4AC" w14:textId="77777777" w:rsidR="007E0586" w:rsidRPr="007E0586" w:rsidRDefault="007E0586" w:rsidP="007E05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в Едином государственном реестре юридических лиц ранее зарегистрирована организация с тем же наименованием;</w:t>
      </w:r>
    </w:p>
    <w:p w14:paraId="1619D46E" w14:textId="77777777" w:rsidR="007E0586" w:rsidRPr="007E0586" w:rsidRDefault="007E0586" w:rsidP="007E058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учредитель (учредители) неправомочен.</w:t>
      </w:r>
    </w:p>
    <w:p w14:paraId="77F742DE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63CD46B7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 Основания оставления заявления о государственной регистрации религиозной организации без рассмотрения:</w:t>
      </w:r>
    </w:p>
    <w:p w14:paraId="551ED549" w14:textId="77777777" w:rsidR="007E0586" w:rsidRPr="007E0586" w:rsidRDefault="007E0586" w:rsidP="007E058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2E2F31"/>
          <w:sz w:val="24"/>
          <w:szCs w:val="24"/>
          <w:lang w:eastAsia="ru-RU"/>
        </w:rPr>
        <w:t>непредставление для государственной регистрации религиозной организации документов, предусмотренных пунктами 5-7 статьи 11 Федерального закона от 26 сентября 1997 г. № 125-ФЗ "О свободе совести и о религиозных объединениях".</w:t>
      </w:r>
    </w:p>
    <w:p w14:paraId="1AE9468F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0244AB27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14:paraId="1F66AA6C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Размер государственной пошлины за предоставление государственной услуги</w:t>
      </w:r>
    </w:p>
    <w:p w14:paraId="40A4AE01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За государственную регистрацию некоммерческих организаций взимается государственная пошлина в размере и порядке, которые установлены главой 25.3 Налогового кодекса Российской Федерации (в том числе статьей 333.33), а именно:</w:t>
      </w:r>
    </w:p>
    <w:p w14:paraId="08B432C2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за государственную регистрацию создания юридического лица, - 4 000 руб.;</w:t>
      </w:r>
    </w:p>
    <w:p w14:paraId="040C0084" w14:textId="77777777" w:rsidR="007E0586" w:rsidRPr="007E0586" w:rsidRDefault="007E0586" w:rsidP="007E0586">
      <w:pPr>
        <w:shd w:val="clear" w:color="auto" w:fill="FFFFFF"/>
        <w:spacing w:after="225" w:line="33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E058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за государственную регистрацию изменений, вносимых в учредительные документы юридического лица, а также за государственную регистрацию ликвидации юридического лица, - 800 руб.</w:t>
      </w:r>
    </w:p>
    <w:p w14:paraId="1B8C9C66" w14:textId="37C88A47" w:rsidR="00FA4D8A" w:rsidRDefault="00FA4D8A"/>
    <w:sectPr w:rsidR="00FA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1A9B"/>
    <w:multiLevelType w:val="multilevel"/>
    <w:tmpl w:val="E158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DD255E"/>
    <w:multiLevelType w:val="multilevel"/>
    <w:tmpl w:val="68D0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74BAD"/>
    <w:multiLevelType w:val="multilevel"/>
    <w:tmpl w:val="E5D0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070F1"/>
    <w:multiLevelType w:val="multilevel"/>
    <w:tmpl w:val="39FA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8281B"/>
    <w:multiLevelType w:val="multilevel"/>
    <w:tmpl w:val="A0FA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900625"/>
    <w:multiLevelType w:val="multilevel"/>
    <w:tmpl w:val="F26E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C54BA"/>
    <w:multiLevelType w:val="multilevel"/>
    <w:tmpl w:val="754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D4"/>
    <w:rsid w:val="000B3FA7"/>
    <w:rsid w:val="005772D4"/>
    <w:rsid w:val="007E0586"/>
    <w:rsid w:val="00F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1FAE"/>
  <w15:chartTrackingRefBased/>
  <w15:docId w15:val="{99F25181-24D6-4177-BA3D-F208A352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Vagidov</dc:creator>
  <cp:keywords/>
  <dc:description/>
  <cp:lastModifiedBy>Aziz Vagidov</cp:lastModifiedBy>
  <cp:revision>3</cp:revision>
  <dcterms:created xsi:type="dcterms:W3CDTF">2024-02-22T06:24:00Z</dcterms:created>
  <dcterms:modified xsi:type="dcterms:W3CDTF">2024-02-29T06:34:00Z</dcterms:modified>
</cp:coreProperties>
</file>