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p>
    <w:p w:rsidR="003C51B7" w:rsidRP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УТВЕРЖДАЮ</w:t>
      </w:r>
    </w:p>
    <w:p w:rsidR="00B74F72"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w:t>
      </w:r>
      <w:r w:rsidR="00B74F72">
        <w:rPr>
          <w:rFonts w:ascii="Times New Roman" w:eastAsia="Times New Roman" w:hAnsi="Times New Roman" w:cs="Times New Roman"/>
          <w:sz w:val="28"/>
          <w:szCs w:val="28"/>
        </w:rPr>
        <w:t>Временно исполняющий обязанности</w:t>
      </w:r>
    </w:p>
    <w:p w:rsidR="003C51B7" w:rsidRPr="003C51B7" w:rsidRDefault="00B74F72" w:rsidP="003C51B7">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3C51B7" w:rsidRPr="003C51B7">
        <w:rPr>
          <w:rFonts w:ascii="Times New Roman" w:eastAsia="Times New Roman" w:hAnsi="Times New Roman" w:cs="Times New Roman"/>
          <w:sz w:val="28"/>
          <w:szCs w:val="28"/>
        </w:rPr>
        <w:t>инистр</w:t>
      </w:r>
      <w:r>
        <w:rPr>
          <w:rFonts w:ascii="Times New Roman" w:eastAsia="Times New Roman" w:hAnsi="Times New Roman" w:cs="Times New Roman"/>
          <w:sz w:val="28"/>
          <w:szCs w:val="28"/>
        </w:rPr>
        <w:t>а</w:t>
      </w:r>
      <w:r w:rsidR="003C51B7" w:rsidRPr="003C51B7">
        <w:rPr>
          <w:rFonts w:ascii="Times New Roman" w:eastAsia="Times New Roman" w:hAnsi="Times New Roman" w:cs="Times New Roman"/>
          <w:sz w:val="28"/>
          <w:szCs w:val="28"/>
        </w:rPr>
        <w:t xml:space="preserve"> образования и науки</w:t>
      </w:r>
    </w:p>
    <w:p w:rsidR="003C51B7" w:rsidRP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Республики Дагестан</w:t>
      </w:r>
    </w:p>
    <w:p w:rsid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p>
    <w:p w:rsidR="003C51B7" w:rsidRP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p>
    <w:p w:rsidR="003C51B7" w:rsidRPr="003C51B7" w:rsidRDefault="003C51B7" w:rsidP="003C51B7">
      <w:pPr>
        <w:widowControl w:val="0"/>
        <w:autoSpaceDE w:val="0"/>
        <w:autoSpaceDN w:val="0"/>
        <w:spacing w:after="0" w:line="240" w:lineRule="auto"/>
        <w:jc w:val="right"/>
        <w:rPr>
          <w:rFonts w:ascii="Times New Roman" w:eastAsia="Times New Roman" w:hAnsi="Times New Roman" w:cs="Times New Roman"/>
          <w:sz w:val="28"/>
          <w:szCs w:val="28"/>
        </w:rPr>
      </w:pPr>
      <w:r w:rsidRPr="003C51B7">
        <w:rPr>
          <w:rFonts w:ascii="Times New Roman" w:eastAsia="Times New Roman" w:hAnsi="Times New Roman" w:cs="Times New Roman"/>
          <w:sz w:val="28"/>
          <w:szCs w:val="28"/>
        </w:rPr>
        <w:t xml:space="preserve">                                         ___________________ Бучаев Я.Г. </w:t>
      </w:r>
    </w:p>
    <w:p w:rsidR="00CA164E" w:rsidRPr="00495A0C" w:rsidRDefault="003C51B7" w:rsidP="003C51B7">
      <w:pPr>
        <w:pStyle w:val="ConsPlusNonformat"/>
        <w:ind w:left="4678"/>
        <w:jc w:val="right"/>
        <w:rPr>
          <w:rFonts w:ascii="Times New Roman" w:hAnsi="Times New Roman" w:cs="Times New Roman"/>
          <w:sz w:val="28"/>
          <w:szCs w:val="28"/>
        </w:rPr>
      </w:pPr>
      <w:r w:rsidRPr="003C51B7">
        <w:rPr>
          <w:rFonts w:ascii="Times New Roman" w:eastAsia="Calibri" w:hAnsi="Times New Roman" w:cs="Times New Roman"/>
          <w:sz w:val="28"/>
          <w:szCs w:val="28"/>
          <w:lang w:eastAsia="en-US"/>
        </w:rPr>
        <w:t xml:space="preserve">                                                   «___»__________ 2022 г.</w:t>
      </w:r>
    </w:p>
    <w:p w:rsidR="00615D6B" w:rsidRDefault="00615D6B" w:rsidP="004A7658">
      <w:pPr>
        <w:spacing w:after="0" w:line="240" w:lineRule="auto"/>
        <w:jc w:val="center"/>
        <w:rPr>
          <w:rFonts w:ascii="Times New Roman" w:hAnsi="Times New Roman" w:cs="Times New Roman"/>
          <w:b/>
          <w:sz w:val="24"/>
          <w:szCs w:val="24"/>
        </w:rPr>
      </w:pPr>
    </w:p>
    <w:p w:rsidR="00637A55" w:rsidRDefault="00637A55" w:rsidP="004A7658">
      <w:pPr>
        <w:spacing w:after="0" w:line="240" w:lineRule="auto"/>
        <w:jc w:val="center"/>
        <w:rPr>
          <w:rFonts w:ascii="Times New Roman" w:hAnsi="Times New Roman" w:cs="Times New Roman"/>
          <w:b/>
          <w:sz w:val="28"/>
          <w:szCs w:val="28"/>
        </w:rPr>
      </w:pPr>
    </w:p>
    <w:p w:rsidR="00CD0842" w:rsidRDefault="00CD0842" w:rsidP="004A7658">
      <w:pPr>
        <w:spacing w:after="0" w:line="240" w:lineRule="auto"/>
        <w:jc w:val="center"/>
        <w:rPr>
          <w:rFonts w:ascii="Times New Roman" w:hAnsi="Times New Roman" w:cs="Times New Roman"/>
          <w:b/>
          <w:sz w:val="28"/>
          <w:szCs w:val="28"/>
        </w:rPr>
      </w:pPr>
    </w:p>
    <w:p w:rsidR="00752777" w:rsidRPr="006A0B7D" w:rsidRDefault="00752777" w:rsidP="006A0B7D">
      <w:pPr>
        <w:spacing w:after="0" w:line="240" w:lineRule="auto"/>
        <w:contextualSpacing/>
        <w:jc w:val="center"/>
        <w:rPr>
          <w:rFonts w:ascii="Times New Roman" w:hAnsi="Times New Roman" w:cs="Times New Roman"/>
          <w:b/>
          <w:sz w:val="28"/>
          <w:szCs w:val="28"/>
        </w:rPr>
      </w:pPr>
      <w:r w:rsidRPr="006A0B7D">
        <w:rPr>
          <w:rFonts w:ascii="Times New Roman" w:hAnsi="Times New Roman" w:cs="Times New Roman"/>
          <w:b/>
          <w:sz w:val="28"/>
          <w:szCs w:val="28"/>
        </w:rPr>
        <w:t>ПОЛОЖЕНИЕ</w:t>
      </w:r>
    </w:p>
    <w:p w:rsidR="00CC2600" w:rsidRDefault="00752777" w:rsidP="006A0B7D">
      <w:pPr>
        <w:shd w:val="clear" w:color="auto" w:fill="FFFFFF"/>
        <w:spacing w:line="240" w:lineRule="auto"/>
        <w:ind w:right="12"/>
        <w:contextualSpacing/>
        <w:jc w:val="center"/>
        <w:rPr>
          <w:rFonts w:ascii="Times New Roman" w:hAnsi="Times New Roman" w:cs="Times New Roman"/>
          <w:b/>
          <w:sz w:val="28"/>
          <w:szCs w:val="28"/>
        </w:rPr>
      </w:pPr>
      <w:r w:rsidRPr="006A0B7D">
        <w:rPr>
          <w:rFonts w:ascii="Times New Roman" w:hAnsi="Times New Roman" w:cs="Times New Roman"/>
          <w:b/>
          <w:sz w:val="28"/>
          <w:szCs w:val="28"/>
        </w:rPr>
        <w:t xml:space="preserve">об </w:t>
      </w:r>
      <w:r w:rsidR="00514F8A">
        <w:rPr>
          <w:rFonts w:ascii="Times New Roman" w:hAnsi="Times New Roman" w:cs="Times New Roman"/>
          <w:b/>
          <w:sz w:val="28"/>
          <w:szCs w:val="28"/>
        </w:rPr>
        <w:t>Отделе сопровождения государственных программ</w:t>
      </w:r>
      <w:r w:rsidR="00CC2600">
        <w:rPr>
          <w:rFonts w:ascii="Times New Roman" w:hAnsi="Times New Roman" w:cs="Times New Roman"/>
          <w:b/>
          <w:sz w:val="28"/>
          <w:szCs w:val="28"/>
        </w:rPr>
        <w:t xml:space="preserve"> </w:t>
      </w:r>
    </w:p>
    <w:p w:rsidR="006A0B7D" w:rsidRPr="006A0B7D" w:rsidRDefault="00CC2600" w:rsidP="006A0B7D">
      <w:pPr>
        <w:shd w:val="clear" w:color="auto" w:fill="FFFFFF"/>
        <w:spacing w:line="240" w:lineRule="auto"/>
        <w:ind w:right="12"/>
        <w:contextualSpacing/>
        <w:jc w:val="center"/>
        <w:rPr>
          <w:rFonts w:ascii="Times New Roman" w:eastAsia="Times New Roman" w:hAnsi="Times New Roman" w:cs="Times New Roman"/>
          <w:b/>
          <w:bCs/>
          <w:spacing w:val="-3"/>
          <w:sz w:val="28"/>
          <w:szCs w:val="28"/>
        </w:rPr>
      </w:pPr>
      <w:r>
        <w:rPr>
          <w:rFonts w:ascii="Times New Roman" w:hAnsi="Times New Roman" w:cs="Times New Roman"/>
          <w:b/>
          <w:sz w:val="28"/>
          <w:szCs w:val="28"/>
        </w:rPr>
        <w:t>Управления экономики и финансов</w:t>
      </w:r>
      <w:r w:rsidR="006A0B7D" w:rsidRPr="006A0B7D">
        <w:rPr>
          <w:rFonts w:ascii="Times New Roman" w:eastAsia="Times New Roman" w:hAnsi="Times New Roman" w:cs="Times New Roman"/>
          <w:b/>
          <w:bCs/>
          <w:spacing w:val="-3"/>
          <w:sz w:val="28"/>
          <w:szCs w:val="28"/>
        </w:rPr>
        <w:t xml:space="preserve"> </w:t>
      </w:r>
    </w:p>
    <w:p w:rsidR="006A0B7D" w:rsidRPr="006A0B7D" w:rsidRDefault="006A0B7D" w:rsidP="006A0B7D">
      <w:pPr>
        <w:shd w:val="clear" w:color="auto" w:fill="FFFFFF"/>
        <w:spacing w:line="240" w:lineRule="auto"/>
        <w:ind w:right="12"/>
        <w:contextualSpacing/>
        <w:jc w:val="center"/>
        <w:rPr>
          <w:rFonts w:ascii="Times New Roman" w:hAnsi="Times New Roman" w:cs="Times New Roman"/>
          <w:sz w:val="28"/>
          <w:szCs w:val="28"/>
        </w:rPr>
      </w:pPr>
      <w:r w:rsidRPr="006A0B7D">
        <w:rPr>
          <w:rFonts w:ascii="Times New Roman" w:eastAsia="Times New Roman" w:hAnsi="Times New Roman" w:cs="Times New Roman"/>
          <w:b/>
          <w:bCs/>
          <w:spacing w:val="-3"/>
          <w:sz w:val="28"/>
          <w:szCs w:val="28"/>
        </w:rPr>
        <w:t>Министерства образования и науки Республики Дагестан</w:t>
      </w:r>
    </w:p>
    <w:p w:rsidR="0002352E" w:rsidRDefault="0002352E" w:rsidP="00637A55">
      <w:pPr>
        <w:spacing w:after="0" w:line="240" w:lineRule="auto"/>
        <w:contextualSpacing/>
        <w:jc w:val="center"/>
        <w:rPr>
          <w:rFonts w:ascii="Times New Roman" w:eastAsia="Times New Roman" w:hAnsi="Times New Roman" w:cs="Times New Roman"/>
          <w:b/>
          <w:sz w:val="28"/>
          <w:szCs w:val="28"/>
        </w:rPr>
      </w:pPr>
    </w:p>
    <w:p w:rsidR="003C51B7" w:rsidRDefault="003C51B7" w:rsidP="00637A55">
      <w:pPr>
        <w:spacing w:after="0" w:line="240" w:lineRule="auto"/>
        <w:contextualSpacing/>
        <w:jc w:val="center"/>
        <w:rPr>
          <w:rFonts w:ascii="Times New Roman" w:eastAsia="Times New Roman" w:hAnsi="Times New Roman" w:cs="Times New Roman"/>
          <w:b/>
          <w:sz w:val="28"/>
          <w:szCs w:val="28"/>
        </w:rPr>
      </w:pPr>
    </w:p>
    <w:p w:rsidR="00637A55" w:rsidRPr="0072757B" w:rsidRDefault="00637A55" w:rsidP="00637A55">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xml:space="preserve">. </w:t>
      </w:r>
      <w:r w:rsidR="0002352E">
        <w:rPr>
          <w:rFonts w:ascii="Times New Roman" w:eastAsia="Times New Roman" w:hAnsi="Times New Roman" w:cs="Times New Roman"/>
          <w:b/>
          <w:sz w:val="28"/>
          <w:szCs w:val="28"/>
        </w:rPr>
        <w:t>О</w:t>
      </w:r>
      <w:r w:rsidR="0002352E" w:rsidRPr="0072757B">
        <w:rPr>
          <w:rFonts w:ascii="Times New Roman" w:eastAsia="Times New Roman" w:hAnsi="Times New Roman" w:cs="Times New Roman"/>
          <w:b/>
          <w:sz w:val="28"/>
          <w:szCs w:val="28"/>
        </w:rPr>
        <w:t>бщие положения</w:t>
      </w:r>
    </w:p>
    <w:p w:rsidR="00ED7536" w:rsidRPr="00472A0C" w:rsidRDefault="00ED7536" w:rsidP="00ED7536">
      <w:pPr>
        <w:spacing w:after="0" w:line="240" w:lineRule="auto"/>
        <w:ind w:left="360"/>
        <w:jc w:val="center"/>
        <w:rPr>
          <w:rFonts w:ascii="Times New Roman" w:hAnsi="Times New Roman"/>
          <w:b/>
          <w:sz w:val="28"/>
          <w:szCs w:val="28"/>
        </w:rPr>
      </w:pPr>
    </w:p>
    <w:p w:rsidR="00752777" w:rsidRPr="00472A0C" w:rsidRDefault="00D15393" w:rsidP="00BB0771">
      <w:pPr>
        <w:spacing w:after="0" w:line="240" w:lineRule="auto"/>
        <w:jc w:val="both"/>
        <w:rPr>
          <w:rFonts w:ascii="Times New Roman" w:hAnsi="Times New Roman" w:cs="Times New Roman"/>
          <w:sz w:val="28"/>
          <w:szCs w:val="28"/>
        </w:rPr>
      </w:pPr>
      <w:r w:rsidRPr="00472A0C">
        <w:rPr>
          <w:rFonts w:ascii="Times New Roman" w:hAnsi="Times New Roman" w:cs="Times New Roman"/>
          <w:sz w:val="28"/>
          <w:szCs w:val="28"/>
        </w:rPr>
        <w:tab/>
      </w:r>
      <w:r w:rsidR="00752777" w:rsidRPr="00472A0C">
        <w:rPr>
          <w:rFonts w:ascii="Times New Roman" w:hAnsi="Times New Roman" w:cs="Times New Roman"/>
          <w:sz w:val="28"/>
          <w:szCs w:val="28"/>
        </w:rPr>
        <w:t xml:space="preserve"> 1.1. </w:t>
      </w:r>
      <w:r w:rsidR="00514F8A">
        <w:rPr>
          <w:rFonts w:ascii="Times New Roman" w:hAnsi="Times New Roman" w:cs="Times New Roman"/>
          <w:sz w:val="28"/>
          <w:szCs w:val="28"/>
        </w:rPr>
        <w:t>Отдел сопровождения государственных программ</w:t>
      </w:r>
      <w:r w:rsidR="009B3ABE">
        <w:rPr>
          <w:rFonts w:ascii="Times New Roman" w:hAnsi="Times New Roman" w:cs="Times New Roman"/>
          <w:sz w:val="28"/>
          <w:szCs w:val="28"/>
        </w:rPr>
        <w:t xml:space="preserve"> </w:t>
      </w:r>
      <w:r w:rsidR="00752777" w:rsidRPr="00472A0C">
        <w:rPr>
          <w:rFonts w:ascii="Times New Roman" w:hAnsi="Times New Roman" w:cs="Times New Roman"/>
          <w:sz w:val="28"/>
          <w:szCs w:val="28"/>
        </w:rPr>
        <w:t xml:space="preserve">(далее </w:t>
      </w:r>
      <w:r w:rsidR="00FC4EE2">
        <w:rPr>
          <w:rFonts w:ascii="Times New Roman" w:hAnsi="Times New Roman" w:cs="Times New Roman"/>
          <w:sz w:val="28"/>
          <w:szCs w:val="28"/>
        </w:rPr>
        <w:t>-</w:t>
      </w:r>
      <w:r w:rsidR="00752777" w:rsidRPr="00472A0C">
        <w:rPr>
          <w:rFonts w:ascii="Times New Roman" w:hAnsi="Times New Roman" w:cs="Times New Roman"/>
          <w:sz w:val="28"/>
          <w:szCs w:val="28"/>
        </w:rPr>
        <w:t xml:space="preserve"> </w:t>
      </w:r>
      <w:r w:rsidR="00514F8A">
        <w:rPr>
          <w:rFonts w:ascii="Times New Roman" w:hAnsi="Times New Roman" w:cs="Times New Roman"/>
          <w:sz w:val="28"/>
          <w:szCs w:val="28"/>
        </w:rPr>
        <w:t>Отдел</w:t>
      </w:r>
      <w:r w:rsidR="00752777" w:rsidRPr="00472A0C">
        <w:rPr>
          <w:rFonts w:ascii="Times New Roman" w:hAnsi="Times New Roman" w:cs="Times New Roman"/>
          <w:sz w:val="28"/>
          <w:szCs w:val="28"/>
        </w:rPr>
        <w:t xml:space="preserve">) является структурным подразделением </w:t>
      </w:r>
      <w:r w:rsidR="00CC2600">
        <w:rPr>
          <w:rFonts w:ascii="Times New Roman" w:hAnsi="Times New Roman" w:cs="Times New Roman"/>
          <w:sz w:val="28"/>
          <w:szCs w:val="28"/>
        </w:rPr>
        <w:t xml:space="preserve">Управления экономики и финансов </w:t>
      </w:r>
      <w:r w:rsidR="00F70C4C" w:rsidRPr="00472A0C">
        <w:rPr>
          <w:rFonts w:ascii="Times New Roman" w:hAnsi="Times New Roman" w:cs="Times New Roman"/>
          <w:sz w:val="28"/>
          <w:szCs w:val="28"/>
        </w:rPr>
        <w:t>М</w:t>
      </w:r>
      <w:r w:rsidR="00752777" w:rsidRPr="00472A0C">
        <w:rPr>
          <w:rFonts w:ascii="Times New Roman" w:hAnsi="Times New Roman" w:cs="Times New Roman"/>
          <w:sz w:val="28"/>
          <w:szCs w:val="28"/>
        </w:rPr>
        <w:t xml:space="preserve">инистерства образования </w:t>
      </w:r>
      <w:r w:rsidR="004A7658" w:rsidRPr="00472A0C">
        <w:rPr>
          <w:rFonts w:ascii="Times New Roman" w:hAnsi="Times New Roman" w:cs="Times New Roman"/>
          <w:sz w:val="28"/>
          <w:szCs w:val="28"/>
        </w:rPr>
        <w:t xml:space="preserve">Республики </w:t>
      </w:r>
      <w:r w:rsidR="00CA164E" w:rsidRPr="00472A0C">
        <w:rPr>
          <w:rFonts w:ascii="Times New Roman" w:hAnsi="Times New Roman" w:cs="Times New Roman"/>
          <w:sz w:val="28"/>
          <w:szCs w:val="28"/>
        </w:rPr>
        <w:t>Дагестан</w:t>
      </w:r>
      <w:r w:rsidR="00752777" w:rsidRPr="00472A0C">
        <w:rPr>
          <w:rFonts w:ascii="Times New Roman" w:hAnsi="Times New Roman" w:cs="Times New Roman"/>
          <w:sz w:val="28"/>
          <w:szCs w:val="28"/>
        </w:rPr>
        <w:t xml:space="preserve"> (далее </w:t>
      </w:r>
      <w:r w:rsidR="00FC4EE2">
        <w:rPr>
          <w:rFonts w:ascii="Times New Roman" w:hAnsi="Times New Roman" w:cs="Times New Roman"/>
          <w:sz w:val="28"/>
          <w:szCs w:val="28"/>
        </w:rPr>
        <w:t>-</w:t>
      </w:r>
      <w:r w:rsidR="00752777" w:rsidRPr="00472A0C">
        <w:rPr>
          <w:rFonts w:ascii="Times New Roman" w:hAnsi="Times New Roman" w:cs="Times New Roman"/>
          <w:sz w:val="28"/>
          <w:szCs w:val="28"/>
        </w:rPr>
        <w:t xml:space="preserve"> Министерство)</w:t>
      </w:r>
      <w:r w:rsidR="000C4E36" w:rsidRPr="00472A0C">
        <w:rPr>
          <w:rFonts w:ascii="Times New Roman" w:hAnsi="Times New Roman" w:cs="Times New Roman"/>
          <w:sz w:val="28"/>
          <w:szCs w:val="28"/>
        </w:rPr>
        <w:t>.</w:t>
      </w:r>
    </w:p>
    <w:p w:rsidR="00637A55" w:rsidRDefault="00637A55" w:rsidP="00637A55">
      <w:pPr>
        <w:pStyle w:val="a8"/>
        <w:ind w:firstLine="709"/>
        <w:contextualSpacing/>
        <w:jc w:val="both"/>
        <w:rPr>
          <w:rFonts w:eastAsia="Times New Roman"/>
          <w:spacing w:val="-1"/>
          <w:sz w:val="28"/>
          <w:szCs w:val="28"/>
        </w:rPr>
      </w:pPr>
      <w:r w:rsidRPr="00B7245D">
        <w:rPr>
          <w:rFonts w:eastAsia="Times New Roman"/>
          <w:spacing w:val="-1"/>
          <w:sz w:val="28"/>
          <w:szCs w:val="28"/>
        </w:rPr>
        <w:t xml:space="preserve">1.2. </w:t>
      </w:r>
      <w:r w:rsidR="00230713" w:rsidRPr="00215568">
        <w:rPr>
          <w:rFonts w:eastAsia="Times New Roman"/>
          <w:spacing w:val="-1"/>
          <w:sz w:val="28"/>
          <w:szCs w:val="28"/>
        </w:rPr>
        <w:t xml:space="preserve">В своей деятельности </w:t>
      </w:r>
      <w:r w:rsidR="00514F8A">
        <w:rPr>
          <w:rFonts w:eastAsia="Times New Roman"/>
          <w:spacing w:val="-1"/>
          <w:sz w:val="28"/>
          <w:szCs w:val="28"/>
        </w:rPr>
        <w:t>Отдел</w:t>
      </w:r>
      <w:r w:rsidR="00230713" w:rsidRPr="00215568">
        <w:rPr>
          <w:rFonts w:eastAsia="Times New Roman"/>
          <w:spacing w:val="-1"/>
          <w:sz w:val="28"/>
          <w:szCs w:val="28"/>
        </w:rPr>
        <w:t xml:space="preserve"> руководствуется Конституцией </w:t>
      </w:r>
      <w:r w:rsidR="00230713">
        <w:rPr>
          <w:sz w:val="28"/>
          <w:szCs w:val="28"/>
        </w:rPr>
        <w:t xml:space="preserve">Российской Федерации, федеральными конституционными законами, федеральными законами, указами и распоряжениями Президента Российской Федерации, </w:t>
      </w:r>
      <w:r w:rsidR="00230713" w:rsidRPr="00D92683">
        <w:rPr>
          <w:sz w:val="28"/>
          <w:szCs w:val="28"/>
        </w:rPr>
        <w:t xml:space="preserve">постановлениями и распоряжениями Правительства Российской Федерации, </w:t>
      </w:r>
      <w:hyperlink r:id="rId7" w:history="1">
        <w:r w:rsidR="00230713" w:rsidRPr="00D92683">
          <w:rPr>
            <w:sz w:val="28"/>
            <w:szCs w:val="28"/>
          </w:rPr>
          <w:t>Конституцией</w:t>
        </w:r>
      </w:hyperlink>
      <w:r w:rsidR="00230713" w:rsidRPr="00D92683">
        <w:rPr>
          <w:sz w:val="28"/>
          <w:szCs w:val="28"/>
        </w:rPr>
        <w:t xml:space="preserve"> Республики Дагестан, законами Республики Дагестан, указами и распоряжениями Главы Республики Дагестан, постановлениями Правительства Республики</w:t>
      </w:r>
      <w:r w:rsidR="00230713">
        <w:rPr>
          <w:sz w:val="28"/>
          <w:szCs w:val="28"/>
        </w:rPr>
        <w:t xml:space="preserve"> Дагестан, Положением о Министерстве, приказами и распоряжениями Министерства образования и науки Республики Дагестан, а также настоящим Положением.</w:t>
      </w:r>
    </w:p>
    <w:p w:rsidR="00752777" w:rsidRDefault="00637A55" w:rsidP="00637A55">
      <w:pPr>
        <w:spacing w:after="0" w:line="240" w:lineRule="auto"/>
        <w:ind w:firstLine="708"/>
        <w:jc w:val="both"/>
        <w:rPr>
          <w:rFonts w:ascii="Times New Roman" w:eastAsia="Times New Roman" w:hAnsi="Times New Roman" w:cs="Times New Roman"/>
          <w:spacing w:val="-1"/>
          <w:sz w:val="28"/>
          <w:szCs w:val="28"/>
        </w:rPr>
      </w:pPr>
      <w:r w:rsidRPr="00637A55">
        <w:rPr>
          <w:rFonts w:ascii="Times New Roman" w:eastAsia="Times New Roman" w:hAnsi="Times New Roman" w:cs="Times New Roman"/>
          <w:spacing w:val="-1"/>
          <w:sz w:val="28"/>
          <w:szCs w:val="28"/>
        </w:rPr>
        <w:t>1.</w:t>
      </w:r>
      <w:r w:rsidR="00230713">
        <w:rPr>
          <w:rFonts w:ascii="Times New Roman" w:eastAsia="Times New Roman" w:hAnsi="Times New Roman" w:cs="Times New Roman"/>
          <w:spacing w:val="-1"/>
          <w:sz w:val="28"/>
          <w:szCs w:val="28"/>
        </w:rPr>
        <w:t>3</w:t>
      </w:r>
      <w:r w:rsidRPr="00637A55">
        <w:rPr>
          <w:rFonts w:ascii="Times New Roman" w:eastAsia="Times New Roman" w:hAnsi="Times New Roman" w:cs="Times New Roman"/>
          <w:spacing w:val="-1"/>
          <w:sz w:val="28"/>
          <w:szCs w:val="28"/>
        </w:rPr>
        <w:t xml:space="preserve">. </w:t>
      </w:r>
      <w:r w:rsidR="00DB004D">
        <w:rPr>
          <w:rFonts w:ascii="Times New Roman" w:eastAsia="Times New Roman" w:hAnsi="Times New Roman" w:cs="Times New Roman"/>
          <w:spacing w:val="-1"/>
          <w:sz w:val="28"/>
          <w:szCs w:val="28"/>
        </w:rPr>
        <w:t>Отдел</w:t>
      </w:r>
      <w:r w:rsidR="00230713">
        <w:rPr>
          <w:rFonts w:ascii="Times New Roman" w:hAnsi="Times New Roman" w:cs="Times New Roman"/>
          <w:color w:val="000000"/>
          <w:sz w:val="28"/>
          <w:szCs w:val="28"/>
        </w:rPr>
        <w:t xml:space="preserve"> </w:t>
      </w:r>
      <w:r w:rsidR="00230713" w:rsidRPr="00230713">
        <w:rPr>
          <w:rFonts w:ascii="Times New Roman" w:hAnsi="Times New Roman" w:cs="Times New Roman"/>
          <w:color w:val="000000"/>
          <w:sz w:val="28"/>
          <w:szCs w:val="28"/>
        </w:rPr>
        <w:t>для реализации своих полномочий взаимодействует с федеральными органами государственной власти, органами государственной власти Республики Дагестан, иными государственными органами Республики Дагестан, государственными органами иных субъектов Российской Федерации, органами местного самоуправления, образовательными учреждениями, должностными лицами, общественными объединениями, иными организациями и гражданами.</w:t>
      </w:r>
    </w:p>
    <w:p w:rsidR="00CB01DC" w:rsidRDefault="00230713" w:rsidP="00CB01DC">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pacing w:val="-1"/>
          <w:sz w:val="28"/>
          <w:szCs w:val="28"/>
        </w:rPr>
        <w:t>1.4</w:t>
      </w:r>
      <w:r w:rsidR="00A06803">
        <w:rPr>
          <w:rFonts w:ascii="Times New Roman" w:eastAsia="Times New Roman" w:hAnsi="Times New Roman" w:cs="Times New Roman"/>
          <w:spacing w:val="-1"/>
          <w:sz w:val="28"/>
          <w:szCs w:val="28"/>
        </w:rPr>
        <w:t xml:space="preserve">. </w:t>
      </w:r>
      <w:r w:rsidR="00DB004D">
        <w:rPr>
          <w:rFonts w:ascii="Times New Roman" w:hAnsi="Times New Roman" w:cs="Times New Roman"/>
          <w:sz w:val="28"/>
          <w:szCs w:val="28"/>
        </w:rPr>
        <w:t>Отдел</w:t>
      </w:r>
      <w:r w:rsidRPr="00230713">
        <w:rPr>
          <w:rFonts w:ascii="Times New Roman" w:hAnsi="Times New Roman" w:cs="Times New Roman"/>
          <w:sz w:val="28"/>
          <w:szCs w:val="28"/>
        </w:rPr>
        <w:t xml:space="preserve"> осуществляет свою деятельность в пределах полномочий, установленных законодательством Российской Федерации.</w:t>
      </w:r>
    </w:p>
    <w:p w:rsidR="00CB01DC" w:rsidRDefault="00CB01DC" w:rsidP="00637A55">
      <w:pPr>
        <w:spacing w:after="0" w:line="240" w:lineRule="auto"/>
        <w:ind w:firstLine="708"/>
        <w:jc w:val="both"/>
        <w:rPr>
          <w:rFonts w:ascii="Times New Roman" w:eastAsia="Times New Roman" w:hAnsi="Times New Roman" w:cs="Times New Roman"/>
          <w:spacing w:val="-1"/>
          <w:sz w:val="28"/>
          <w:szCs w:val="28"/>
        </w:rPr>
      </w:pPr>
      <w:r>
        <w:rPr>
          <w:rFonts w:ascii="Times New Roman" w:hAnsi="Times New Roman" w:cs="Times New Roman"/>
          <w:sz w:val="28"/>
          <w:szCs w:val="28"/>
        </w:rPr>
        <w:t xml:space="preserve">1.5. Положение об </w:t>
      </w:r>
      <w:r w:rsidR="00DB004D">
        <w:rPr>
          <w:rFonts w:ascii="Times New Roman" w:hAnsi="Times New Roman" w:cs="Times New Roman"/>
          <w:sz w:val="28"/>
          <w:szCs w:val="28"/>
        </w:rPr>
        <w:t>Отделе</w:t>
      </w:r>
      <w:r>
        <w:rPr>
          <w:rFonts w:ascii="Times New Roman" w:hAnsi="Times New Roman" w:cs="Times New Roman"/>
          <w:sz w:val="28"/>
          <w:szCs w:val="28"/>
        </w:rPr>
        <w:t xml:space="preserve"> утверждается министром образования и науки Республики Дагестан</w:t>
      </w:r>
      <w:r w:rsidR="00F0176F">
        <w:rPr>
          <w:rFonts w:ascii="Times New Roman" w:hAnsi="Times New Roman" w:cs="Times New Roman"/>
          <w:sz w:val="28"/>
          <w:szCs w:val="28"/>
        </w:rPr>
        <w:t xml:space="preserve"> (далее – министр)</w:t>
      </w:r>
      <w:r>
        <w:rPr>
          <w:rFonts w:ascii="Times New Roman" w:hAnsi="Times New Roman" w:cs="Times New Roman"/>
          <w:sz w:val="28"/>
          <w:szCs w:val="28"/>
        </w:rPr>
        <w:t>.</w:t>
      </w:r>
    </w:p>
    <w:p w:rsidR="003C51B7" w:rsidRDefault="003C51B7" w:rsidP="00230713">
      <w:pPr>
        <w:spacing w:after="0" w:line="240" w:lineRule="auto"/>
        <w:ind w:firstLine="708"/>
        <w:jc w:val="both"/>
        <w:rPr>
          <w:rFonts w:ascii="Times New Roman" w:eastAsia="Times New Roman" w:hAnsi="Times New Roman" w:cs="Times New Roman"/>
          <w:spacing w:val="-1"/>
          <w:sz w:val="28"/>
          <w:szCs w:val="28"/>
        </w:rPr>
      </w:pPr>
    </w:p>
    <w:p w:rsidR="00DB004D" w:rsidRDefault="00DB004D" w:rsidP="00230713">
      <w:pPr>
        <w:spacing w:after="0" w:line="240" w:lineRule="auto"/>
        <w:ind w:firstLine="708"/>
        <w:jc w:val="both"/>
        <w:rPr>
          <w:rFonts w:ascii="Times New Roman" w:eastAsia="Times New Roman" w:hAnsi="Times New Roman" w:cs="Times New Roman"/>
          <w:spacing w:val="-1"/>
          <w:sz w:val="28"/>
          <w:szCs w:val="28"/>
        </w:rPr>
      </w:pPr>
    </w:p>
    <w:p w:rsidR="00DB004D" w:rsidRDefault="00DB004D" w:rsidP="00230713">
      <w:pPr>
        <w:spacing w:after="0" w:line="240" w:lineRule="auto"/>
        <w:ind w:firstLine="708"/>
        <w:jc w:val="both"/>
        <w:rPr>
          <w:rFonts w:ascii="Times New Roman" w:hAnsi="Times New Roman" w:cs="Times New Roman"/>
          <w:sz w:val="28"/>
          <w:szCs w:val="28"/>
        </w:rPr>
      </w:pPr>
    </w:p>
    <w:p w:rsidR="00637A55" w:rsidRPr="00B7245D" w:rsidRDefault="00637A55" w:rsidP="00637A55">
      <w:pPr>
        <w:pStyle w:val="11"/>
        <w:keepNext/>
        <w:keepLines/>
        <w:shd w:val="clear" w:color="auto" w:fill="auto"/>
        <w:tabs>
          <w:tab w:val="left" w:pos="3466"/>
        </w:tabs>
        <w:spacing w:after="0"/>
        <w:ind w:left="0"/>
        <w:contextualSpacing/>
        <w:jc w:val="center"/>
        <w:rPr>
          <w:color w:val="000000"/>
        </w:rPr>
      </w:pPr>
      <w:bookmarkStart w:id="0" w:name="bookmark3"/>
      <w:r>
        <w:rPr>
          <w:color w:val="000000"/>
          <w:lang w:val="en-US"/>
        </w:rPr>
        <w:lastRenderedPageBreak/>
        <w:t>II</w:t>
      </w:r>
      <w:r w:rsidRPr="00523892">
        <w:rPr>
          <w:color w:val="000000"/>
        </w:rPr>
        <w:t xml:space="preserve">. </w:t>
      </w:r>
      <w:r w:rsidR="00A06803">
        <w:rPr>
          <w:color w:val="000000"/>
        </w:rPr>
        <w:t>Основные задачи</w:t>
      </w:r>
      <w:bookmarkEnd w:id="0"/>
      <w:r w:rsidR="00A06803">
        <w:rPr>
          <w:color w:val="000000"/>
        </w:rPr>
        <w:t xml:space="preserve"> и функции </w:t>
      </w:r>
      <w:r w:rsidR="0016519D">
        <w:rPr>
          <w:color w:val="000000"/>
        </w:rPr>
        <w:t>Отдела</w:t>
      </w:r>
    </w:p>
    <w:p w:rsidR="00ED7536" w:rsidRPr="00472A0C" w:rsidRDefault="00ED7536" w:rsidP="00ED7536">
      <w:pPr>
        <w:spacing w:after="0" w:line="240" w:lineRule="auto"/>
        <w:ind w:left="360"/>
        <w:jc w:val="center"/>
        <w:rPr>
          <w:rFonts w:ascii="Times New Roman" w:hAnsi="Times New Roman"/>
          <w:b/>
          <w:sz w:val="28"/>
          <w:szCs w:val="28"/>
        </w:rPr>
      </w:pPr>
    </w:p>
    <w:p w:rsidR="00E00360" w:rsidRPr="00F0176F" w:rsidRDefault="00B67F8E" w:rsidP="006A0B7D">
      <w:pPr>
        <w:spacing w:after="0" w:line="240" w:lineRule="auto"/>
        <w:ind w:firstLine="708"/>
        <w:contextualSpacing/>
        <w:jc w:val="both"/>
        <w:rPr>
          <w:rFonts w:ascii="Times New Roman" w:hAnsi="Times New Roman" w:cs="Times New Roman"/>
          <w:sz w:val="28"/>
          <w:szCs w:val="28"/>
          <w:u w:val="single"/>
        </w:rPr>
      </w:pPr>
      <w:r w:rsidRPr="00F0176F">
        <w:rPr>
          <w:rFonts w:ascii="Times New Roman" w:hAnsi="Times New Roman" w:cs="Times New Roman"/>
          <w:sz w:val="28"/>
          <w:szCs w:val="28"/>
          <w:u w:val="single"/>
        </w:rPr>
        <w:t xml:space="preserve">2.1. </w:t>
      </w:r>
      <w:r w:rsidR="00752777" w:rsidRPr="00F0176F">
        <w:rPr>
          <w:rFonts w:ascii="Times New Roman" w:hAnsi="Times New Roman" w:cs="Times New Roman"/>
          <w:sz w:val="28"/>
          <w:szCs w:val="28"/>
          <w:u w:val="single"/>
        </w:rPr>
        <w:t xml:space="preserve">Основными задачами </w:t>
      </w:r>
      <w:r w:rsidR="00DB004D">
        <w:rPr>
          <w:rFonts w:ascii="Times New Roman" w:hAnsi="Times New Roman" w:cs="Times New Roman"/>
          <w:sz w:val="28"/>
          <w:szCs w:val="28"/>
          <w:u w:val="single"/>
        </w:rPr>
        <w:t>Отдела</w:t>
      </w:r>
      <w:r w:rsidR="00752777" w:rsidRPr="00F0176F">
        <w:rPr>
          <w:rFonts w:ascii="Times New Roman" w:hAnsi="Times New Roman" w:cs="Times New Roman"/>
          <w:sz w:val="28"/>
          <w:szCs w:val="28"/>
          <w:u w:val="single"/>
        </w:rPr>
        <w:t xml:space="preserve"> являются:</w:t>
      </w:r>
    </w:p>
    <w:p w:rsidR="00CB01DC" w:rsidRDefault="006A0B7D" w:rsidP="00CB01DC">
      <w:pPr>
        <w:spacing w:line="240" w:lineRule="auto"/>
        <w:ind w:firstLine="540"/>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B67F8E" w:rsidRPr="006A0B7D">
        <w:rPr>
          <w:rFonts w:ascii="Times New Roman" w:hAnsi="Times New Roman" w:cs="Times New Roman"/>
          <w:sz w:val="28"/>
          <w:szCs w:val="28"/>
        </w:rPr>
        <w:t>2.1.1.</w:t>
      </w:r>
      <w:r w:rsidR="00A323D1" w:rsidRPr="006A0B7D">
        <w:rPr>
          <w:rFonts w:ascii="Times New Roman" w:hAnsi="Times New Roman" w:cs="Times New Roman"/>
          <w:sz w:val="28"/>
          <w:szCs w:val="28"/>
        </w:rPr>
        <w:t xml:space="preserve"> </w:t>
      </w:r>
      <w:r w:rsidR="00024F81" w:rsidRPr="00024F81">
        <w:rPr>
          <w:rFonts w:ascii="Times New Roman" w:hAnsi="Times New Roman" w:cs="Times New Roman"/>
          <w:sz w:val="28"/>
          <w:szCs w:val="28"/>
        </w:rPr>
        <w:t>финансово-экономическое обеспечение образовательной деятельности муниципальных дошкольных и общеобразовательных организаций в рамках переданных полномочий, а также государственных учреждений, подведомственных Министерству;</w:t>
      </w:r>
    </w:p>
    <w:p w:rsidR="00F0176F" w:rsidRDefault="00CB01DC" w:rsidP="00CB01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2.1.2. </w:t>
      </w:r>
      <w:r w:rsidR="00024F81" w:rsidRPr="00024F81">
        <w:rPr>
          <w:rFonts w:ascii="Times New Roman" w:hAnsi="Times New Roman" w:cs="Times New Roman"/>
          <w:sz w:val="28"/>
          <w:szCs w:val="28"/>
        </w:rPr>
        <w:t>организация финансового обеспечения реализации целевых программ;</w:t>
      </w:r>
    </w:p>
    <w:p w:rsidR="00F0176F" w:rsidRDefault="00F0176F" w:rsidP="00CB01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F16078" w:rsidRPr="00F16078">
        <w:rPr>
          <w:rFonts w:ascii="Times New Roman" w:hAnsi="Times New Roman" w:cs="Times New Roman"/>
          <w:sz w:val="28"/>
          <w:szCs w:val="28"/>
        </w:rPr>
        <w:t>финансовая поддержка муниципальных образований Республики Дагестан в рамках отдельных межбюджетных трансфертов</w:t>
      </w:r>
    </w:p>
    <w:p w:rsidR="00B74F72" w:rsidRDefault="00B74F72" w:rsidP="00A94D7B">
      <w:pPr>
        <w:spacing w:line="240" w:lineRule="auto"/>
        <w:ind w:firstLine="709"/>
        <w:contextualSpacing/>
        <w:jc w:val="both"/>
        <w:rPr>
          <w:rFonts w:ascii="Times New Roman" w:hAnsi="Times New Roman"/>
          <w:sz w:val="28"/>
          <w:szCs w:val="28"/>
          <w:u w:val="single"/>
        </w:rPr>
      </w:pPr>
    </w:p>
    <w:p w:rsidR="00714B5A" w:rsidRDefault="00B67F8E" w:rsidP="00714B5A">
      <w:pPr>
        <w:spacing w:line="240" w:lineRule="auto"/>
        <w:ind w:firstLine="709"/>
        <w:contextualSpacing/>
        <w:jc w:val="both"/>
        <w:rPr>
          <w:rFonts w:ascii="Times New Roman" w:hAnsi="Times New Roman"/>
          <w:sz w:val="28"/>
          <w:szCs w:val="28"/>
          <w:u w:val="single"/>
        </w:rPr>
      </w:pPr>
      <w:r w:rsidRPr="00F0176F">
        <w:rPr>
          <w:rFonts w:ascii="Times New Roman" w:hAnsi="Times New Roman"/>
          <w:sz w:val="28"/>
          <w:szCs w:val="28"/>
          <w:u w:val="single"/>
        </w:rPr>
        <w:t xml:space="preserve">2.2. </w:t>
      </w:r>
      <w:r w:rsidR="00A751A2">
        <w:rPr>
          <w:rFonts w:ascii="Times New Roman" w:hAnsi="Times New Roman"/>
          <w:sz w:val="28"/>
          <w:szCs w:val="28"/>
          <w:u w:val="single"/>
        </w:rPr>
        <w:t>Отдел</w:t>
      </w:r>
      <w:r w:rsidR="00A06803" w:rsidRPr="00F0176F">
        <w:rPr>
          <w:rFonts w:ascii="Times New Roman" w:hAnsi="Times New Roman"/>
          <w:sz w:val="28"/>
          <w:szCs w:val="28"/>
          <w:u w:val="single"/>
        </w:rPr>
        <w:t xml:space="preserve"> осуществляет следующие основные функции:</w:t>
      </w:r>
    </w:p>
    <w:p w:rsidR="00031E70" w:rsidRDefault="00714B5A" w:rsidP="00031E70">
      <w:pPr>
        <w:pStyle w:val="a3"/>
        <w:numPr>
          <w:ilvl w:val="0"/>
          <w:numId w:val="10"/>
        </w:numPr>
        <w:spacing w:line="240" w:lineRule="auto"/>
        <w:ind w:left="0" w:firstLine="709"/>
        <w:jc w:val="both"/>
        <w:rPr>
          <w:rFonts w:ascii="Times New Roman" w:hAnsi="Times New Roman"/>
          <w:sz w:val="28"/>
          <w:szCs w:val="28"/>
        </w:rPr>
      </w:pPr>
      <w:r w:rsidRPr="00031E70">
        <w:rPr>
          <w:rFonts w:ascii="Times New Roman" w:hAnsi="Times New Roman"/>
          <w:sz w:val="28"/>
          <w:szCs w:val="28"/>
        </w:rPr>
        <w:t>разрабатывает и осуществляет подготовку необходимых документов Министерства к проекту Закона Республики Дагестан о республиканском бюджете на очередной финансовый год и плановый период;</w:t>
      </w:r>
    </w:p>
    <w:p w:rsidR="00031E70" w:rsidRDefault="00714B5A" w:rsidP="002904B7">
      <w:pPr>
        <w:pStyle w:val="a3"/>
        <w:numPr>
          <w:ilvl w:val="0"/>
          <w:numId w:val="10"/>
        </w:numPr>
        <w:spacing w:line="240" w:lineRule="auto"/>
        <w:ind w:left="0" w:firstLine="709"/>
        <w:jc w:val="both"/>
        <w:rPr>
          <w:rFonts w:ascii="Times New Roman" w:hAnsi="Times New Roman"/>
          <w:sz w:val="28"/>
          <w:szCs w:val="28"/>
        </w:rPr>
      </w:pPr>
      <w:r w:rsidRPr="00031E70">
        <w:rPr>
          <w:rFonts w:ascii="Times New Roman" w:hAnsi="Times New Roman"/>
          <w:sz w:val="28"/>
          <w:szCs w:val="28"/>
        </w:rPr>
        <w:t>участвует в разработке методологических подходов и рекомендаций по формированию местного и консолидированного бюджета в сфере образования республики</w:t>
      </w:r>
      <w:r w:rsidR="00A94D7B" w:rsidRPr="00031E70">
        <w:rPr>
          <w:rFonts w:ascii="Times New Roman" w:hAnsi="Times New Roman"/>
          <w:sz w:val="28"/>
          <w:szCs w:val="28"/>
        </w:rPr>
        <w:t>;</w:t>
      </w:r>
    </w:p>
    <w:p w:rsidR="00031E70" w:rsidRDefault="00714B5A" w:rsidP="002904B7">
      <w:pPr>
        <w:pStyle w:val="a3"/>
        <w:numPr>
          <w:ilvl w:val="0"/>
          <w:numId w:val="10"/>
        </w:numPr>
        <w:spacing w:line="240" w:lineRule="auto"/>
        <w:ind w:left="0" w:firstLine="709"/>
        <w:jc w:val="both"/>
        <w:rPr>
          <w:rFonts w:ascii="Times New Roman" w:hAnsi="Times New Roman"/>
          <w:sz w:val="28"/>
          <w:szCs w:val="28"/>
        </w:rPr>
      </w:pPr>
      <w:r w:rsidRPr="00031E70">
        <w:rPr>
          <w:rFonts w:ascii="Times New Roman" w:hAnsi="Times New Roman"/>
          <w:sz w:val="28"/>
          <w:szCs w:val="28"/>
        </w:rPr>
        <w:t>участвует в установленном порядке в подготовке проектов правовых актов Республики Дагестан в соответствии с полномочиями Министерства</w:t>
      </w:r>
      <w:r w:rsidR="00F0176F" w:rsidRPr="00031E70">
        <w:rPr>
          <w:rFonts w:ascii="Times New Roman" w:hAnsi="Times New Roman"/>
          <w:sz w:val="28"/>
          <w:szCs w:val="28"/>
        </w:rPr>
        <w:t>;</w:t>
      </w:r>
    </w:p>
    <w:p w:rsidR="00721D69"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FF6822">
        <w:rPr>
          <w:rFonts w:ascii="Times New Roman" w:hAnsi="Times New Roman" w:cs="Times New Roman"/>
          <w:sz w:val="28"/>
          <w:szCs w:val="28"/>
        </w:rPr>
        <w:t>4</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участвует в разработке целевых программ развития образования, обеспечивает их реализацию ассигнованиями и лимитами бюджетных обязательств, утвержденных Министерству, предельным объемом финансирования;</w:t>
      </w:r>
    </w:p>
    <w:p w:rsidR="00721D69"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FF6822">
        <w:rPr>
          <w:rFonts w:ascii="Times New Roman" w:hAnsi="Times New Roman" w:cs="Times New Roman"/>
          <w:sz w:val="28"/>
          <w:szCs w:val="28"/>
        </w:rPr>
        <w:t>5</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формирует в пределах своих полномочий заявки на участие в федеральных целевых и государственных программах;</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FF6822">
        <w:rPr>
          <w:rFonts w:ascii="Times New Roman" w:hAnsi="Times New Roman" w:cs="Times New Roman"/>
          <w:sz w:val="28"/>
          <w:szCs w:val="28"/>
        </w:rPr>
        <w:t>6</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составляет реестры расходных обязательств Министерства в программном комплексе Министерства финансов Республики Дагестан;</w:t>
      </w:r>
    </w:p>
    <w:p w:rsidR="00721D69"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FF6822">
        <w:rPr>
          <w:rFonts w:ascii="Times New Roman" w:hAnsi="Times New Roman" w:cs="Times New Roman"/>
          <w:sz w:val="28"/>
          <w:szCs w:val="28"/>
        </w:rPr>
        <w:t>7</w:t>
      </w:r>
      <w:r>
        <w:rPr>
          <w:rFonts w:ascii="Times New Roman" w:hAnsi="Times New Roman" w:cs="Times New Roman"/>
          <w:sz w:val="28"/>
          <w:szCs w:val="28"/>
        </w:rPr>
        <w:t xml:space="preserve"> </w:t>
      </w:r>
      <w:r w:rsidR="00721D69">
        <w:rPr>
          <w:rFonts w:ascii="Times New Roman" w:hAnsi="Times New Roman" w:cs="Times New Roman"/>
          <w:sz w:val="28"/>
          <w:szCs w:val="28"/>
        </w:rPr>
        <w:t xml:space="preserve">осуществляет </w:t>
      </w:r>
      <w:r w:rsidR="00721D69" w:rsidRPr="00721D69">
        <w:rPr>
          <w:rFonts w:ascii="Times New Roman" w:hAnsi="Times New Roman" w:cs="Times New Roman"/>
          <w:sz w:val="28"/>
          <w:szCs w:val="28"/>
        </w:rPr>
        <w:t>уточнения бюджетных ассигнований, лимитов бюджетных обязательств и предельных объемов финансирования в разрезе бюджетополучателей на основе анализа кассового исполнения и заявок образовательных учреждений;</w:t>
      </w:r>
    </w:p>
    <w:p w:rsidR="00721D69"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FF6822">
        <w:rPr>
          <w:rFonts w:ascii="Times New Roman" w:hAnsi="Times New Roman" w:cs="Times New Roman"/>
          <w:sz w:val="28"/>
          <w:szCs w:val="28"/>
        </w:rPr>
        <w:t>8</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осуществляет анализ информации по вопросам финансирования муниципальных образовательных учреждений, поступающей из муниципальных органов управления образованием;</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FF6822">
        <w:rPr>
          <w:rFonts w:ascii="Times New Roman" w:hAnsi="Times New Roman" w:cs="Times New Roman"/>
          <w:sz w:val="28"/>
          <w:szCs w:val="28"/>
        </w:rPr>
        <w:t>9</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участвует в подготовке регионального доклада Министерства в части вопросов, относящихся к компетенции Управления</w:t>
      </w:r>
      <w:r>
        <w:rPr>
          <w:rFonts w:ascii="Times New Roman" w:hAnsi="Times New Roman" w:cs="Times New Roman"/>
          <w:sz w:val="28"/>
          <w:szCs w:val="28"/>
        </w:rPr>
        <w:t>;</w:t>
      </w:r>
    </w:p>
    <w:p w:rsidR="00A94D7B" w:rsidRDefault="00A94D7B" w:rsidP="00A94D7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FF6822">
        <w:rPr>
          <w:rFonts w:ascii="Times New Roman" w:hAnsi="Times New Roman" w:cs="Times New Roman"/>
          <w:sz w:val="28"/>
          <w:szCs w:val="28"/>
        </w:rPr>
        <w:t>10</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участвует в подготовке отчетов по выполнению показателей эффективности деятельности исполнительных органов государственной власти, органов местного самоуправления по вопросам, относящимся к компетенции Управления;</w:t>
      </w:r>
    </w:p>
    <w:p w:rsidR="003C6865" w:rsidRDefault="003C6865" w:rsidP="003C686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FF6822">
        <w:rPr>
          <w:rFonts w:ascii="Times New Roman" w:hAnsi="Times New Roman" w:cs="Times New Roman"/>
          <w:sz w:val="28"/>
          <w:szCs w:val="28"/>
        </w:rPr>
        <w:t>11</w:t>
      </w:r>
      <w:r>
        <w:rPr>
          <w:rFonts w:ascii="Times New Roman" w:hAnsi="Times New Roman" w:cs="Times New Roman"/>
          <w:sz w:val="28"/>
          <w:szCs w:val="28"/>
        </w:rPr>
        <w:t xml:space="preserve"> </w:t>
      </w:r>
      <w:r w:rsidR="00721D69" w:rsidRPr="00721D69">
        <w:rPr>
          <w:rFonts w:ascii="Times New Roman" w:hAnsi="Times New Roman" w:cs="Times New Roman"/>
          <w:sz w:val="28"/>
          <w:szCs w:val="28"/>
        </w:rPr>
        <w:t>формирует объем субсидий местным бюджетам на осуществление мероприятий по организации питания в муниципальных общеобразовательных учреждениях, разрабатывает порядок предоставления указанных субсидий и осуществляет сбор отчетности в установленном порядке;</w:t>
      </w:r>
    </w:p>
    <w:p w:rsidR="003C6865" w:rsidRDefault="003C6865" w:rsidP="00721D69">
      <w:pPr>
        <w:spacing w:line="240" w:lineRule="auto"/>
        <w:ind w:firstLine="709"/>
        <w:contextualSpacing/>
        <w:jc w:val="both"/>
        <w:rPr>
          <w:rFonts w:ascii="Times New Roman" w:hAnsi="Times New Roman" w:cs="Times New Roman"/>
          <w:sz w:val="28"/>
          <w:szCs w:val="28"/>
        </w:rPr>
      </w:pPr>
      <w:r w:rsidRPr="0001605A">
        <w:rPr>
          <w:rFonts w:ascii="Times New Roman" w:hAnsi="Times New Roman" w:cs="Times New Roman"/>
          <w:sz w:val="28"/>
          <w:szCs w:val="28"/>
        </w:rPr>
        <w:lastRenderedPageBreak/>
        <w:t>2.2.</w:t>
      </w:r>
      <w:r w:rsidR="00FF6822">
        <w:rPr>
          <w:rFonts w:ascii="Times New Roman" w:hAnsi="Times New Roman" w:cs="Times New Roman"/>
          <w:sz w:val="28"/>
          <w:szCs w:val="28"/>
        </w:rPr>
        <w:t>12</w:t>
      </w:r>
      <w:r w:rsidRPr="0001605A">
        <w:rPr>
          <w:rFonts w:ascii="Times New Roman" w:hAnsi="Times New Roman" w:cs="Times New Roman"/>
          <w:sz w:val="28"/>
          <w:szCs w:val="28"/>
        </w:rPr>
        <w:t xml:space="preserve"> </w:t>
      </w:r>
      <w:r w:rsidR="00D01CBD" w:rsidRPr="0001605A">
        <w:rPr>
          <w:rFonts w:ascii="Times New Roman" w:hAnsi="Times New Roman" w:cs="Times New Roman"/>
          <w:sz w:val="28"/>
          <w:szCs w:val="28"/>
        </w:rPr>
        <w:t xml:space="preserve">формирует объем межбюджетных трансфертов местным бюджетам на финансирование расходов, </w:t>
      </w:r>
      <w:r w:rsidR="0001605A">
        <w:rPr>
          <w:rFonts w:ascii="Times New Roman" w:hAnsi="Times New Roman" w:cs="Times New Roman"/>
          <w:sz w:val="28"/>
          <w:szCs w:val="28"/>
        </w:rPr>
        <w:t>направленных на выплату денежной компенсации на обеспечение бесплатным двухразовым питанием (завтра и обед) обучающихся с ограниченными возможностями здоровья, в том числе детей инвалидов, осваивающих основные общеобразовательные программы на дому муниципальным образованиям Республики Дагестан</w:t>
      </w:r>
      <w:r w:rsidR="00D01CBD" w:rsidRPr="0001605A">
        <w:rPr>
          <w:rFonts w:ascii="Times New Roman" w:hAnsi="Times New Roman" w:cs="Times New Roman"/>
          <w:sz w:val="28"/>
          <w:szCs w:val="28"/>
        </w:rPr>
        <w:t>;</w:t>
      </w:r>
    </w:p>
    <w:p w:rsidR="00D60C52" w:rsidRDefault="00D60C52"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w:t>
      </w:r>
      <w:r w:rsidR="00FF6822">
        <w:rPr>
          <w:rFonts w:ascii="Times New Roman" w:eastAsia="Times New Roman" w:hAnsi="Times New Roman" w:cs="Times New Roman"/>
          <w:sz w:val="28"/>
          <w:szCs w:val="28"/>
          <w:lang w:eastAsia="en-US"/>
        </w:rPr>
        <w:t>13</w:t>
      </w:r>
      <w:r w:rsidRPr="006A0B7D">
        <w:rPr>
          <w:rFonts w:ascii="Times New Roman" w:eastAsia="Times New Roman" w:hAnsi="Times New Roman" w:cs="Times New Roman"/>
          <w:sz w:val="28"/>
          <w:szCs w:val="28"/>
          <w:lang w:eastAsia="en-US"/>
        </w:rPr>
        <w:t xml:space="preserve"> </w:t>
      </w:r>
      <w:r w:rsidR="00031E70" w:rsidRPr="00031E70">
        <w:rPr>
          <w:rFonts w:ascii="Times New Roman" w:eastAsia="Times New Roman" w:hAnsi="Times New Roman" w:cs="Times New Roman"/>
          <w:sz w:val="28"/>
          <w:szCs w:val="28"/>
          <w:lang w:eastAsia="en-US"/>
        </w:rPr>
        <w:t>организует бюджетный процесс по реализации федеральных целевых программ и проектов;</w:t>
      </w:r>
    </w:p>
    <w:p w:rsidR="006B1147" w:rsidRDefault="00004A34"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w:t>
      </w:r>
      <w:r w:rsidR="00FF6822">
        <w:rPr>
          <w:rFonts w:ascii="Times New Roman" w:eastAsia="Times New Roman" w:hAnsi="Times New Roman" w:cs="Times New Roman"/>
          <w:sz w:val="28"/>
          <w:szCs w:val="28"/>
          <w:lang w:eastAsia="en-US"/>
        </w:rPr>
        <w:t>14</w:t>
      </w:r>
      <w:r w:rsidR="006B1147" w:rsidRPr="006B1147">
        <w:rPr>
          <w:rFonts w:ascii="Times New Roman" w:eastAsia="Times New Roman" w:hAnsi="Times New Roman" w:cs="Times New Roman"/>
          <w:sz w:val="28"/>
          <w:szCs w:val="28"/>
          <w:lang w:eastAsia="en-US"/>
        </w:rPr>
        <w:t xml:space="preserve"> обеспечивает рассмотрение обращений граждан, организаций в устной и письменной форме по вопросам, относящимся к компетенции Управления;</w:t>
      </w:r>
    </w:p>
    <w:p w:rsidR="00004A34" w:rsidRDefault="00004A34"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2.2.</w:t>
      </w:r>
      <w:r w:rsidR="00FF6822">
        <w:rPr>
          <w:rFonts w:ascii="Times New Roman" w:eastAsia="Times New Roman" w:hAnsi="Times New Roman" w:cs="Times New Roman"/>
          <w:sz w:val="28"/>
          <w:szCs w:val="28"/>
          <w:lang w:eastAsia="en-US"/>
        </w:rPr>
        <w:t>15</w:t>
      </w:r>
      <w:r>
        <w:rPr>
          <w:rFonts w:ascii="Times New Roman" w:eastAsia="Times New Roman" w:hAnsi="Times New Roman" w:cs="Times New Roman"/>
          <w:sz w:val="28"/>
          <w:szCs w:val="28"/>
          <w:lang w:eastAsia="en-US"/>
        </w:rPr>
        <w:t xml:space="preserve"> взаимодействует в пределах своей компетенции с:</w:t>
      </w:r>
    </w:p>
    <w:p w:rsidR="00004A34" w:rsidRDefault="00004A34"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Министерством финансов Республики Дагестан в рамках управления бюджетным процессом;</w:t>
      </w:r>
    </w:p>
    <w:p w:rsidR="00004A34" w:rsidRDefault="00004A34" w:rsidP="00310E65">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Министерством экономики и территориального развития в рамках обеспечения разработки стратегии социально-экономического развития региона, обеспечения разработки плана мероприятий по реализации </w:t>
      </w:r>
      <w:r w:rsidRPr="00004A34">
        <w:rPr>
          <w:rFonts w:ascii="Times New Roman" w:eastAsia="Times New Roman" w:hAnsi="Times New Roman" w:cs="Times New Roman"/>
          <w:sz w:val="28"/>
          <w:szCs w:val="28"/>
          <w:lang w:eastAsia="en-US"/>
        </w:rPr>
        <w:t>стратегии социально-экономического развития региона</w:t>
      </w:r>
      <w:r>
        <w:rPr>
          <w:rFonts w:ascii="Times New Roman" w:eastAsia="Times New Roman" w:hAnsi="Times New Roman" w:cs="Times New Roman"/>
          <w:sz w:val="28"/>
          <w:szCs w:val="28"/>
          <w:lang w:eastAsia="en-US"/>
        </w:rPr>
        <w:t xml:space="preserve"> и </w:t>
      </w:r>
      <w:r w:rsidRPr="00004A34">
        <w:rPr>
          <w:rFonts w:ascii="Times New Roman" w:eastAsia="Times New Roman" w:hAnsi="Times New Roman" w:cs="Times New Roman"/>
          <w:sz w:val="28"/>
          <w:szCs w:val="28"/>
          <w:lang w:eastAsia="en-US"/>
        </w:rPr>
        <w:t>обеспечения разработки государственных программ региона</w:t>
      </w:r>
      <w:r>
        <w:rPr>
          <w:rFonts w:ascii="Times New Roman" w:eastAsia="Times New Roman" w:hAnsi="Times New Roman" w:cs="Times New Roman"/>
          <w:sz w:val="28"/>
          <w:szCs w:val="28"/>
          <w:lang w:eastAsia="en-US"/>
        </w:rPr>
        <w:t>;</w:t>
      </w:r>
    </w:p>
    <w:p w:rsidR="00901D76" w:rsidRPr="00901D76" w:rsidRDefault="00901D76" w:rsidP="00310E65">
      <w:pPr>
        <w:pStyle w:val="11"/>
        <w:keepNext/>
        <w:keepLines/>
        <w:shd w:val="clear" w:color="auto" w:fill="auto"/>
        <w:tabs>
          <w:tab w:val="left" w:pos="3116"/>
        </w:tabs>
        <w:spacing w:after="0"/>
        <w:ind w:left="0"/>
        <w:contextualSpacing/>
        <w:jc w:val="center"/>
        <w:rPr>
          <w:spacing w:val="-2"/>
        </w:rPr>
      </w:pPr>
    </w:p>
    <w:p w:rsidR="00B67F8E" w:rsidRDefault="00B67F8E" w:rsidP="00310E65">
      <w:pPr>
        <w:pStyle w:val="11"/>
        <w:keepNext/>
        <w:keepLines/>
        <w:shd w:val="clear" w:color="auto" w:fill="auto"/>
        <w:tabs>
          <w:tab w:val="left" w:pos="3116"/>
        </w:tabs>
        <w:spacing w:after="0"/>
        <w:ind w:left="0"/>
        <w:contextualSpacing/>
        <w:jc w:val="center"/>
        <w:rPr>
          <w:b w:val="0"/>
          <w:color w:val="000000"/>
        </w:rPr>
      </w:pPr>
      <w:r w:rsidRPr="00C728F2">
        <w:rPr>
          <w:spacing w:val="-2"/>
          <w:lang w:val="en-US"/>
        </w:rPr>
        <w:t>III</w:t>
      </w:r>
      <w:r w:rsidRPr="00C728F2">
        <w:rPr>
          <w:spacing w:val="-2"/>
        </w:rPr>
        <w:t>.</w:t>
      </w:r>
      <w:r w:rsidRPr="00C728F2">
        <w:rPr>
          <w:b w:val="0"/>
          <w:spacing w:val="-2"/>
        </w:rPr>
        <w:t xml:space="preserve"> </w:t>
      </w:r>
      <w:r w:rsidR="00C72A8F" w:rsidRPr="00C72A8F">
        <w:rPr>
          <w:spacing w:val="-2"/>
        </w:rPr>
        <w:t>П</w:t>
      </w:r>
      <w:r w:rsidR="00C72A8F" w:rsidRPr="007E30B0">
        <w:rPr>
          <w:color w:val="000000"/>
        </w:rPr>
        <w:t>рава</w:t>
      </w:r>
      <w:r w:rsidR="00C72A8F">
        <w:rPr>
          <w:color w:val="000000"/>
        </w:rPr>
        <w:t xml:space="preserve">, обязанности </w:t>
      </w:r>
      <w:r w:rsidR="0016519D">
        <w:rPr>
          <w:color w:val="000000"/>
        </w:rPr>
        <w:t>Отдела</w:t>
      </w:r>
    </w:p>
    <w:p w:rsidR="00B67F8E" w:rsidRPr="007E30B0" w:rsidRDefault="00B67F8E" w:rsidP="00310E65">
      <w:pPr>
        <w:pStyle w:val="a8"/>
        <w:ind w:firstLine="709"/>
        <w:contextualSpacing/>
        <w:jc w:val="center"/>
        <w:rPr>
          <w:b/>
          <w:color w:val="000000"/>
          <w:sz w:val="28"/>
          <w:szCs w:val="28"/>
        </w:rPr>
      </w:pPr>
    </w:p>
    <w:p w:rsidR="00B67F8E" w:rsidRDefault="00C72A8F" w:rsidP="00310E65">
      <w:pPr>
        <w:pStyle w:val="a8"/>
        <w:ind w:firstLine="709"/>
        <w:contextualSpacing/>
        <w:jc w:val="both"/>
        <w:rPr>
          <w:color w:val="000000"/>
          <w:sz w:val="28"/>
          <w:szCs w:val="28"/>
        </w:rPr>
      </w:pPr>
      <w:r>
        <w:rPr>
          <w:color w:val="000000"/>
          <w:sz w:val="28"/>
          <w:szCs w:val="28"/>
        </w:rPr>
        <w:t xml:space="preserve">3.1. </w:t>
      </w:r>
      <w:r w:rsidR="00B67F8E">
        <w:rPr>
          <w:color w:val="000000"/>
          <w:sz w:val="28"/>
          <w:szCs w:val="28"/>
        </w:rPr>
        <w:t xml:space="preserve">Для обеспечения своей деятельности </w:t>
      </w:r>
      <w:r w:rsidR="0016519D">
        <w:rPr>
          <w:color w:val="000000"/>
          <w:sz w:val="28"/>
          <w:szCs w:val="28"/>
        </w:rPr>
        <w:t>Отдел</w:t>
      </w:r>
      <w:r w:rsidR="00B67F8E">
        <w:rPr>
          <w:color w:val="000000"/>
          <w:sz w:val="28"/>
          <w:szCs w:val="28"/>
        </w:rPr>
        <w:t xml:space="preserve"> </w:t>
      </w:r>
      <w:r w:rsidR="00310E65">
        <w:rPr>
          <w:color w:val="000000"/>
          <w:sz w:val="28"/>
          <w:szCs w:val="28"/>
        </w:rPr>
        <w:t>имеет право</w:t>
      </w:r>
      <w:r w:rsidR="00B67F8E">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1</w:t>
      </w:r>
      <w:r>
        <w:rPr>
          <w:color w:val="000000"/>
          <w:sz w:val="28"/>
          <w:szCs w:val="28"/>
        </w:rPr>
        <w:t xml:space="preserve">. </w:t>
      </w:r>
      <w:r w:rsidR="00C72A8F">
        <w:rPr>
          <w:color w:val="000000"/>
          <w:sz w:val="28"/>
          <w:szCs w:val="28"/>
        </w:rPr>
        <w:t>в</w:t>
      </w:r>
      <w:r>
        <w:rPr>
          <w:color w:val="000000"/>
          <w:sz w:val="28"/>
          <w:szCs w:val="28"/>
        </w:rPr>
        <w:t>носить предложения по вопросам совершенствования деятельности Министерства</w:t>
      </w:r>
      <w:r w:rsidR="00310E65">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2</w:t>
      </w:r>
      <w:r>
        <w:rPr>
          <w:color w:val="000000"/>
          <w:sz w:val="28"/>
          <w:szCs w:val="28"/>
        </w:rPr>
        <w:t xml:space="preserve">. </w:t>
      </w:r>
      <w:r w:rsidR="00C72A8F">
        <w:rPr>
          <w:color w:val="000000"/>
          <w:sz w:val="28"/>
          <w:szCs w:val="28"/>
        </w:rPr>
        <w:t>з</w:t>
      </w:r>
      <w:r>
        <w:rPr>
          <w:color w:val="000000"/>
          <w:sz w:val="28"/>
          <w:szCs w:val="28"/>
        </w:rPr>
        <w:t xml:space="preserve">апрашивать в соответствии с действующим законодательством в установленном порядке необходимую информацию </w:t>
      </w:r>
      <w:r w:rsidRPr="007F7513">
        <w:rPr>
          <w:rFonts w:eastAsia="Times New Roman"/>
          <w:sz w:val="28"/>
          <w:szCs w:val="28"/>
        </w:rPr>
        <w:t xml:space="preserve">от </w:t>
      </w:r>
      <w:r w:rsidR="00310E65">
        <w:rPr>
          <w:rFonts w:eastAsia="Times New Roman"/>
          <w:sz w:val="28"/>
          <w:szCs w:val="28"/>
        </w:rPr>
        <w:t xml:space="preserve">структурных </w:t>
      </w:r>
      <w:r w:rsidRPr="007F7513">
        <w:rPr>
          <w:rFonts w:eastAsia="Times New Roman"/>
          <w:sz w:val="28"/>
          <w:szCs w:val="28"/>
        </w:rPr>
        <w:t>подразделений Министерства для выполнения своих обязанностей</w:t>
      </w:r>
      <w:r>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3</w:t>
      </w:r>
      <w:r>
        <w:rPr>
          <w:color w:val="000000"/>
          <w:sz w:val="28"/>
          <w:szCs w:val="28"/>
        </w:rPr>
        <w:t xml:space="preserve">. </w:t>
      </w:r>
      <w:r w:rsidR="00C72A8F">
        <w:rPr>
          <w:color w:val="000000"/>
          <w:sz w:val="28"/>
          <w:szCs w:val="28"/>
        </w:rPr>
        <w:t>в</w:t>
      </w:r>
      <w:r>
        <w:rPr>
          <w:color w:val="000000"/>
          <w:sz w:val="28"/>
          <w:szCs w:val="28"/>
        </w:rPr>
        <w:t>ести служебную переписку с вышестоящими организациями, органами местного самоуправления</w:t>
      </w:r>
      <w:r w:rsidR="00310E65">
        <w:rPr>
          <w:color w:val="000000"/>
          <w:sz w:val="28"/>
          <w:szCs w:val="28"/>
        </w:rPr>
        <w:t xml:space="preserve"> Республики Дагестан</w:t>
      </w:r>
      <w:r>
        <w:rPr>
          <w:color w:val="000000"/>
          <w:sz w:val="28"/>
          <w:szCs w:val="28"/>
        </w:rPr>
        <w:t xml:space="preserve">, </w:t>
      </w:r>
      <w:r w:rsidR="0082652D">
        <w:rPr>
          <w:color w:val="000000"/>
          <w:sz w:val="28"/>
          <w:szCs w:val="28"/>
        </w:rPr>
        <w:t xml:space="preserve">иными </w:t>
      </w:r>
      <w:r>
        <w:rPr>
          <w:color w:val="000000"/>
          <w:sz w:val="28"/>
          <w:szCs w:val="28"/>
        </w:rPr>
        <w:t xml:space="preserve">организациями по вопросам, отнесенным к компетенции </w:t>
      </w:r>
      <w:r w:rsidR="00310E65">
        <w:rPr>
          <w:color w:val="000000"/>
          <w:sz w:val="28"/>
          <w:szCs w:val="28"/>
        </w:rPr>
        <w:t>Управления</w:t>
      </w:r>
      <w:r>
        <w:rPr>
          <w:color w:val="000000"/>
          <w:sz w:val="28"/>
          <w:szCs w:val="28"/>
        </w:rPr>
        <w:t>.</w:t>
      </w:r>
    </w:p>
    <w:p w:rsidR="00B67F8E" w:rsidRDefault="00B67F8E" w:rsidP="00310E65">
      <w:pPr>
        <w:pStyle w:val="a8"/>
        <w:ind w:firstLine="709"/>
        <w:contextualSpacing/>
        <w:jc w:val="both"/>
        <w:rPr>
          <w:color w:val="000000"/>
          <w:sz w:val="28"/>
          <w:szCs w:val="28"/>
        </w:rPr>
      </w:pPr>
      <w:r>
        <w:rPr>
          <w:color w:val="000000"/>
          <w:sz w:val="28"/>
          <w:szCs w:val="28"/>
        </w:rPr>
        <w:t>3.</w:t>
      </w:r>
      <w:r w:rsidR="00C72A8F">
        <w:rPr>
          <w:color w:val="000000"/>
          <w:sz w:val="28"/>
          <w:szCs w:val="28"/>
        </w:rPr>
        <w:t>1.</w:t>
      </w:r>
      <w:r w:rsidR="00310E65">
        <w:rPr>
          <w:color w:val="000000"/>
          <w:sz w:val="28"/>
          <w:szCs w:val="28"/>
        </w:rPr>
        <w:t>4</w:t>
      </w:r>
      <w:r>
        <w:rPr>
          <w:color w:val="000000"/>
          <w:sz w:val="28"/>
          <w:szCs w:val="28"/>
        </w:rPr>
        <w:t xml:space="preserve">. </w:t>
      </w:r>
      <w:r w:rsidR="00C72A8F">
        <w:rPr>
          <w:color w:val="000000"/>
          <w:sz w:val="28"/>
          <w:szCs w:val="28"/>
        </w:rPr>
        <w:t>о</w:t>
      </w:r>
      <w:r>
        <w:rPr>
          <w:color w:val="000000"/>
          <w:sz w:val="28"/>
          <w:szCs w:val="28"/>
        </w:rPr>
        <w:t>бразовывать в необходимых случаях различные комиссии, экспертные</w:t>
      </w:r>
      <w:r w:rsidR="00310E65">
        <w:rPr>
          <w:color w:val="000000"/>
          <w:sz w:val="28"/>
          <w:szCs w:val="28"/>
        </w:rPr>
        <w:t xml:space="preserve"> и</w:t>
      </w:r>
      <w:r>
        <w:rPr>
          <w:color w:val="000000"/>
          <w:sz w:val="28"/>
          <w:szCs w:val="28"/>
        </w:rPr>
        <w:t xml:space="preserve"> рабочие группы.</w:t>
      </w:r>
    </w:p>
    <w:p w:rsidR="00B67F8E" w:rsidRDefault="00C72A8F" w:rsidP="00310E65">
      <w:pPr>
        <w:pStyle w:val="a8"/>
        <w:ind w:firstLine="709"/>
        <w:contextualSpacing/>
        <w:jc w:val="both"/>
        <w:rPr>
          <w:color w:val="000000"/>
          <w:sz w:val="28"/>
          <w:szCs w:val="28"/>
        </w:rPr>
      </w:pPr>
      <w:r w:rsidRPr="00C72A8F">
        <w:rPr>
          <w:color w:val="000000"/>
          <w:sz w:val="28"/>
          <w:szCs w:val="28"/>
        </w:rPr>
        <w:t>3.2.</w:t>
      </w:r>
      <w:r>
        <w:rPr>
          <w:color w:val="000000"/>
          <w:sz w:val="28"/>
          <w:szCs w:val="28"/>
        </w:rPr>
        <w:t xml:space="preserve"> </w:t>
      </w:r>
      <w:r w:rsidR="0016519D">
        <w:rPr>
          <w:color w:val="000000"/>
          <w:sz w:val="28"/>
          <w:szCs w:val="28"/>
        </w:rPr>
        <w:t>Отдел</w:t>
      </w:r>
      <w:r>
        <w:rPr>
          <w:color w:val="000000"/>
          <w:sz w:val="28"/>
          <w:szCs w:val="28"/>
        </w:rPr>
        <w:t xml:space="preserve"> для осуществления своих функций обязан</w:t>
      </w:r>
      <w:r w:rsidR="00310E65">
        <w:rPr>
          <w:color w:val="000000"/>
          <w:sz w:val="28"/>
          <w:szCs w:val="28"/>
        </w:rPr>
        <w:t>о</w:t>
      </w:r>
      <w:r>
        <w:rPr>
          <w:color w:val="000000"/>
          <w:sz w:val="28"/>
          <w:szCs w:val="28"/>
        </w:rPr>
        <w:t>:</w:t>
      </w:r>
    </w:p>
    <w:p w:rsidR="00C72A8F" w:rsidRDefault="00C72A8F" w:rsidP="00310E65">
      <w:pPr>
        <w:pStyle w:val="a8"/>
        <w:ind w:firstLine="709"/>
        <w:contextualSpacing/>
        <w:jc w:val="both"/>
        <w:rPr>
          <w:color w:val="000000"/>
          <w:sz w:val="28"/>
          <w:szCs w:val="28"/>
        </w:rPr>
      </w:pPr>
      <w:r>
        <w:rPr>
          <w:color w:val="000000"/>
          <w:sz w:val="28"/>
          <w:szCs w:val="28"/>
        </w:rPr>
        <w:t>3.2.1. представлять в установленном порядке информацию по вопросам, отнесенным к его компетенции;</w:t>
      </w:r>
    </w:p>
    <w:p w:rsidR="00C72A8F" w:rsidRDefault="00C72A8F" w:rsidP="00310E65">
      <w:pPr>
        <w:pStyle w:val="a8"/>
        <w:ind w:firstLine="709"/>
        <w:contextualSpacing/>
        <w:jc w:val="both"/>
        <w:rPr>
          <w:color w:val="000000"/>
          <w:sz w:val="28"/>
          <w:szCs w:val="28"/>
        </w:rPr>
      </w:pPr>
      <w:r>
        <w:rPr>
          <w:color w:val="000000"/>
          <w:sz w:val="28"/>
          <w:szCs w:val="28"/>
        </w:rPr>
        <w:t>3.2.2. осуществлять меры, направленные на развитие профессионализма и компетентности гражданских служащих;</w:t>
      </w:r>
    </w:p>
    <w:p w:rsidR="004B6708" w:rsidRDefault="00C72A8F" w:rsidP="00310E65">
      <w:pPr>
        <w:pStyle w:val="a8"/>
        <w:tabs>
          <w:tab w:val="left" w:pos="1276"/>
          <w:tab w:val="left" w:pos="1418"/>
        </w:tabs>
        <w:ind w:firstLine="709"/>
        <w:contextualSpacing/>
        <w:jc w:val="both"/>
        <w:rPr>
          <w:color w:val="000000"/>
          <w:sz w:val="28"/>
          <w:szCs w:val="28"/>
        </w:rPr>
      </w:pPr>
      <w:r>
        <w:rPr>
          <w:color w:val="000000"/>
          <w:sz w:val="28"/>
          <w:szCs w:val="28"/>
        </w:rPr>
        <w:t>3.2.</w:t>
      </w:r>
      <w:r w:rsidR="00AC2E3A">
        <w:rPr>
          <w:color w:val="000000"/>
          <w:sz w:val="28"/>
          <w:szCs w:val="28"/>
        </w:rPr>
        <w:t>3</w:t>
      </w:r>
      <w:r>
        <w:rPr>
          <w:color w:val="000000"/>
          <w:sz w:val="28"/>
          <w:szCs w:val="28"/>
        </w:rPr>
        <w:t>.</w:t>
      </w:r>
      <w:r w:rsidR="00310E65">
        <w:rPr>
          <w:color w:val="000000"/>
          <w:sz w:val="28"/>
          <w:szCs w:val="28"/>
        </w:rPr>
        <w:t xml:space="preserve"> </w:t>
      </w:r>
      <w:r w:rsidR="004B6708">
        <w:rPr>
          <w:color w:val="000000"/>
          <w:sz w:val="28"/>
          <w:szCs w:val="28"/>
        </w:rPr>
        <w:t xml:space="preserve">обеспечивать защиту служебной информации </w:t>
      </w:r>
      <w:r w:rsidR="00AC2E3A">
        <w:rPr>
          <w:color w:val="000000"/>
          <w:sz w:val="28"/>
          <w:szCs w:val="28"/>
        </w:rPr>
        <w:t>от несанкционированного доступа.</w:t>
      </w:r>
    </w:p>
    <w:p w:rsidR="00C72A8F" w:rsidRDefault="00C72A8F" w:rsidP="00310E65">
      <w:pPr>
        <w:pStyle w:val="a8"/>
        <w:ind w:firstLine="709"/>
        <w:contextualSpacing/>
        <w:jc w:val="center"/>
        <w:rPr>
          <w:b/>
          <w:color w:val="000000"/>
          <w:sz w:val="28"/>
          <w:szCs w:val="28"/>
        </w:rPr>
      </w:pPr>
    </w:p>
    <w:p w:rsidR="00B67F8E" w:rsidRPr="00D01B43" w:rsidRDefault="001437CB" w:rsidP="00310E65">
      <w:pPr>
        <w:pStyle w:val="a8"/>
        <w:ind w:firstLine="709"/>
        <w:contextualSpacing/>
        <w:jc w:val="center"/>
        <w:rPr>
          <w:b/>
          <w:color w:val="000000"/>
          <w:sz w:val="28"/>
          <w:szCs w:val="28"/>
        </w:rPr>
      </w:pPr>
      <w:r w:rsidRPr="007E30B0">
        <w:rPr>
          <w:b/>
          <w:color w:val="000000"/>
          <w:sz w:val="28"/>
          <w:szCs w:val="28"/>
          <w:lang w:val="en-US"/>
        </w:rPr>
        <w:t>IV</w:t>
      </w:r>
      <w:r w:rsidRPr="00080148">
        <w:rPr>
          <w:b/>
          <w:color w:val="000000"/>
          <w:sz w:val="28"/>
          <w:szCs w:val="28"/>
        </w:rPr>
        <w:t>.</w:t>
      </w:r>
      <w:r w:rsidRPr="00D01B43">
        <w:rPr>
          <w:b/>
          <w:color w:val="000000"/>
          <w:sz w:val="28"/>
          <w:szCs w:val="28"/>
        </w:rPr>
        <w:t xml:space="preserve"> </w:t>
      </w:r>
      <w:r>
        <w:rPr>
          <w:b/>
          <w:color w:val="000000"/>
          <w:sz w:val="28"/>
          <w:szCs w:val="28"/>
        </w:rPr>
        <w:t>О</w:t>
      </w:r>
      <w:r w:rsidRPr="00BE3B35">
        <w:rPr>
          <w:b/>
          <w:color w:val="000000"/>
          <w:sz w:val="28"/>
          <w:szCs w:val="28"/>
        </w:rPr>
        <w:t>рганизация работы</w:t>
      </w:r>
      <w:r>
        <w:rPr>
          <w:b/>
          <w:color w:val="000000"/>
          <w:sz w:val="28"/>
          <w:szCs w:val="28"/>
        </w:rPr>
        <w:t>,</w:t>
      </w:r>
      <w:r w:rsidRPr="00D01B43">
        <w:rPr>
          <w:b/>
          <w:color w:val="000000"/>
          <w:sz w:val="28"/>
          <w:szCs w:val="28"/>
        </w:rPr>
        <w:t xml:space="preserve"> ответственность</w:t>
      </w:r>
    </w:p>
    <w:p w:rsidR="00B67F8E" w:rsidRDefault="00B67F8E" w:rsidP="00310E65">
      <w:pPr>
        <w:pStyle w:val="a8"/>
        <w:contextualSpacing/>
        <w:jc w:val="both"/>
        <w:rPr>
          <w:color w:val="000000"/>
        </w:rPr>
      </w:pPr>
    </w:p>
    <w:p w:rsidR="00CD0842" w:rsidRPr="00CD0842" w:rsidRDefault="00CD0842" w:rsidP="00CD0842">
      <w:pPr>
        <w:tabs>
          <w:tab w:val="left" w:pos="993"/>
          <w:tab w:val="left" w:pos="1276"/>
        </w:tabs>
        <w:autoSpaceDE w:val="0"/>
        <w:autoSpaceDN w:val="0"/>
        <w:adjustRightInd w:val="0"/>
        <w:spacing w:after="0" w:line="24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4.1. </w:t>
      </w:r>
      <w:r w:rsidRPr="00CD0842">
        <w:rPr>
          <w:rFonts w:ascii="Times New Roman" w:hAnsi="Times New Roman" w:cs="Times New Roman"/>
          <w:bCs/>
          <w:sz w:val="28"/>
          <w:szCs w:val="28"/>
        </w:rPr>
        <w:t xml:space="preserve">Руководство деятельностью </w:t>
      </w:r>
      <w:r w:rsidR="0019602A">
        <w:rPr>
          <w:rFonts w:ascii="Times New Roman" w:hAnsi="Times New Roman" w:cs="Times New Roman"/>
          <w:bCs/>
          <w:sz w:val="28"/>
          <w:szCs w:val="28"/>
        </w:rPr>
        <w:t>Отдела</w:t>
      </w:r>
      <w:r w:rsidRPr="00CD0842">
        <w:rPr>
          <w:rFonts w:ascii="Times New Roman" w:hAnsi="Times New Roman" w:cs="Times New Roman"/>
          <w:bCs/>
          <w:sz w:val="28"/>
          <w:szCs w:val="28"/>
        </w:rPr>
        <w:t xml:space="preserve"> осуществляет начальник </w:t>
      </w:r>
      <w:r w:rsidR="0019602A">
        <w:rPr>
          <w:rFonts w:ascii="Times New Roman" w:hAnsi="Times New Roman" w:cs="Times New Roman"/>
          <w:bCs/>
          <w:sz w:val="28"/>
          <w:szCs w:val="28"/>
        </w:rPr>
        <w:t>отдела</w:t>
      </w:r>
      <w:r w:rsidRPr="00CD0842">
        <w:rPr>
          <w:rFonts w:ascii="Times New Roman" w:hAnsi="Times New Roman" w:cs="Times New Roman"/>
          <w:bCs/>
          <w:sz w:val="28"/>
          <w:szCs w:val="28"/>
        </w:rPr>
        <w:t>,</w:t>
      </w:r>
      <w:r w:rsidRPr="00CD0842">
        <w:rPr>
          <w:rFonts w:ascii="Times New Roman" w:hAnsi="Times New Roman" w:cs="Times New Roman"/>
          <w:color w:val="000000"/>
          <w:sz w:val="28"/>
          <w:szCs w:val="28"/>
        </w:rPr>
        <w:t xml:space="preserve"> назначаемый на должность и освобождаемый от должности приказом министра.</w:t>
      </w:r>
    </w:p>
    <w:p w:rsidR="00CD0842" w:rsidRPr="00CD0842" w:rsidRDefault="00CD0842" w:rsidP="00CD0842">
      <w:pPr>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CD0842">
        <w:rPr>
          <w:rFonts w:ascii="Times New Roman" w:hAnsi="Times New Roman" w:cs="Times New Roman"/>
          <w:color w:val="000000"/>
          <w:sz w:val="28"/>
          <w:szCs w:val="28"/>
        </w:rPr>
        <w:lastRenderedPageBreak/>
        <w:t xml:space="preserve">4.2. Начальник </w:t>
      </w:r>
      <w:r w:rsidR="0019602A">
        <w:rPr>
          <w:rFonts w:ascii="Times New Roman" w:hAnsi="Times New Roman" w:cs="Times New Roman"/>
          <w:color w:val="000000"/>
          <w:sz w:val="28"/>
          <w:szCs w:val="28"/>
        </w:rPr>
        <w:t>Отдела</w:t>
      </w:r>
      <w:r w:rsidRPr="00CD0842">
        <w:rPr>
          <w:rFonts w:ascii="Times New Roman" w:hAnsi="Times New Roman" w:cs="Times New Roman"/>
          <w:color w:val="000000"/>
          <w:sz w:val="28"/>
          <w:szCs w:val="28"/>
        </w:rPr>
        <w:t xml:space="preserve"> </w:t>
      </w:r>
      <w:r w:rsidRPr="00CD0842">
        <w:rPr>
          <w:rFonts w:ascii="Times New Roman" w:hAnsi="Times New Roman" w:cs="Times New Roman"/>
          <w:sz w:val="28"/>
          <w:szCs w:val="28"/>
        </w:rPr>
        <w:t xml:space="preserve">распределяет должностные обязанности между работниками </w:t>
      </w:r>
      <w:r w:rsidR="0019602A">
        <w:rPr>
          <w:rFonts w:ascii="Times New Roman" w:hAnsi="Times New Roman" w:cs="Times New Roman"/>
          <w:sz w:val="28"/>
          <w:szCs w:val="28"/>
        </w:rPr>
        <w:t>Отдела</w:t>
      </w:r>
      <w:r w:rsidRPr="00CD0842">
        <w:rPr>
          <w:rFonts w:ascii="Times New Roman" w:hAnsi="Times New Roman" w:cs="Times New Roman"/>
          <w:sz w:val="28"/>
          <w:szCs w:val="28"/>
        </w:rPr>
        <w:t xml:space="preserve"> и</w:t>
      </w:r>
      <w:r w:rsidRPr="00CD0842">
        <w:rPr>
          <w:rFonts w:ascii="Times New Roman" w:hAnsi="Times New Roman" w:cs="Times New Roman"/>
          <w:color w:val="000000"/>
          <w:sz w:val="28"/>
          <w:szCs w:val="28"/>
        </w:rPr>
        <w:t xml:space="preserve"> осуществляет общее руководство деятельностью </w:t>
      </w:r>
      <w:r w:rsidR="0019602A">
        <w:rPr>
          <w:rFonts w:ascii="Times New Roman" w:hAnsi="Times New Roman" w:cs="Times New Roman"/>
          <w:color w:val="000000"/>
          <w:sz w:val="28"/>
          <w:szCs w:val="28"/>
        </w:rPr>
        <w:t>Отдела</w:t>
      </w:r>
      <w:r w:rsidRPr="00CD0842">
        <w:rPr>
          <w:rFonts w:ascii="Times New Roman" w:hAnsi="Times New Roman" w:cs="Times New Roman"/>
          <w:color w:val="000000"/>
          <w:sz w:val="28"/>
          <w:szCs w:val="28"/>
        </w:rPr>
        <w:t>, в соответствии с должностным регламентом</w:t>
      </w:r>
      <w:r w:rsidRPr="00CD0842">
        <w:rPr>
          <w:rFonts w:ascii="Times New Roman" w:hAnsi="Times New Roman" w:cs="Times New Roman"/>
          <w:sz w:val="28"/>
          <w:szCs w:val="28"/>
        </w:rPr>
        <w:t>.</w:t>
      </w:r>
    </w:p>
    <w:p w:rsidR="00CD0842" w:rsidRPr="00CD0842" w:rsidRDefault="00CD0842" w:rsidP="00CD0842">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rPr>
      </w:pPr>
      <w:r w:rsidRPr="00CD0842">
        <w:rPr>
          <w:rFonts w:ascii="Times New Roman" w:hAnsi="Times New Roman" w:cs="Times New Roman"/>
          <w:color w:val="000000"/>
          <w:sz w:val="28"/>
          <w:szCs w:val="28"/>
        </w:rPr>
        <w:t xml:space="preserve">4.3. В период временного отсутствия начальника </w:t>
      </w:r>
      <w:r w:rsidR="0019602A">
        <w:rPr>
          <w:rFonts w:ascii="Times New Roman" w:hAnsi="Times New Roman" w:cs="Times New Roman"/>
          <w:color w:val="000000"/>
          <w:sz w:val="28"/>
          <w:szCs w:val="28"/>
        </w:rPr>
        <w:t>Отдела</w:t>
      </w:r>
      <w:r w:rsidRPr="00CD0842">
        <w:rPr>
          <w:rFonts w:ascii="Times New Roman" w:hAnsi="Times New Roman" w:cs="Times New Roman"/>
          <w:color w:val="000000"/>
          <w:sz w:val="28"/>
          <w:szCs w:val="28"/>
        </w:rPr>
        <w:t xml:space="preserve"> его обязанности возлагаются на </w:t>
      </w:r>
      <w:r w:rsidR="009E27CB">
        <w:rPr>
          <w:rFonts w:ascii="Times New Roman" w:hAnsi="Times New Roman" w:cs="Times New Roman"/>
          <w:color w:val="000000"/>
          <w:sz w:val="28"/>
          <w:szCs w:val="28"/>
        </w:rPr>
        <w:t>консультанта отдела</w:t>
      </w:r>
      <w:r w:rsidRPr="00CD0842">
        <w:rPr>
          <w:rFonts w:ascii="Times New Roman" w:hAnsi="Times New Roman" w:cs="Times New Roman"/>
          <w:color w:val="000000"/>
          <w:sz w:val="28"/>
          <w:szCs w:val="28"/>
        </w:rPr>
        <w:t xml:space="preserve">. </w:t>
      </w:r>
    </w:p>
    <w:p w:rsidR="00CD0842" w:rsidRDefault="00CD0842" w:rsidP="00CD0842">
      <w:pPr>
        <w:pStyle w:val="a8"/>
        <w:ind w:firstLine="709"/>
        <w:contextualSpacing/>
        <w:jc w:val="both"/>
        <w:rPr>
          <w:color w:val="000000"/>
          <w:sz w:val="28"/>
          <w:szCs w:val="28"/>
        </w:rPr>
      </w:pPr>
      <w:r w:rsidRPr="00CD0842">
        <w:rPr>
          <w:color w:val="000000"/>
          <w:sz w:val="28"/>
          <w:szCs w:val="28"/>
        </w:rPr>
        <w:t xml:space="preserve">4.4. Начальник </w:t>
      </w:r>
      <w:r w:rsidR="009E27CB">
        <w:rPr>
          <w:color w:val="000000"/>
          <w:sz w:val="28"/>
          <w:szCs w:val="28"/>
        </w:rPr>
        <w:t>Отдела</w:t>
      </w:r>
      <w:r w:rsidRPr="00CD0842">
        <w:rPr>
          <w:color w:val="000000"/>
          <w:sz w:val="28"/>
          <w:szCs w:val="28"/>
        </w:rPr>
        <w:t xml:space="preserve"> и гражданские служащие </w:t>
      </w:r>
      <w:r w:rsidR="009E27CB">
        <w:rPr>
          <w:color w:val="000000"/>
          <w:sz w:val="28"/>
          <w:szCs w:val="28"/>
        </w:rPr>
        <w:t>Отдела</w:t>
      </w:r>
      <w:r w:rsidRPr="00CD0842">
        <w:rPr>
          <w:color w:val="000000"/>
          <w:sz w:val="28"/>
          <w:szCs w:val="28"/>
        </w:rPr>
        <w:t xml:space="preserve"> </w:t>
      </w:r>
      <w:r w:rsidRPr="00CD0842">
        <w:rPr>
          <w:sz w:val="28"/>
          <w:szCs w:val="28"/>
        </w:rPr>
        <w:t xml:space="preserve">несут ответственность за выполнение задач и функций, возложенных на </w:t>
      </w:r>
      <w:r w:rsidR="009E27CB">
        <w:rPr>
          <w:sz w:val="28"/>
          <w:szCs w:val="28"/>
        </w:rPr>
        <w:t>Отдел</w:t>
      </w:r>
      <w:r w:rsidRPr="00CD0842">
        <w:rPr>
          <w:sz w:val="28"/>
          <w:szCs w:val="28"/>
        </w:rPr>
        <w:t xml:space="preserve">, </w:t>
      </w:r>
      <w:r w:rsidRPr="00CD0842">
        <w:rPr>
          <w:color w:val="000000"/>
          <w:sz w:val="28"/>
          <w:szCs w:val="28"/>
        </w:rPr>
        <w:t>низкий уровень трудовой и производственной дисциплины, нарушение техники безопасности, нарушение запретов и ограничений, связанных с гражданской службой, несоблюдение требований Федерального закона от 25.12.2008 № 273-ФЗ «О противодействии коррупции».</w:t>
      </w:r>
    </w:p>
    <w:p w:rsidR="00CC2600" w:rsidRDefault="00CC2600" w:rsidP="00CD0842">
      <w:pPr>
        <w:pStyle w:val="a8"/>
        <w:ind w:firstLine="709"/>
        <w:contextualSpacing/>
        <w:jc w:val="both"/>
        <w:rPr>
          <w:color w:val="000000"/>
          <w:sz w:val="28"/>
          <w:szCs w:val="28"/>
        </w:rPr>
      </w:pPr>
    </w:p>
    <w:p w:rsidR="005B7371" w:rsidRDefault="00B67F8E" w:rsidP="003C51B7">
      <w:pPr>
        <w:pStyle w:val="a8"/>
        <w:contextualSpacing/>
        <w:jc w:val="both"/>
        <w:rPr>
          <w:b/>
          <w:color w:val="000000"/>
          <w:sz w:val="28"/>
          <w:szCs w:val="28"/>
        </w:rPr>
      </w:pPr>
      <w:r>
        <w:rPr>
          <w:b/>
          <w:color w:val="000000"/>
          <w:sz w:val="28"/>
          <w:szCs w:val="28"/>
        </w:rPr>
        <w:t xml:space="preserve">                   </w:t>
      </w:r>
      <w:r w:rsidR="00CD0842">
        <w:rPr>
          <w:b/>
          <w:color w:val="000000"/>
          <w:sz w:val="28"/>
          <w:szCs w:val="28"/>
        </w:rPr>
        <w:t>________________________________________________</w:t>
      </w:r>
    </w:p>
    <w:p w:rsidR="003C51B7" w:rsidRDefault="003C51B7" w:rsidP="003C51B7">
      <w:pPr>
        <w:pStyle w:val="a8"/>
        <w:contextualSpacing/>
        <w:jc w:val="both"/>
        <w:rPr>
          <w:rFonts w:eastAsia="Times New Roman"/>
          <w:sz w:val="28"/>
          <w:szCs w:val="28"/>
        </w:rPr>
      </w:pPr>
    </w:p>
    <w:p w:rsidR="00D143E1" w:rsidRDefault="00D143E1" w:rsidP="00D646FA">
      <w:pPr>
        <w:spacing w:after="0" w:line="240" w:lineRule="auto"/>
        <w:contextualSpacing/>
        <w:jc w:val="right"/>
        <w:rPr>
          <w:rFonts w:ascii="Times New Roman" w:eastAsia="Times New Roman" w:hAnsi="Times New Roman" w:cs="Times New Roman"/>
          <w:sz w:val="28"/>
          <w:szCs w:val="28"/>
        </w:rPr>
      </w:pPr>
    </w:p>
    <w:p w:rsidR="00D143E1" w:rsidRDefault="00D143E1" w:rsidP="00D646FA">
      <w:pPr>
        <w:spacing w:after="0" w:line="240" w:lineRule="auto"/>
        <w:contextualSpacing/>
        <w:jc w:val="right"/>
        <w:rPr>
          <w:rFonts w:ascii="Times New Roman" w:eastAsia="Times New Roman" w:hAnsi="Times New Roman" w:cs="Times New Roman"/>
          <w:sz w:val="28"/>
          <w:szCs w:val="28"/>
        </w:rPr>
      </w:pPr>
    </w:p>
    <w:p w:rsidR="00D143E1" w:rsidRDefault="00D143E1"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CC2600" w:rsidRDefault="00CC2600" w:rsidP="00D646FA">
      <w:pPr>
        <w:spacing w:after="0" w:line="240" w:lineRule="auto"/>
        <w:contextualSpacing/>
        <w:jc w:val="right"/>
        <w:rPr>
          <w:rFonts w:ascii="Times New Roman" w:eastAsia="Times New Roman" w:hAnsi="Times New Roman" w:cs="Times New Roman"/>
          <w:sz w:val="28"/>
          <w:szCs w:val="28"/>
        </w:rPr>
      </w:pPr>
    </w:p>
    <w:p w:rsidR="00D143E1" w:rsidRDefault="00D143E1" w:rsidP="00D646FA">
      <w:pPr>
        <w:spacing w:after="0" w:line="240" w:lineRule="auto"/>
        <w:contextualSpacing/>
        <w:jc w:val="right"/>
        <w:rPr>
          <w:rFonts w:ascii="Times New Roman" w:eastAsia="Times New Roman" w:hAnsi="Times New Roman" w:cs="Times New Roman"/>
          <w:sz w:val="28"/>
          <w:szCs w:val="28"/>
        </w:rPr>
      </w:pPr>
    </w:p>
    <w:p w:rsidR="003C19CC" w:rsidRDefault="003C19CC" w:rsidP="00BD7AA1">
      <w:pPr>
        <w:widowControl w:val="0"/>
        <w:autoSpaceDE w:val="0"/>
        <w:autoSpaceDN w:val="0"/>
        <w:adjustRightInd w:val="0"/>
        <w:spacing w:after="0" w:line="240" w:lineRule="auto"/>
        <w:contextualSpacing/>
        <w:jc w:val="center"/>
        <w:rPr>
          <w:rFonts w:ascii="Times New Roman" w:hAnsi="Times New Roman" w:cs="Times New Roman"/>
          <w:sz w:val="28"/>
          <w:szCs w:val="28"/>
        </w:rPr>
      </w:pPr>
    </w:p>
    <w:p w:rsidR="00BD7AA1" w:rsidRPr="00CC2600" w:rsidRDefault="00BD7AA1" w:rsidP="00BD7AA1">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CC2600">
        <w:rPr>
          <w:rFonts w:ascii="Times New Roman" w:hAnsi="Times New Roman" w:cs="Times New Roman"/>
          <w:b/>
          <w:sz w:val="28"/>
          <w:szCs w:val="28"/>
        </w:rPr>
        <w:t>ЛИСТ ОЗНАКОМЛЕНИЯ С ПОЛОЖЕНИЕМ</w:t>
      </w:r>
      <w:r w:rsidR="00CC2600" w:rsidRPr="00CC2600">
        <w:rPr>
          <w:rFonts w:ascii="Times New Roman" w:hAnsi="Times New Roman" w:cs="Times New Roman"/>
          <w:b/>
          <w:sz w:val="28"/>
          <w:szCs w:val="28"/>
        </w:rPr>
        <w:t xml:space="preserve"> ОБ ОТДЕЛЕ</w:t>
      </w:r>
      <w:r w:rsidRPr="00CC2600">
        <w:rPr>
          <w:rFonts w:ascii="Times New Roman" w:hAnsi="Times New Roman" w:cs="Times New Roman"/>
          <w:b/>
          <w:sz w:val="28"/>
          <w:szCs w:val="28"/>
        </w:rPr>
        <w:t>:</w:t>
      </w:r>
    </w:p>
    <w:p w:rsidR="003C51B7" w:rsidRPr="003C51B7" w:rsidRDefault="003C51B7" w:rsidP="003C51B7">
      <w:pPr>
        <w:jc w:val="right"/>
        <w:rPr>
          <w:rFonts w:ascii="Times New Roman" w:hAnsi="Times New Roman" w:cs="Times New Roman"/>
          <w:sz w:val="28"/>
          <w:szCs w:val="28"/>
        </w:rPr>
      </w:pPr>
    </w:p>
    <w:tbl>
      <w:tblPr>
        <w:tblpPr w:leftFromText="180" w:rightFromText="180" w:vertAnchor="text" w:tblpY="1"/>
        <w:tblOverlap w:val="never"/>
        <w:tblW w:w="9356" w:type="dxa"/>
        <w:tblLayout w:type="fixed"/>
        <w:tblLook w:val="04A0" w:firstRow="1" w:lastRow="0" w:firstColumn="1" w:lastColumn="0" w:noHBand="0" w:noVBand="1"/>
      </w:tblPr>
      <w:tblGrid>
        <w:gridCol w:w="6095"/>
        <w:gridCol w:w="3261"/>
      </w:tblGrid>
      <w:tr w:rsidR="00BD7AA1"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AA1" w:rsidRPr="00BD7AA1" w:rsidRDefault="00BD7AA1"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3C51B7"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3C51B7" w:rsidRPr="00BD7AA1" w:rsidRDefault="003C51B7"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bookmarkStart w:id="1" w:name="_GoBack"/>
        <w:bookmarkEnd w:id="1"/>
      </w:tr>
      <w:tr w:rsidR="00CC2600"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2600" w:rsidRPr="00BD7AA1" w:rsidRDefault="00CC2600"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CC2600" w:rsidRPr="00BD7AA1" w:rsidRDefault="00CC2600"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CC2600"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2600" w:rsidRPr="00BD7AA1" w:rsidRDefault="00CC2600"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CC2600" w:rsidRPr="00BD7AA1" w:rsidRDefault="00CC2600"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CC2600"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2600" w:rsidRPr="00BD7AA1" w:rsidRDefault="00CC2600"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CC2600" w:rsidRPr="00BD7AA1" w:rsidRDefault="00CC2600"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CC2600"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2600" w:rsidRPr="00BD7AA1" w:rsidRDefault="00CC2600"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CC2600" w:rsidRPr="00BD7AA1" w:rsidRDefault="00CC2600"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CC2600"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2600" w:rsidRPr="00BD7AA1" w:rsidRDefault="00CC2600"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CC2600" w:rsidRPr="00BD7AA1" w:rsidRDefault="00CC2600"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CC2600"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2600" w:rsidRPr="00BD7AA1" w:rsidRDefault="00CC2600"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CC2600" w:rsidRPr="00BD7AA1" w:rsidRDefault="00CC2600"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CC2600"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2600" w:rsidRPr="00BD7AA1" w:rsidRDefault="00CC2600"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tcPr>
          <w:p w:rsidR="00CC2600" w:rsidRPr="00BD7AA1" w:rsidRDefault="00CC2600"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r w:rsidR="00BD7AA1" w:rsidRPr="00BD7AA1" w:rsidTr="003C51B7">
        <w:trPr>
          <w:trHeight w:val="737"/>
        </w:trPr>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D7AA1" w:rsidRPr="00BD7AA1" w:rsidRDefault="00BD7AA1" w:rsidP="003C51B7">
            <w:pPr>
              <w:widowControl w:val="0"/>
              <w:autoSpaceDE w:val="0"/>
              <w:autoSpaceDN w:val="0"/>
              <w:adjustRightInd w:val="0"/>
              <w:spacing w:after="0" w:line="240" w:lineRule="auto"/>
              <w:contextualSpacing/>
              <w:rPr>
                <w:rFonts w:ascii="Times New Roman" w:eastAsia="Times New Roman" w:hAnsi="Times New Roman" w:cs="Times New Roman"/>
                <w:color w:val="000000"/>
                <w:sz w:val="28"/>
                <w:szCs w:val="28"/>
              </w:rPr>
            </w:pPr>
          </w:p>
        </w:tc>
        <w:tc>
          <w:tcPr>
            <w:tcW w:w="3261" w:type="dxa"/>
            <w:tcBorders>
              <w:top w:val="single" w:sz="4" w:space="0" w:color="auto"/>
              <w:left w:val="nil"/>
              <w:bottom w:val="single" w:sz="4" w:space="0" w:color="auto"/>
              <w:right w:val="single" w:sz="4" w:space="0" w:color="auto"/>
            </w:tcBorders>
            <w:shd w:val="clear" w:color="auto" w:fill="FFFFFF" w:themeFill="background1"/>
            <w:vAlign w:val="center"/>
            <w:hideMark/>
          </w:tcPr>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p w:rsidR="00BD7AA1" w:rsidRPr="00BD7AA1" w:rsidRDefault="00BD7AA1" w:rsidP="003C51B7">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p>
        </w:tc>
      </w:tr>
    </w:tbl>
    <w:p w:rsidR="00B444E0" w:rsidRPr="00BD7AA1" w:rsidRDefault="003C51B7" w:rsidP="00BD7AA1">
      <w:pPr>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br w:type="textWrapping" w:clear="all"/>
      </w:r>
    </w:p>
    <w:sectPr w:rsidR="00B444E0" w:rsidRPr="00BD7AA1" w:rsidSect="00FC4EE2">
      <w:pgSz w:w="11906" w:h="16838"/>
      <w:pgMar w:top="851" w:right="680" w:bottom="79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9AD" w:rsidRDefault="00C909AD" w:rsidP="00D646FA">
      <w:pPr>
        <w:spacing w:after="0" w:line="240" w:lineRule="auto"/>
      </w:pPr>
      <w:r>
        <w:separator/>
      </w:r>
    </w:p>
  </w:endnote>
  <w:endnote w:type="continuationSeparator" w:id="0">
    <w:p w:rsidR="00C909AD" w:rsidRDefault="00C909AD" w:rsidP="00D64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9AD" w:rsidRDefault="00C909AD" w:rsidP="00D646FA">
      <w:pPr>
        <w:spacing w:after="0" w:line="240" w:lineRule="auto"/>
      </w:pPr>
      <w:r>
        <w:separator/>
      </w:r>
    </w:p>
  </w:footnote>
  <w:footnote w:type="continuationSeparator" w:id="0">
    <w:p w:rsidR="00C909AD" w:rsidRDefault="00C909AD" w:rsidP="00D646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B44"/>
    <w:multiLevelType w:val="hybridMultilevel"/>
    <w:tmpl w:val="71AAF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E61D73"/>
    <w:multiLevelType w:val="multilevel"/>
    <w:tmpl w:val="E4FC520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5C20387"/>
    <w:multiLevelType w:val="hybridMultilevel"/>
    <w:tmpl w:val="15FEFFAA"/>
    <w:lvl w:ilvl="0" w:tplc="415613A2">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F24196"/>
    <w:multiLevelType w:val="multilevel"/>
    <w:tmpl w:val="BA2CB09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C3564E0"/>
    <w:multiLevelType w:val="multilevel"/>
    <w:tmpl w:val="51208D4E"/>
    <w:lvl w:ilvl="0">
      <w:start w:val="3"/>
      <w:numFmt w:val="decimal"/>
      <w:lvlText w:val="%1."/>
      <w:lvlJc w:val="left"/>
      <w:pPr>
        <w:tabs>
          <w:tab w:val="num" w:pos="390"/>
        </w:tabs>
        <w:ind w:left="390" w:hanging="390"/>
      </w:pPr>
      <w:rPr>
        <w:rFonts w:hint="default"/>
      </w:rPr>
    </w:lvl>
    <w:lvl w:ilvl="1">
      <w:start w:val="7"/>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5">
    <w:nsid w:val="51641E68"/>
    <w:multiLevelType w:val="hybridMultilevel"/>
    <w:tmpl w:val="72C2D5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EE37909"/>
    <w:multiLevelType w:val="multilevel"/>
    <w:tmpl w:val="4A644F4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7057034B"/>
    <w:multiLevelType w:val="hybridMultilevel"/>
    <w:tmpl w:val="5F8022CE"/>
    <w:lvl w:ilvl="0" w:tplc="D07CDD74">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74A13E7"/>
    <w:multiLevelType w:val="multilevel"/>
    <w:tmpl w:val="5ACEF552"/>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1072"/>
        </w:tabs>
        <w:ind w:left="1072" w:hanging="720"/>
      </w:pPr>
      <w:rPr>
        <w:rFonts w:hint="default"/>
      </w:rPr>
    </w:lvl>
    <w:lvl w:ilvl="2">
      <w:start w:val="4"/>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9">
    <w:nsid w:val="7CD72674"/>
    <w:multiLevelType w:val="hybridMultilevel"/>
    <w:tmpl w:val="5B869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3"/>
  </w:num>
  <w:num w:numId="6">
    <w:abstractNumId w:val="1"/>
  </w:num>
  <w:num w:numId="7">
    <w:abstractNumId w:val="0"/>
  </w:num>
  <w:num w:numId="8">
    <w:abstractNumId w:val="6"/>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77"/>
    <w:rsid w:val="00004A34"/>
    <w:rsid w:val="0001605A"/>
    <w:rsid w:val="0002352E"/>
    <w:rsid w:val="00024F81"/>
    <w:rsid w:val="0002733B"/>
    <w:rsid w:val="00031E70"/>
    <w:rsid w:val="0004666E"/>
    <w:rsid w:val="00076DEB"/>
    <w:rsid w:val="00094FA2"/>
    <w:rsid w:val="000A6EC6"/>
    <w:rsid w:val="000C4E36"/>
    <w:rsid w:val="000D491E"/>
    <w:rsid w:val="000E2AA8"/>
    <w:rsid w:val="000F227F"/>
    <w:rsid w:val="0011517E"/>
    <w:rsid w:val="001345A8"/>
    <w:rsid w:val="00136A8B"/>
    <w:rsid w:val="001437CB"/>
    <w:rsid w:val="0016519D"/>
    <w:rsid w:val="00165DA2"/>
    <w:rsid w:val="001858D0"/>
    <w:rsid w:val="00194C10"/>
    <w:rsid w:val="0019602A"/>
    <w:rsid w:val="001A71EA"/>
    <w:rsid w:val="001C7469"/>
    <w:rsid w:val="001D3A95"/>
    <w:rsid w:val="001D72DA"/>
    <w:rsid w:val="001F3741"/>
    <w:rsid w:val="001F522D"/>
    <w:rsid w:val="001F6E27"/>
    <w:rsid w:val="001F7ADD"/>
    <w:rsid w:val="00201F87"/>
    <w:rsid w:val="00222449"/>
    <w:rsid w:val="00230713"/>
    <w:rsid w:val="002661BA"/>
    <w:rsid w:val="0028255D"/>
    <w:rsid w:val="00285C24"/>
    <w:rsid w:val="00285E9E"/>
    <w:rsid w:val="002904B7"/>
    <w:rsid w:val="0029777C"/>
    <w:rsid w:val="002A2AB9"/>
    <w:rsid w:val="002B6F19"/>
    <w:rsid w:val="002E2E82"/>
    <w:rsid w:val="002F6319"/>
    <w:rsid w:val="00310E65"/>
    <w:rsid w:val="00346D57"/>
    <w:rsid w:val="0036075C"/>
    <w:rsid w:val="00366BF1"/>
    <w:rsid w:val="00371620"/>
    <w:rsid w:val="003849A9"/>
    <w:rsid w:val="00386F7A"/>
    <w:rsid w:val="003A477B"/>
    <w:rsid w:val="003A5E27"/>
    <w:rsid w:val="003B5DFE"/>
    <w:rsid w:val="003C19CC"/>
    <w:rsid w:val="003C51B7"/>
    <w:rsid w:val="003C6865"/>
    <w:rsid w:val="003F5A02"/>
    <w:rsid w:val="00407ECB"/>
    <w:rsid w:val="00416855"/>
    <w:rsid w:val="0042037A"/>
    <w:rsid w:val="00451EC6"/>
    <w:rsid w:val="00462C02"/>
    <w:rsid w:val="0046768C"/>
    <w:rsid w:val="00472A0C"/>
    <w:rsid w:val="004A7658"/>
    <w:rsid w:val="004B6708"/>
    <w:rsid w:val="004C26C3"/>
    <w:rsid w:val="004C362D"/>
    <w:rsid w:val="004C68E1"/>
    <w:rsid w:val="004D285C"/>
    <w:rsid w:val="004D4BDA"/>
    <w:rsid w:val="004D6C4D"/>
    <w:rsid w:val="004F4270"/>
    <w:rsid w:val="00500174"/>
    <w:rsid w:val="00514F8A"/>
    <w:rsid w:val="00524851"/>
    <w:rsid w:val="00537C36"/>
    <w:rsid w:val="00545FE3"/>
    <w:rsid w:val="0056142B"/>
    <w:rsid w:val="0056164A"/>
    <w:rsid w:val="00584F27"/>
    <w:rsid w:val="00590CD1"/>
    <w:rsid w:val="00597DF7"/>
    <w:rsid w:val="005A0773"/>
    <w:rsid w:val="005B7371"/>
    <w:rsid w:val="005B7F63"/>
    <w:rsid w:val="005D2210"/>
    <w:rsid w:val="005D5607"/>
    <w:rsid w:val="005E5341"/>
    <w:rsid w:val="005F0EBC"/>
    <w:rsid w:val="005F3557"/>
    <w:rsid w:val="00607A1C"/>
    <w:rsid w:val="00612268"/>
    <w:rsid w:val="00615D6B"/>
    <w:rsid w:val="00623BF9"/>
    <w:rsid w:val="0063024F"/>
    <w:rsid w:val="00634AED"/>
    <w:rsid w:val="00637795"/>
    <w:rsid w:val="00637A55"/>
    <w:rsid w:val="006471E8"/>
    <w:rsid w:val="006477FF"/>
    <w:rsid w:val="0066317B"/>
    <w:rsid w:val="00693FE8"/>
    <w:rsid w:val="006A0B7D"/>
    <w:rsid w:val="006A2218"/>
    <w:rsid w:val="006A2348"/>
    <w:rsid w:val="006B05EE"/>
    <w:rsid w:val="006B1147"/>
    <w:rsid w:val="006C6E11"/>
    <w:rsid w:val="006F53B5"/>
    <w:rsid w:val="006F79C0"/>
    <w:rsid w:val="00704A19"/>
    <w:rsid w:val="00712533"/>
    <w:rsid w:val="00714B5A"/>
    <w:rsid w:val="00720BA4"/>
    <w:rsid w:val="00721D69"/>
    <w:rsid w:val="0072208A"/>
    <w:rsid w:val="007242D6"/>
    <w:rsid w:val="00752777"/>
    <w:rsid w:val="007530B3"/>
    <w:rsid w:val="00754EF7"/>
    <w:rsid w:val="00771974"/>
    <w:rsid w:val="00784EC3"/>
    <w:rsid w:val="00787031"/>
    <w:rsid w:val="00787366"/>
    <w:rsid w:val="007A6096"/>
    <w:rsid w:val="007B460C"/>
    <w:rsid w:val="007B571B"/>
    <w:rsid w:val="008103E7"/>
    <w:rsid w:val="0082652D"/>
    <w:rsid w:val="00831DCD"/>
    <w:rsid w:val="008439F8"/>
    <w:rsid w:val="00847C9E"/>
    <w:rsid w:val="00873866"/>
    <w:rsid w:val="00886869"/>
    <w:rsid w:val="00896F28"/>
    <w:rsid w:val="008C4C60"/>
    <w:rsid w:val="008D2526"/>
    <w:rsid w:val="008F2605"/>
    <w:rsid w:val="008F3E0C"/>
    <w:rsid w:val="00901D76"/>
    <w:rsid w:val="00931A06"/>
    <w:rsid w:val="00942C8C"/>
    <w:rsid w:val="00950B24"/>
    <w:rsid w:val="0095458B"/>
    <w:rsid w:val="009606E7"/>
    <w:rsid w:val="00960CDB"/>
    <w:rsid w:val="009924C8"/>
    <w:rsid w:val="009A47EF"/>
    <w:rsid w:val="009A7605"/>
    <w:rsid w:val="009A7FC3"/>
    <w:rsid w:val="009B186B"/>
    <w:rsid w:val="009B398F"/>
    <w:rsid w:val="009B3ABE"/>
    <w:rsid w:val="009D3857"/>
    <w:rsid w:val="009E27CB"/>
    <w:rsid w:val="009E5809"/>
    <w:rsid w:val="009F3731"/>
    <w:rsid w:val="009F6FDE"/>
    <w:rsid w:val="009F7BD8"/>
    <w:rsid w:val="00A029F8"/>
    <w:rsid w:val="00A05632"/>
    <w:rsid w:val="00A06803"/>
    <w:rsid w:val="00A14ECA"/>
    <w:rsid w:val="00A15F01"/>
    <w:rsid w:val="00A323D1"/>
    <w:rsid w:val="00A370DE"/>
    <w:rsid w:val="00A560F8"/>
    <w:rsid w:val="00A664C3"/>
    <w:rsid w:val="00A70025"/>
    <w:rsid w:val="00A751A2"/>
    <w:rsid w:val="00A94D7B"/>
    <w:rsid w:val="00AA1E36"/>
    <w:rsid w:val="00AA4858"/>
    <w:rsid w:val="00AC2E3A"/>
    <w:rsid w:val="00AD67AC"/>
    <w:rsid w:val="00AE3E07"/>
    <w:rsid w:val="00AF5CB2"/>
    <w:rsid w:val="00B226A4"/>
    <w:rsid w:val="00B24EE9"/>
    <w:rsid w:val="00B322CC"/>
    <w:rsid w:val="00B42FF0"/>
    <w:rsid w:val="00B444E0"/>
    <w:rsid w:val="00B52907"/>
    <w:rsid w:val="00B679DD"/>
    <w:rsid w:val="00B67F8E"/>
    <w:rsid w:val="00B74F72"/>
    <w:rsid w:val="00B83A59"/>
    <w:rsid w:val="00BB0771"/>
    <w:rsid w:val="00BB6585"/>
    <w:rsid w:val="00BC0594"/>
    <w:rsid w:val="00BC491C"/>
    <w:rsid w:val="00BD180A"/>
    <w:rsid w:val="00BD7AA1"/>
    <w:rsid w:val="00BE3320"/>
    <w:rsid w:val="00BE35CD"/>
    <w:rsid w:val="00C15306"/>
    <w:rsid w:val="00C332AC"/>
    <w:rsid w:val="00C41C08"/>
    <w:rsid w:val="00C56A95"/>
    <w:rsid w:val="00C6657B"/>
    <w:rsid w:val="00C7144C"/>
    <w:rsid w:val="00C72A8F"/>
    <w:rsid w:val="00C75D5A"/>
    <w:rsid w:val="00C909AD"/>
    <w:rsid w:val="00CA164E"/>
    <w:rsid w:val="00CA4EC4"/>
    <w:rsid w:val="00CA5A89"/>
    <w:rsid w:val="00CA6F44"/>
    <w:rsid w:val="00CB01DC"/>
    <w:rsid w:val="00CC2600"/>
    <w:rsid w:val="00CD0842"/>
    <w:rsid w:val="00D01CBD"/>
    <w:rsid w:val="00D13B2F"/>
    <w:rsid w:val="00D143E1"/>
    <w:rsid w:val="00D15393"/>
    <w:rsid w:val="00D20EB3"/>
    <w:rsid w:val="00D21E01"/>
    <w:rsid w:val="00D33078"/>
    <w:rsid w:val="00D473FB"/>
    <w:rsid w:val="00D60C52"/>
    <w:rsid w:val="00D646FA"/>
    <w:rsid w:val="00D97DAB"/>
    <w:rsid w:val="00DA7DE8"/>
    <w:rsid w:val="00DB004D"/>
    <w:rsid w:val="00DE19C8"/>
    <w:rsid w:val="00DE3843"/>
    <w:rsid w:val="00E00360"/>
    <w:rsid w:val="00E151FC"/>
    <w:rsid w:val="00E53F2C"/>
    <w:rsid w:val="00E911F3"/>
    <w:rsid w:val="00E97477"/>
    <w:rsid w:val="00EB0743"/>
    <w:rsid w:val="00EB0D79"/>
    <w:rsid w:val="00EB6C1D"/>
    <w:rsid w:val="00ED7536"/>
    <w:rsid w:val="00ED7A80"/>
    <w:rsid w:val="00EF7674"/>
    <w:rsid w:val="00F0176F"/>
    <w:rsid w:val="00F16078"/>
    <w:rsid w:val="00F266EE"/>
    <w:rsid w:val="00F33146"/>
    <w:rsid w:val="00F43B1A"/>
    <w:rsid w:val="00F56AA6"/>
    <w:rsid w:val="00F70C4C"/>
    <w:rsid w:val="00FB210E"/>
    <w:rsid w:val="00FC245F"/>
    <w:rsid w:val="00FC4EE2"/>
    <w:rsid w:val="00FD4D23"/>
    <w:rsid w:val="00FE11E7"/>
    <w:rsid w:val="00FE1810"/>
    <w:rsid w:val="00FF68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7C4C7-2762-40E8-9775-C4750DB6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E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B24EE9"/>
    <w:pPr>
      <w:spacing w:after="0" w:line="240" w:lineRule="auto"/>
      <w:ind w:left="283" w:hanging="283"/>
      <w:jc w:val="both"/>
    </w:pPr>
    <w:rPr>
      <w:rFonts w:ascii="Times New Roman" w:eastAsia="Times New Roman" w:hAnsi="Times New Roman" w:cs="Times New Roman"/>
      <w:sz w:val="28"/>
      <w:szCs w:val="20"/>
    </w:rPr>
  </w:style>
  <w:style w:type="paragraph" w:styleId="2">
    <w:name w:val="Body Text 2"/>
    <w:basedOn w:val="a"/>
    <w:link w:val="20"/>
    <w:rsid w:val="00B24EE9"/>
    <w:pPr>
      <w:spacing w:after="120" w:line="480" w:lineRule="auto"/>
    </w:pPr>
    <w:rPr>
      <w:rFonts w:ascii="Times New Roman" w:eastAsia="Times New Roman" w:hAnsi="Times New Roman" w:cs="Times New Roman"/>
      <w:sz w:val="26"/>
      <w:szCs w:val="20"/>
    </w:rPr>
  </w:style>
  <w:style w:type="character" w:customStyle="1" w:styleId="20">
    <w:name w:val="Основной текст 2 Знак"/>
    <w:basedOn w:val="a0"/>
    <w:link w:val="2"/>
    <w:rsid w:val="00B24EE9"/>
    <w:rPr>
      <w:rFonts w:ascii="Times New Roman" w:eastAsia="Times New Roman" w:hAnsi="Times New Roman" w:cs="Times New Roman"/>
      <w:sz w:val="26"/>
      <w:szCs w:val="20"/>
      <w:lang w:eastAsia="ru-RU"/>
    </w:rPr>
  </w:style>
  <w:style w:type="paragraph" w:styleId="a3">
    <w:name w:val="List Paragraph"/>
    <w:basedOn w:val="a"/>
    <w:uiPriority w:val="34"/>
    <w:qFormat/>
    <w:rsid w:val="00B24EE9"/>
    <w:pPr>
      <w:ind w:left="720"/>
      <w:contextualSpacing/>
    </w:pPr>
    <w:rPr>
      <w:rFonts w:ascii="Calibri" w:eastAsia="Calibri" w:hAnsi="Calibri" w:cs="Times New Roman"/>
    </w:rPr>
  </w:style>
  <w:style w:type="paragraph" w:styleId="a4">
    <w:name w:val="Body Text"/>
    <w:basedOn w:val="a"/>
    <w:link w:val="a5"/>
    <w:uiPriority w:val="99"/>
    <w:semiHidden/>
    <w:unhideWhenUsed/>
    <w:rsid w:val="00B24EE9"/>
    <w:pPr>
      <w:spacing w:after="120"/>
    </w:pPr>
  </w:style>
  <w:style w:type="character" w:customStyle="1" w:styleId="a5">
    <w:name w:val="Основной текст Знак"/>
    <w:basedOn w:val="a0"/>
    <w:link w:val="a4"/>
    <w:uiPriority w:val="99"/>
    <w:semiHidden/>
    <w:rsid w:val="00B24EE9"/>
  </w:style>
  <w:style w:type="paragraph" w:styleId="a6">
    <w:name w:val="Body Text Indent"/>
    <w:basedOn w:val="a"/>
    <w:link w:val="a7"/>
    <w:uiPriority w:val="99"/>
    <w:semiHidden/>
    <w:unhideWhenUsed/>
    <w:rsid w:val="00B24EE9"/>
    <w:pPr>
      <w:spacing w:after="120"/>
      <w:ind w:left="283"/>
    </w:pPr>
  </w:style>
  <w:style w:type="character" w:customStyle="1" w:styleId="a7">
    <w:name w:val="Основной текст с отступом Знак"/>
    <w:basedOn w:val="a0"/>
    <w:link w:val="a6"/>
    <w:uiPriority w:val="99"/>
    <w:semiHidden/>
    <w:rsid w:val="00B24EE9"/>
  </w:style>
  <w:style w:type="paragraph" w:customStyle="1" w:styleId="ConsPlusNonformat">
    <w:name w:val="ConsPlusNonformat"/>
    <w:uiPriority w:val="99"/>
    <w:rsid w:val="00CA164E"/>
    <w:pPr>
      <w:widowControl w:val="0"/>
      <w:autoSpaceDE w:val="0"/>
      <w:autoSpaceDN w:val="0"/>
      <w:adjustRightInd w:val="0"/>
      <w:spacing w:after="0" w:line="240" w:lineRule="auto"/>
    </w:pPr>
    <w:rPr>
      <w:rFonts w:ascii="Courier New" w:hAnsi="Courier New" w:cs="Courier New"/>
      <w:sz w:val="20"/>
      <w:szCs w:val="20"/>
    </w:rPr>
  </w:style>
  <w:style w:type="paragraph" w:styleId="a8">
    <w:name w:val="No Spacing"/>
    <w:uiPriority w:val="1"/>
    <w:qFormat/>
    <w:rsid w:val="00637A55"/>
    <w:pPr>
      <w:widowControl w:val="0"/>
      <w:autoSpaceDE w:val="0"/>
      <w:autoSpaceDN w:val="0"/>
      <w:adjustRightInd w:val="0"/>
      <w:spacing w:after="0" w:line="240" w:lineRule="auto"/>
    </w:pPr>
    <w:rPr>
      <w:rFonts w:ascii="Times New Roman" w:hAnsi="Times New Roman" w:cs="Times New Roman"/>
      <w:sz w:val="20"/>
      <w:szCs w:val="20"/>
    </w:rPr>
  </w:style>
  <w:style w:type="character" w:customStyle="1" w:styleId="10">
    <w:name w:val="Заголовок №1_"/>
    <w:basedOn w:val="a0"/>
    <w:link w:val="11"/>
    <w:locked/>
    <w:rsid w:val="00637A55"/>
    <w:rPr>
      <w:rFonts w:ascii="Times New Roman" w:hAnsi="Times New Roman" w:cs="Times New Roman"/>
      <w:b/>
      <w:bCs/>
      <w:sz w:val="28"/>
      <w:szCs w:val="28"/>
      <w:shd w:val="clear" w:color="auto" w:fill="FFFFFF"/>
    </w:rPr>
  </w:style>
  <w:style w:type="paragraph" w:customStyle="1" w:styleId="11">
    <w:name w:val="Заголовок №1"/>
    <w:basedOn w:val="a"/>
    <w:link w:val="10"/>
    <w:rsid w:val="00637A55"/>
    <w:pPr>
      <w:widowControl w:val="0"/>
      <w:shd w:val="clear" w:color="auto" w:fill="FFFFFF"/>
      <w:spacing w:after="320" w:line="240" w:lineRule="auto"/>
      <w:ind w:left="2940"/>
      <w:outlineLvl w:val="0"/>
    </w:pPr>
    <w:rPr>
      <w:rFonts w:ascii="Times New Roman" w:hAnsi="Times New Roman" w:cs="Times New Roman"/>
      <w:b/>
      <w:bCs/>
      <w:sz w:val="28"/>
      <w:szCs w:val="28"/>
    </w:rPr>
  </w:style>
  <w:style w:type="table" w:styleId="a9">
    <w:name w:val="Table Grid"/>
    <w:basedOn w:val="a1"/>
    <w:rsid w:val="00E00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footnote text"/>
    <w:basedOn w:val="a"/>
    <w:link w:val="ab"/>
    <w:semiHidden/>
    <w:unhideWhenUsed/>
    <w:rsid w:val="00D646FA"/>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D646FA"/>
    <w:rPr>
      <w:rFonts w:ascii="Times New Roman" w:eastAsia="Times New Roman" w:hAnsi="Times New Roman" w:cs="Times New Roman"/>
      <w:sz w:val="20"/>
      <w:szCs w:val="20"/>
    </w:rPr>
  </w:style>
  <w:style w:type="character" w:styleId="ac">
    <w:name w:val="footnote reference"/>
    <w:basedOn w:val="a0"/>
    <w:semiHidden/>
    <w:unhideWhenUsed/>
    <w:rsid w:val="00D646FA"/>
    <w:rPr>
      <w:vertAlign w:val="superscript"/>
    </w:rPr>
  </w:style>
  <w:style w:type="character" w:customStyle="1" w:styleId="21">
    <w:name w:val="Колонтитул (2)_"/>
    <w:basedOn w:val="a0"/>
    <w:link w:val="22"/>
    <w:locked/>
    <w:rsid w:val="00CD0842"/>
    <w:rPr>
      <w:rFonts w:ascii="Times New Roman" w:hAnsi="Times New Roman" w:cs="Times New Roman"/>
      <w:sz w:val="20"/>
      <w:szCs w:val="20"/>
      <w:shd w:val="clear" w:color="auto" w:fill="FFFFFF"/>
    </w:rPr>
  </w:style>
  <w:style w:type="paragraph" w:customStyle="1" w:styleId="22">
    <w:name w:val="Колонтитул (2)"/>
    <w:basedOn w:val="a"/>
    <w:link w:val="21"/>
    <w:rsid w:val="00CD0842"/>
    <w:pPr>
      <w:widowControl w:val="0"/>
      <w:shd w:val="clear" w:color="auto" w:fill="FFFFFF"/>
      <w:spacing w:after="0" w:line="240" w:lineRule="auto"/>
    </w:pPr>
    <w:rPr>
      <w:rFonts w:ascii="Times New Roman" w:hAnsi="Times New Roman" w:cs="Times New Roman"/>
      <w:sz w:val="20"/>
      <w:szCs w:val="20"/>
    </w:rPr>
  </w:style>
  <w:style w:type="paragraph" w:styleId="ad">
    <w:name w:val="Balloon Text"/>
    <w:basedOn w:val="a"/>
    <w:link w:val="ae"/>
    <w:uiPriority w:val="99"/>
    <w:semiHidden/>
    <w:unhideWhenUsed/>
    <w:rsid w:val="00597DF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97D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99569">
      <w:bodyDiv w:val="1"/>
      <w:marLeft w:val="0"/>
      <w:marRight w:val="0"/>
      <w:marTop w:val="0"/>
      <w:marBottom w:val="0"/>
      <w:divBdr>
        <w:top w:val="none" w:sz="0" w:space="0" w:color="auto"/>
        <w:left w:val="none" w:sz="0" w:space="0" w:color="auto"/>
        <w:bottom w:val="none" w:sz="0" w:space="0" w:color="auto"/>
        <w:right w:val="none" w:sz="0" w:space="0" w:color="auto"/>
      </w:divBdr>
    </w:div>
    <w:div w:id="55936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134E935D84155F0C1CFB21DE966AA211559E9BE8E6E8BDA3856E4F005CA1DB22392B4AB5283081041B17B086F746C4153p2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2951</TotalTime>
  <Pages>1</Pages>
  <Words>1143</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Оля</dc:creator>
  <cp:lastModifiedBy>Omar Ramazanov</cp:lastModifiedBy>
  <cp:revision>21</cp:revision>
  <cp:lastPrinted>2022-03-18T15:59:00Z</cp:lastPrinted>
  <dcterms:created xsi:type="dcterms:W3CDTF">2022-02-16T12:26:00Z</dcterms:created>
  <dcterms:modified xsi:type="dcterms:W3CDTF">2022-04-16T11:16:00Z</dcterms:modified>
</cp:coreProperties>
</file>